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534D" w:rsidRDefault="00A1534D" w:rsidP="00A1534D">
      <w:pPr>
        <w:snapToGrid w:val="0"/>
        <w:rPr>
          <w:rFonts w:ascii="仿宋_GB2312" w:eastAsia="仿宋_GB2312"/>
          <w:b/>
          <w:bCs/>
          <w:kern w:val="0"/>
          <w:sz w:val="28"/>
          <w:szCs w:val="28"/>
        </w:rPr>
      </w:pPr>
      <w:r w:rsidRPr="00BD5CDB">
        <w:rPr>
          <w:rFonts w:ascii="仿宋_GB2312" w:eastAsia="仿宋_GB2312" w:hint="eastAsia"/>
          <w:b/>
          <w:bCs/>
          <w:kern w:val="0"/>
          <w:sz w:val="28"/>
          <w:szCs w:val="28"/>
        </w:rPr>
        <w:t>一、</w:t>
      </w:r>
      <w:r w:rsidR="008333C9">
        <w:rPr>
          <w:rFonts w:ascii="仿宋_GB2312" w:eastAsia="仿宋_GB2312" w:hint="eastAsia"/>
          <w:b/>
          <w:bCs/>
          <w:kern w:val="0"/>
          <w:sz w:val="28"/>
          <w:szCs w:val="28"/>
        </w:rPr>
        <w:t xml:space="preserve">C </w:t>
      </w:r>
      <w:r w:rsidR="008333C9">
        <w:rPr>
          <w:rFonts w:ascii="仿宋_GB2312" w:eastAsia="仿宋_GB2312"/>
          <w:b/>
          <w:bCs/>
          <w:kern w:val="0"/>
          <w:sz w:val="28"/>
          <w:szCs w:val="28"/>
        </w:rPr>
        <w:t>11</w:t>
      </w:r>
      <w:r w:rsidRPr="00BD5CDB">
        <w:rPr>
          <w:rFonts w:ascii="仿宋_GB2312" w:eastAsia="仿宋_GB2312" w:hint="eastAsia"/>
          <w:b/>
          <w:bCs/>
          <w:kern w:val="0"/>
          <w:sz w:val="28"/>
          <w:szCs w:val="28"/>
        </w:rPr>
        <w:t>技术参数</w:t>
      </w:r>
    </w:p>
    <w:p w:rsidR="00A1534D" w:rsidRDefault="00A1534D" w:rsidP="00A1534D">
      <w:pPr>
        <w:snapToGrid w:val="0"/>
        <w:rPr>
          <w:rFonts w:ascii="仿宋_GB2312" w:eastAsia="仿宋_GB2312"/>
          <w:b/>
          <w:bCs/>
          <w:kern w:val="0"/>
          <w:sz w:val="28"/>
          <w:szCs w:val="28"/>
        </w:rPr>
      </w:pPr>
    </w:p>
    <w:p w:rsidR="00A1534D" w:rsidRPr="00BD5CDB" w:rsidRDefault="00A1534D" w:rsidP="00A1534D">
      <w:pPr>
        <w:snapToGrid w:val="0"/>
        <w:rPr>
          <w:rFonts w:ascii="仿宋_GB2312" w:eastAsia="仿宋_GB2312"/>
          <w:bCs/>
          <w:kern w:val="0"/>
          <w:sz w:val="28"/>
          <w:szCs w:val="28"/>
        </w:rPr>
      </w:pPr>
      <w:r>
        <w:rPr>
          <w:rFonts w:ascii="仿宋_GB2312" w:eastAsia="仿宋_GB2312" w:hint="eastAsia"/>
          <w:bCs/>
          <w:kern w:val="0"/>
          <w:sz w:val="28"/>
          <w:szCs w:val="28"/>
        </w:rPr>
        <w:t>1、工作站模块</w:t>
      </w:r>
    </w:p>
    <w:p w:rsidR="00A1534D" w:rsidRPr="0024409D" w:rsidRDefault="00A1534D" w:rsidP="00A1534D">
      <w:pPr>
        <w:snapToGrid w:val="0"/>
        <w:rPr>
          <w:rFonts w:ascii="仿宋_GB2312" w:eastAsia="仿宋_GB2312"/>
          <w:bCs/>
          <w:kern w:val="0"/>
          <w:sz w:val="28"/>
          <w:szCs w:val="28"/>
        </w:rPr>
      </w:pPr>
      <w:r w:rsidRPr="0024409D">
        <w:rPr>
          <w:rFonts w:ascii="仿宋_GB2312" w:eastAsia="仿宋_GB2312" w:hint="eastAsia"/>
          <w:bCs/>
          <w:kern w:val="0"/>
          <w:sz w:val="28"/>
          <w:szCs w:val="28"/>
        </w:rPr>
        <w:t>1</w:t>
      </w:r>
      <w:r>
        <w:rPr>
          <w:rFonts w:ascii="仿宋_GB2312" w:eastAsia="仿宋_GB2312" w:hint="eastAsia"/>
          <w:bCs/>
          <w:kern w:val="0"/>
          <w:sz w:val="28"/>
          <w:szCs w:val="28"/>
        </w:rPr>
        <w:t>.1</w:t>
      </w:r>
      <w:r w:rsidRPr="0024409D">
        <w:rPr>
          <w:rFonts w:ascii="仿宋_GB2312" w:eastAsia="仿宋_GB2312" w:hint="eastAsia"/>
          <w:bCs/>
          <w:kern w:val="0"/>
          <w:sz w:val="28"/>
          <w:szCs w:val="28"/>
        </w:rPr>
        <w:t>总体要求:</w:t>
      </w:r>
      <w:r w:rsidRPr="0024409D">
        <w:rPr>
          <w:rFonts w:ascii="仿宋_GB2312" w:eastAsia="仿宋_GB2312" w:hint="eastAsia"/>
          <w:bCs/>
          <w:kern w:val="0"/>
          <w:sz w:val="28"/>
          <w:szCs w:val="28"/>
        </w:rPr>
        <w:tab/>
      </w:r>
    </w:p>
    <w:p w:rsidR="00A1534D" w:rsidRPr="0024409D" w:rsidRDefault="00A1534D" w:rsidP="00A1534D">
      <w:pPr>
        <w:snapToGrid w:val="0"/>
        <w:rPr>
          <w:rFonts w:ascii="仿宋_GB2312" w:eastAsia="仿宋_GB2312"/>
          <w:bCs/>
          <w:kern w:val="0"/>
          <w:sz w:val="28"/>
          <w:szCs w:val="28"/>
        </w:rPr>
      </w:pPr>
      <w:r w:rsidRPr="0024409D">
        <w:rPr>
          <w:rFonts w:ascii="仿宋_GB2312" w:eastAsia="仿宋_GB2312" w:hint="eastAsia"/>
          <w:bCs/>
          <w:kern w:val="0"/>
          <w:sz w:val="28"/>
          <w:szCs w:val="28"/>
        </w:rPr>
        <w:t>诊疗台工作站采用模块化设计，便于后期功能升级，外层为防腐，防划，抗菌，阻燃及易清洁的专业医用材质，保持高的卫生标准，整体铸模生产，没有卫生死角，一目了然的中央操作部分，简洁紧凑，无尖锐边缘。</w:t>
      </w:r>
    </w:p>
    <w:p w:rsidR="00A1534D" w:rsidRDefault="00A1534D" w:rsidP="00A1534D">
      <w:pPr>
        <w:snapToGrid w:val="0"/>
        <w:rPr>
          <w:rFonts w:ascii="仿宋_GB2312" w:eastAsia="仿宋_GB2312"/>
          <w:bCs/>
          <w:kern w:val="0"/>
          <w:sz w:val="28"/>
          <w:szCs w:val="28"/>
        </w:rPr>
      </w:pPr>
    </w:p>
    <w:p w:rsidR="00A1534D" w:rsidRPr="0024409D" w:rsidRDefault="00A1534D" w:rsidP="00A1534D">
      <w:pPr>
        <w:snapToGrid w:val="0"/>
        <w:rPr>
          <w:rFonts w:ascii="仿宋_GB2312" w:eastAsia="仿宋_GB2312"/>
          <w:bCs/>
          <w:kern w:val="0"/>
          <w:sz w:val="28"/>
          <w:szCs w:val="28"/>
        </w:rPr>
      </w:pPr>
      <w:r>
        <w:rPr>
          <w:rFonts w:ascii="仿宋_GB2312" w:eastAsia="仿宋_GB2312" w:hint="eastAsia"/>
          <w:bCs/>
          <w:kern w:val="0"/>
          <w:sz w:val="28"/>
          <w:szCs w:val="28"/>
        </w:rPr>
        <w:t xml:space="preserve">1.2 </w:t>
      </w:r>
      <w:r w:rsidRPr="0024409D">
        <w:rPr>
          <w:rFonts w:ascii="仿宋_GB2312" w:eastAsia="仿宋_GB2312" w:hint="eastAsia"/>
          <w:bCs/>
          <w:kern w:val="0"/>
          <w:sz w:val="28"/>
          <w:szCs w:val="28"/>
        </w:rPr>
        <w:t>负压吸引 ：</w:t>
      </w:r>
      <w:r w:rsidRPr="0024409D">
        <w:rPr>
          <w:rFonts w:ascii="仿宋_GB2312" w:eastAsia="仿宋_GB2312" w:hint="eastAsia"/>
          <w:bCs/>
          <w:kern w:val="0"/>
          <w:sz w:val="28"/>
          <w:szCs w:val="28"/>
        </w:rPr>
        <w:tab/>
      </w:r>
    </w:p>
    <w:p w:rsidR="00A1534D" w:rsidRPr="0024409D" w:rsidRDefault="00A1534D" w:rsidP="00A1534D">
      <w:pPr>
        <w:snapToGrid w:val="0"/>
        <w:rPr>
          <w:rFonts w:ascii="仿宋_GB2312" w:eastAsia="仿宋_GB2312"/>
          <w:bCs/>
          <w:kern w:val="0"/>
          <w:sz w:val="28"/>
          <w:szCs w:val="28"/>
        </w:rPr>
      </w:pPr>
      <w:r>
        <w:rPr>
          <w:rFonts w:ascii="仿宋_GB2312" w:eastAsia="仿宋_GB2312" w:hint="eastAsia"/>
          <w:bCs/>
          <w:kern w:val="0"/>
          <w:sz w:val="28"/>
          <w:szCs w:val="28"/>
        </w:rPr>
        <w:t>1.2.1</w:t>
      </w:r>
      <w:r w:rsidRPr="0024409D">
        <w:rPr>
          <w:rFonts w:ascii="仿宋_GB2312" w:eastAsia="仿宋_GB2312" w:hint="eastAsia"/>
          <w:bCs/>
          <w:kern w:val="0"/>
          <w:sz w:val="28"/>
          <w:szCs w:val="28"/>
        </w:rPr>
        <w:t>具有独立的负压泵一个。</w:t>
      </w:r>
    </w:p>
    <w:p w:rsidR="00A1534D" w:rsidRPr="0024409D" w:rsidRDefault="00F060FE" w:rsidP="00A1534D">
      <w:pPr>
        <w:snapToGrid w:val="0"/>
        <w:rPr>
          <w:rFonts w:ascii="仿宋_GB2312" w:eastAsia="仿宋_GB2312"/>
          <w:bCs/>
          <w:kern w:val="0"/>
          <w:sz w:val="28"/>
          <w:szCs w:val="28"/>
        </w:rPr>
      </w:pPr>
      <w:r>
        <w:rPr>
          <w:rFonts w:ascii="仿宋_GB2312" w:eastAsia="仿宋_GB2312" w:hint="eastAsia"/>
          <w:bCs/>
          <w:kern w:val="0"/>
          <w:sz w:val="28"/>
          <w:szCs w:val="28"/>
        </w:rPr>
        <w:t>※</w:t>
      </w:r>
      <w:r w:rsidR="00A1534D">
        <w:rPr>
          <w:rFonts w:ascii="仿宋_GB2312" w:eastAsia="仿宋_GB2312" w:hint="eastAsia"/>
          <w:bCs/>
          <w:kern w:val="0"/>
          <w:sz w:val="28"/>
          <w:szCs w:val="28"/>
        </w:rPr>
        <w:t>1.2.2</w:t>
      </w:r>
      <w:r w:rsidR="00A1534D" w:rsidRPr="0024409D">
        <w:rPr>
          <w:rFonts w:ascii="仿宋_GB2312" w:eastAsia="仿宋_GB2312" w:hint="eastAsia"/>
          <w:bCs/>
          <w:kern w:val="0"/>
          <w:sz w:val="28"/>
          <w:szCs w:val="28"/>
        </w:rPr>
        <w:t>负压泵为免维护吸引泵, 真空度达</w:t>
      </w:r>
      <w:r w:rsidR="00067163">
        <w:rPr>
          <w:rFonts w:ascii="仿宋_GB2312" w:eastAsia="仿宋_GB2312" w:hint="eastAsia"/>
          <w:bCs/>
          <w:kern w:val="0"/>
          <w:sz w:val="28"/>
          <w:szCs w:val="28"/>
        </w:rPr>
        <w:t>≥</w:t>
      </w:r>
      <w:r w:rsidR="00A1534D" w:rsidRPr="0024409D">
        <w:rPr>
          <w:rFonts w:ascii="仿宋_GB2312" w:eastAsia="仿宋_GB2312" w:hint="eastAsia"/>
          <w:bCs/>
          <w:kern w:val="0"/>
          <w:sz w:val="28"/>
          <w:szCs w:val="28"/>
        </w:rPr>
        <w:t>-0.76Bar, 气流量</w:t>
      </w:r>
      <w:r w:rsidR="00067163">
        <w:rPr>
          <w:rFonts w:ascii="仿宋_GB2312" w:eastAsia="仿宋_GB2312" w:hint="eastAsia"/>
          <w:bCs/>
          <w:kern w:val="0"/>
          <w:sz w:val="28"/>
          <w:szCs w:val="28"/>
        </w:rPr>
        <w:t>≥3</w:t>
      </w:r>
      <w:r w:rsidR="00A1534D" w:rsidRPr="0024409D">
        <w:rPr>
          <w:rFonts w:ascii="仿宋_GB2312" w:eastAsia="仿宋_GB2312" w:hint="eastAsia"/>
          <w:bCs/>
          <w:kern w:val="0"/>
          <w:sz w:val="28"/>
          <w:szCs w:val="28"/>
        </w:rPr>
        <w:t>0L/min,可升级为真空度-0.98Bar，气流量达55L/min的负压泵。</w:t>
      </w:r>
    </w:p>
    <w:p w:rsidR="00A1534D" w:rsidRPr="0024409D" w:rsidRDefault="00A1534D" w:rsidP="00A1534D">
      <w:pPr>
        <w:snapToGrid w:val="0"/>
        <w:rPr>
          <w:rFonts w:ascii="仿宋_GB2312" w:eastAsia="仿宋_GB2312"/>
          <w:bCs/>
          <w:kern w:val="0"/>
          <w:sz w:val="28"/>
          <w:szCs w:val="28"/>
        </w:rPr>
      </w:pPr>
      <w:r>
        <w:rPr>
          <w:rFonts w:ascii="仿宋_GB2312" w:eastAsia="仿宋_GB2312" w:hint="eastAsia"/>
          <w:bCs/>
          <w:kern w:val="0"/>
          <w:sz w:val="28"/>
          <w:szCs w:val="28"/>
        </w:rPr>
        <w:t>1.2.3</w:t>
      </w:r>
      <w:r w:rsidRPr="0024409D">
        <w:rPr>
          <w:rFonts w:ascii="仿宋_GB2312" w:eastAsia="仿宋_GB2312" w:hint="eastAsia"/>
          <w:bCs/>
          <w:kern w:val="0"/>
          <w:sz w:val="28"/>
          <w:szCs w:val="28"/>
        </w:rPr>
        <w:t>无级变可调节旋钮,负压大小可调。</w:t>
      </w:r>
    </w:p>
    <w:p w:rsidR="00A1534D" w:rsidRPr="0024409D" w:rsidRDefault="00A1534D" w:rsidP="00A1534D">
      <w:pPr>
        <w:snapToGrid w:val="0"/>
        <w:rPr>
          <w:rFonts w:ascii="仿宋_GB2312" w:eastAsia="仿宋_GB2312"/>
          <w:bCs/>
          <w:kern w:val="0"/>
          <w:sz w:val="28"/>
          <w:szCs w:val="28"/>
        </w:rPr>
      </w:pPr>
      <w:r>
        <w:rPr>
          <w:rFonts w:ascii="仿宋_GB2312" w:eastAsia="仿宋_GB2312" w:hint="eastAsia"/>
          <w:bCs/>
          <w:kern w:val="0"/>
          <w:sz w:val="28"/>
          <w:szCs w:val="28"/>
        </w:rPr>
        <w:t>1.2.4</w:t>
      </w:r>
      <w:r w:rsidRPr="0024409D">
        <w:rPr>
          <w:rFonts w:ascii="仿宋_GB2312" w:eastAsia="仿宋_GB2312" w:hint="eastAsia"/>
          <w:bCs/>
          <w:kern w:val="0"/>
          <w:sz w:val="28"/>
          <w:szCs w:val="28"/>
        </w:rPr>
        <w:t>光控开关，提起吸引头自动工作。</w:t>
      </w:r>
    </w:p>
    <w:p w:rsidR="00A1534D" w:rsidRPr="0024409D" w:rsidRDefault="00A1534D" w:rsidP="00A1534D">
      <w:pPr>
        <w:snapToGrid w:val="0"/>
        <w:rPr>
          <w:rFonts w:ascii="仿宋_GB2312" w:eastAsia="仿宋_GB2312"/>
          <w:bCs/>
          <w:kern w:val="0"/>
          <w:sz w:val="28"/>
          <w:szCs w:val="28"/>
        </w:rPr>
      </w:pPr>
      <w:r>
        <w:rPr>
          <w:rFonts w:ascii="仿宋_GB2312" w:eastAsia="仿宋_GB2312" w:hint="eastAsia"/>
          <w:bCs/>
          <w:kern w:val="0"/>
          <w:sz w:val="28"/>
          <w:szCs w:val="28"/>
        </w:rPr>
        <w:t>1.2.5</w:t>
      </w:r>
      <w:r w:rsidRPr="0024409D">
        <w:rPr>
          <w:rFonts w:ascii="仿宋_GB2312" w:eastAsia="仿宋_GB2312" w:hint="eastAsia"/>
          <w:bCs/>
          <w:kern w:val="0"/>
          <w:sz w:val="28"/>
          <w:szCs w:val="28"/>
        </w:rPr>
        <w:t xml:space="preserve">泵采用防震设计, </w:t>
      </w:r>
      <w:r w:rsidR="00C908FE">
        <w:rPr>
          <w:rFonts w:ascii="仿宋_GB2312" w:eastAsia="仿宋_GB2312" w:hint="eastAsia"/>
          <w:bCs/>
          <w:kern w:val="0"/>
          <w:sz w:val="28"/>
          <w:szCs w:val="28"/>
        </w:rPr>
        <w:t>在吸引系统</w:t>
      </w:r>
      <w:r w:rsidRPr="0024409D">
        <w:rPr>
          <w:rFonts w:ascii="仿宋_GB2312" w:eastAsia="仿宋_GB2312" w:hint="eastAsia"/>
          <w:bCs/>
          <w:kern w:val="0"/>
          <w:sz w:val="28"/>
          <w:szCs w:val="28"/>
        </w:rPr>
        <w:t>使用时无任何影响。</w:t>
      </w:r>
    </w:p>
    <w:p w:rsidR="00A1534D" w:rsidRPr="0024409D" w:rsidRDefault="00F060FE" w:rsidP="00A1534D">
      <w:pPr>
        <w:snapToGrid w:val="0"/>
        <w:rPr>
          <w:rFonts w:ascii="仿宋_GB2312" w:eastAsia="仿宋_GB2312"/>
          <w:bCs/>
          <w:kern w:val="0"/>
          <w:sz w:val="28"/>
          <w:szCs w:val="28"/>
        </w:rPr>
      </w:pPr>
      <w:r>
        <w:rPr>
          <w:rFonts w:ascii="仿宋_GB2312" w:eastAsia="仿宋_GB2312" w:hint="eastAsia"/>
          <w:bCs/>
          <w:kern w:val="0"/>
          <w:sz w:val="28"/>
          <w:szCs w:val="28"/>
        </w:rPr>
        <w:t>※</w:t>
      </w:r>
      <w:r w:rsidR="00A1534D">
        <w:rPr>
          <w:rFonts w:ascii="仿宋_GB2312" w:eastAsia="仿宋_GB2312" w:hint="eastAsia"/>
          <w:bCs/>
          <w:kern w:val="0"/>
          <w:sz w:val="28"/>
          <w:szCs w:val="28"/>
        </w:rPr>
        <w:t>1.2.6</w:t>
      </w:r>
      <w:r w:rsidR="00A1534D" w:rsidRPr="0024409D">
        <w:rPr>
          <w:rFonts w:ascii="仿宋_GB2312" w:eastAsia="仿宋_GB2312" w:hint="eastAsia"/>
          <w:bCs/>
          <w:kern w:val="0"/>
          <w:sz w:val="28"/>
          <w:szCs w:val="28"/>
        </w:rPr>
        <w:t>分泌物收集罐</w:t>
      </w:r>
      <w:r w:rsidR="00B973F2">
        <w:rPr>
          <w:rFonts w:ascii="仿宋_GB2312" w:eastAsia="仿宋_GB2312" w:hint="eastAsia"/>
          <w:bCs/>
          <w:kern w:val="0"/>
          <w:sz w:val="28"/>
          <w:szCs w:val="28"/>
        </w:rPr>
        <w:t>≥1</w:t>
      </w:r>
      <w:r w:rsidR="00A1534D" w:rsidRPr="0024409D">
        <w:rPr>
          <w:rFonts w:ascii="仿宋_GB2312" w:eastAsia="仿宋_GB2312" w:hint="eastAsia"/>
          <w:bCs/>
          <w:kern w:val="0"/>
          <w:sz w:val="28"/>
          <w:szCs w:val="28"/>
        </w:rPr>
        <w:t>L</w:t>
      </w:r>
      <w:r w:rsidR="00160865">
        <w:rPr>
          <w:rFonts w:ascii="仿宋_GB2312" w:eastAsia="仿宋_GB2312" w:hint="eastAsia"/>
          <w:bCs/>
          <w:kern w:val="0"/>
          <w:sz w:val="28"/>
          <w:szCs w:val="28"/>
        </w:rPr>
        <w:t>，可拆卸，</w:t>
      </w:r>
      <w:r w:rsidR="00A1534D" w:rsidRPr="0024409D">
        <w:rPr>
          <w:rFonts w:ascii="仿宋_GB2312" w:eastAsia="仿宋_GB2312" w:hint="eastAsia"/>
          <w:bCs/>
          <w:kern w:val="0"/>
          <w:sz w:val="28"/>
          <w:szCs w:val="28"/>
        </w:rPr>
        <w:t>消毒。</w:t>
      </w:r>
    </w:p>
    <w:p w:rsidR="00A1534D" w:rsidRPr="0024409D" w:rsidRDefault="00A1534D" w:rsidP="00A1534D">
      <w:pPr>
        <w:snapToGrid w:val="0"/>
        <w:rPr>
          <w:rFonts w:ascii="仿宋_GB2312" w:eastAsia="仿宋_GB2312"/>
          <w:bCs/>
          <w:kern w:val="0"/>
          <w:sz w:val="28"/>
          <w:szCs w:val="28"/>
        </w:rPr>
      </w:pPr>
      <w:r>
        <w:rPr>
          <w:rFonts w:ascii="仿宋_GB2312" w:eastAsia="仿宋_GB2312" w:hint="eastAsia"/>
          <w:bCs/>
          <w:kern w:val="0"/>
          <w:sz w:val="28"/>
          <w:szCs w:val="28"/>
        </w:rPr>
        <w:t>1.2.7</w:t>
      </w:r>
      <w:r w:rsidRPr="0024409D">
        <w:rPr>
          <w:rFonts w:ascii="仿宋_GB2312" w:eastAsia="仿宋_GB2312" w:hint="eastAsia"/>
          <w:bCs/>
          <w:kern w:val="0"/>
          <w:sz w:val="28"/>
          <w:szCs w:val="28"/>
        </w:rPr>
        <w:t>负压吸引管路采用外置设计，便于拆卸清洗消毒，整个负压管可高温高压消毒。</w:t>
      </w:r>
    </w:p>
    <w:p w:rsidR="00A1534D" w:rsidRPr="0024409D" w:rsidRDefault="00A1534D" w:rsidP="00A1534D">
      <w:pPr>
        <w:snapToGrid w:val="0"/>
        <w:rPr>
          <w:rFonts w:ascii="仿宋_GB2312" w:eastAsia="仿宋_GB2312"/>
          <w:bCs/>
          <w:kern w:val="0"/>
          <w:sz w:val="28"/>
          <w:szCs w:val="28"/>
        </w:rPr>
      </w:pPr>
      <w:r>
        <w:rPr>
          <w:rFonts w:ascii="仿宋_GB2312" w:eastAsia="仿宋_GB2312" w:hint="eastAsia"/>
          <w:bCs/>
          <w:kern w:val="0"/>
          <w:sz w:val="28"/>
          <w:szCs w:val="28"/>
        </w:rPr>
        <w:t>1.2.8</w:t>
      </w:r>
      <w:r w:rsidRPr="0024409D">
        <w:rPr>
          <w:rFonts w:ascii="仿宋_GB2312" w:eastAsia="仿宋_GB2312" w:hint="eastAsia"/>
          <w:bCs/>
          <w:kern w:val="0"/>
          <w:sz w:val="28"/>
          <w:szCs w:val="28"/>
        </w:rPr>
        <w:t>分泌物容器具有双重防溢流(此时负压吸引泵自动停止工作)和细菌过滤功能, 杜绝交叉感染的可能。</w:t>
      </w:r>
    </w:p>
    <w:p w:rsidR="00A1534D" w:rsidRPr="0024409D" w:rsidRDefault="009D74DE" w:rsidP="00A1534D">
      <w:pPr>
        <w:snapToGrid w:val="0"/>
        <w:rPr>
          <w:rFonts w:ascii="仿宋_GB2312" w:eastAsia="仿宋_GB2312"/>
          <w:bCs/>
          <w:kern w:val="0"/>
          <w:sz w:val="28"/>
          <w:szCs w:val="28"/>
        </w:rPr>
      </w:pPr>
      <w:r>
        <w:rPr>
          <w:rFonts w:ascii="仿宋_GB2312" w:eastAsia="仿宋_GB2312" w:hint="eastAsia"/>
          <w:bCs/>
          <w:kern w:val="0"/>
          <w:sz w:val="28"/>
          <w:szCs w:val="28"/>
        </w:rPr>
        <w:t>※</w:t>
      </w:r>
      <w:r w:rsidR="00A1534D">
        <w:rPr>
          <w:rFonts w:ascii="仿宋_GB2312" w:eastAsia="仿宋_GB2312" w:hint="eastAsia"/>
          <w:bCs/>
          <w:kern w:val="0"/>
          <w:sz w:val="28"/>
          <w:szCs w:val="28"/>
        </w:rPr>
        <w:t>1.2.9</w:t>
      </w:r>
      <w:r w:rsidR="00A1534D" w:rsidRPr="0024409D">
        <w:rPr>
          <w:rFonts w:ascii="仿宋_GB2312" w:eastAsia="仿宋_GB2312" w:hint="eastAsia"/>
          <w:bCs/>
          <w:kern w:val="0"/>
          <w:sz w:val="28"/>
          <w:szCs w:val="28"/>
        </w:rPr>
        <w:t>分泌物收集罐中的过滤片可有效过滤</w:t>
      </w:r>
      <w:r w:rsidR="0041481A">
        <w:rPr>
          <w:rFonts w:ascii="仿宋_GB2312" w:eastAsia="仿宋_GB2312" w:hint="eastAsia"/>
          <w:bCs/>
          <w:kern w:val="0"/>
          <w:sz w:val="28"/>
          <w:szCs w:val="28"/>
        </w:rPr>
        <w:t>≥</w:t>
      </w:r>
      <w:r w:rsidR="00A1534D" w:rsidRPr="0024409D">
        <w:rPr>
          <w:rFonts w:ascii="仿宋_GB2312" w:eastAsia="仿宋_GB2312" w:hint="eastAsia"/>
          <w:bCs/>
          <w:kern w:val="0"/>
          <w:sz w:val="28"/>
          <w:szCs w:val="28"/>
        </w:rPr>
        <w:t>0.</w:t>
      </w:r>
      <w:r w:rsidR="0041481A">
        <w:rPr>
          <w:rFonts w:ascii="仿宋_GB2312" w:eastAsia="仿宋_GB2312" w:hint="eastAsia"/>
          <w:bCs/>
          <w:kern w:val="0"/>
          <w:sz w:val="28"/>
          <w:szCs w:val="28"/>
        </w:rPr>
        <w:t>2</w:t>
      </w:r>
      <w:r w:rsidR="00A1534D" w:rsidRPr="0024409D">
        <w:rPr>
          <w:rFonts w:ascii="仿宋_GB2312" w:eastAsia="仿宋_GB2312" w:hint="eastAsia"/>
          <w:bCs/>
          <w:kern w:val="0"/>
          <w:sz w:val="28"/>
          <w:szCs w:val="28"/>
        </w:rPr>
        <w:t>um细菌。</w:t>
      </w:r>
    </w:p>
    <w:p w:rsidR="00A1534D" w:rsidRDefault="00A1534D" w:rsidP="00A1534D">
      <w:pPr>
        <w:snapToGrid w:val="0"/>
        <w:rPr>
          <w:rFonts w:ascii="仿宋_GB2312" w:eastAsia="仿宋_GB2312"/>
          <w:bCs/>
          <w:kern w:val="0"/>
          <w:sz w:val="28"/>
          <w:szCs w:val="28"/>
        </w:rPr>
      </w:pPr>
    </w:p>
    <w:p w:rsidR="00A1534D" w:rsidRPr="0024409D" w:rsidRDefault="00A1534D" w:rsidP="00A1534D">
      <w:pPr>
        <w:snapToGrid w:val="0"/>
        <w:rPr>
          <w:rFonts w:ascii="仿宋_GB2312" w:eastAsia="仿宋_GB2312"/>
          <w:bCs/>
          <w:kern w:val="0"/>
          <w:sz w:val="28"/>
          <w:szCs w:val="28"/>
        </w:rPr>
      </w:pPr>
      <w:r>
        <w:rPr>
          <w:rFonts w:ascii="仿宋_GB2312" w:eastAsia="仿宋_GB2312" w:hint="eastAsia"/>
          <w:bCs/>
          <w:kern w:val="0"/>
          <w:sz w:val="28"/>
          <w:szCs w:val="28"/>
        </w:rPr>
        <w:t>1.3</w:t>
      </w:r>
      <w:r w:rsidRPr="0024409D">
        <w:rPr>
          <w:rFonts w:ascii="仿宋_GB2312" w:eastAsia="仿宋_GB2312" w:hint="eastAsia"/>
          <w:bCs/>
          <w:kern w:val="0"/>
          <w:sz w:val="28"/>
          <w:szCs w:val="28"/>
        </w:rPr>
        <w:t xml:space="preserve">  压缩空气喷枪 ：</w:t>
      </w:r>
    </w:p>
    <w:p w:rsidR="00A1534D" w:rsidRPr="0024409D" w:rsidRDefault="00A1534D" w:rsidP="00A1534D">
      <w:pPr>
        <w:snapToGrid w:val="0"/>
        <w:rPr>
          <w:rFonts w:ascii="仿宋_GB2312" w:eastAsia="仿宋_GB2312"/>
          <w:bCs/>
          <w:kern w:val="0"/>
          <w:sz w:val="28"/>
          <w:szCs w:val="28"/>
        </w:rPr>
      </w:pPr>
      <w:r>
        <w:rPr>
          <w:rFonts w:ascii="仿宋_GB2312" w:eastAsia="仿宋_GB2312" w:hint="eastAsia"/>
          <w:bCs/>
          <w:kern w:val="0"/>
          <w:sz w:val="28"/>
          <w:szCs w:val="28"/>
        </w:rPr>
        <w:t>1.3.1</w:t>
      </w:r>
      <w:r w:rsidRPr="0024409D">
        <w:rPr>
          <w:rFonts w:ascii="仿宋_GB2312" w:eastAsia="仿宋_GB2312" w:hint="eastAsia"/>
          <w:bCs/>
          <w:kern w:val="0"/>
          <w:sz w:val="28"/>
          <w:szCs w:val="28"/>
        </w:rPr>
        <w:t>具有独立的正压泵一个。</w:t>
      </w:r>
    </w:p>
    <w:p w:rsidR="00A1534D" w:rsidRPr="0024409D" w:rsidRDefault="00A1534D" w:rsidP="00A1534D">
      <w:pPr>
        <w:snapToGrid w:val="0"/>
        <w:rPr>
          <w:rFonts w:ascii="仿宋_GB2312" w:eastAsia="仿宋_GB2312"/>
          <w:bCs/>
          <w:kern w:val="0"/>
          <w:sz w:val="28"/>
          <w:szCs w:val="28"/>
        </w:rPr>
      </w:pPr>
      <w:r>
        <w:rPr>
          <w:rFonts w:ascii="仿宋_GB2312" w:eastAsia="仿宋_GB2312" w:hint="eastAsia"/>
          <w:bCs/>
          <w:kern w:val="0"/>
          <w:sz w:val="28"/>
          <w:szCs w:val="28"/>
        </w:rPr>
        <w:t>1.3.2</w:t>
      </w:r>
      <w:r w:rsidR="00B973F2">
        <w:rPr>
          <w:rFonts w:ascii="仿宋_GB2312" w:eastAsia="仿宋_GB2312" w:hint="eastAsia"/>
          <w:bCs/>
          <w:kern w:val="0"/>
          <w:sz w:val="28"/>
          <w:szCs w:val="28"/>
        </w:rPr>
        <w:t>最大压</w:t>
      </w:r>
      <w:r w:rsidRPr="0024409D">
        <w:rPr>
          <w:rFonts w:ascii="仿宋_GB2312" w:eastAsia="仿宋_GB2312" w:hint="eastAsia"/>
          <w:bCs/>
          <w:kern w:val="0"/>
          <w:sz w:val="28"/>
          <w:szCs w:val="28"/>
        </w:rPr>
        <w:t>2 Bar。</w:t>
      </w:r>
      <w:r w:rsidRPr="0024409D">
        <w:rPr>
          <w:rFonts w:ascii="仿宋_GB2312" w:eastAsia="仿宋_GB2312" w:hint="eastAsia"/>
          <w:bCs/>
          <w:kern w:val="0"/>
          <w:sz w:val="28"/>
          <w:szCs w:val="28"/>
        </w:rPr>
        <w:tab/>
      </w:r>
    </w:p>
    <w:p w:rsidR="00A1534D" w:rsidRPr="0024409D" w:rsidRDefault="00A1534D" w:rsidP="00A1534D">
      <w:pPr>
        <w:snapToGrid w:val="0"/>
        <w:rPr>
          <w:rFonts w:ascii="仿宋_GB2312" w:eastAsia="仿宋_GB2312"/>
          <w:bCs/>
          <w:kern w:val="0"/>
          <w:sz w:val="28"/>
          <w:szCs w:val="28"/>
        </w:rPr>
      </w:pPr>
      <w:r>
        <w:rPr>
          <w:rFonts w:ascii="仿宋_GB2312" w:eastAsia="仿宋_GB2312" w:hint="eastAsia"/>
          <w:bCs/>
          <w:kern w:val="0"/>
          <w:sz w:val="28"/>
          <w:szCs w:val="28"/>
        </w:rPr>
        <w:t>1.3.3</w:t>
      </w:r>
      <w:r w:rsidRPr="0024409D">
        <w:rPr>
          <w:rFonts w:ascii="仿宋_GB2312" w:eastAsia="仿宋_GB2312" w:hint="eastAsia"/>
          <w:bCs/>
          <w:kern w:val="0"/>
          <w:sz w:val="28"/>
          <w:szCs w:val="28"/>
        </w:rPr>
        <w:t>无级变可调节旋钮,正压大小可调。</w:t>
      </w:r>
    </w:p>
    <w:p w:rsidR="00A1534D" w:rsidRPr="0024409D" w:rsidRDefault="00A1534D" w:rsidP="00A1534D">
      <w:pPr>
        <w:snapToGrid w:val="0"/>
        <w:rPr>
          <w:rFonts w:ascii="仿宋_GB2312" w:eastAsia="仿宋_GB2312"/>
          <w:bCs/>
          <w:kern w:val="0"/>
          <w:sz w:val="28"/>
          <w:szCs w:val="28"/>
        </w:rPr>
      </w:pPr>
      <w:r>
        <w:rPr>
          <w:rFonts w:ascii="仿宋_GB2312" w:eastAsia="仿宋_GB2312" w:hint="eastAsia"/>
          <w:bCs/>
          <w:kern w:val="0"/>
          <w:sz w:val="28"/>
          <w:szCs w:val="28"/>
        </w:rPr>
        <w:t>1.3.4</w:t>
      </w:r>
      <w:r w:rsidRPr="0024409D">
        <w:rPr>
          <w:rFonts w:ascii="仿宋_GB2312" w:eastAsia="仿宋_GB2312" w:hint="eastAsia"/>
          <w:bCs/>
          <w:kern w:val="0"/>
          <w:sz w:val="28"/>
          <w:szCs w:val="28"/>
        </w:rPr>
        <w:t>光控开关，提起喷枪自动工作。</w:t>
      </w:r>
    </w:p>
    <w:p w:rsidR="00A1534D" w:rsidRPr="0024409D" w:rsidRDefault="00FB0B53" w:rsidP="00A1534D">
      <w:pPr>
        <w:snapToGrid w:val="0"/>
        <w:rPr>
          <w:rFonts w:ascii="仿宋_GB2312" w:eastAsia="仿宋_GB2312"/>
          <w:bCs/>
          <w:kern w:val="0"/>
          <w:sz w:val="28"/>
          <w:szCs w:val="28"/>
        </w:rPr>
      </w:pPr>
      <w:r>
        <w:rPr>
          <w:rFonts w:ascii="仿宋_GB2312" w:eastAsia="仿宋_GB2312" w:hint="eastAsia"/>
          <w:bCs/>
          <w:kern w:val="0"/>
          <w:sz w:val="28"/>
          <w:szCs w:val="28"/>
        </w:rPr>
        <w:t>※</w:t>
      </w:r>
      <w:r w:rsidR="00A1534D">
        <w:rPr>
          <w:rFonts w:ascii="仿宋_GB2312" w:eastAsia="仿宋_GB2312" w:hint="eastAsia"/>
          <w:bCs/>
          <w:kern w:val="0"/>
          <w:sz w:val="28"/>
          <w:szCs w:val="28"/>
        </w:rPr>
        <w:t>1.3.5</w:t>
      </w:r>
      <w:r w:rsidR="00A1534D" w:rsidRPr="0024409D">
        <w:rPr>
          <w:rFonts w:ascii="仿宋_GB2312" w:eastAsia="仿宋_GB2312" w:hint="eastAsia"/>
          <w:bCs/>
          <w:kern w:val="0"/>
          <w:sz w:val="28"/>
          <w:szCs w:val="28"/>
        </w:rPr>
        <w:t>配有一只喷枪，三只带喷嘴药瓶，喷枪与药剂瓶采用分体设计，便于二者的清洗消毒。</w:t>
      </w:r>
    </w:p>
    <w:p w:rsidR="00A1534D" w:rsidRPr="0024409D" w:rsidRDefault="00A1534D" w:rsidP="00A1534D">
      <w:pPr>
        <w:snapToGrid w:val="0"/>
        <w:rPr>
          <w:rFonts w:ascii="仿宋_GB2312" w:eastAsia="仿宋_GB2312"/>
          <w:bCs/>
          <w:kern w:val="0"/>
          <w:sz w:val="28"/>
          <w:szCs w:val="28"/>
        </w:rPr>
      </w:pPr>
      <w:r>
        <w:rPr>
          <w:rFonts w:ascii="仿宋_GB2312" w:eastAsia="仿宋_GB2312" w:hint="eastAsia"/>
          <w:bCs/>
          <w:kern w:val="0"/>
          <w:sz w:val="28"/>
          <w:szCs w:val="28"/>
        </w:rPr>
        <w:t>1.3.6</w:t>
      </w:r>
      <w:r w:rsidRPr="0024409D">
        <w:rPr>
          <w:rFonts w:ascii="仿宋_GB2312" w:eastAsia="仿宋_GB2312" w:hint="eastAsia"/>
          <w:bCs/>
          <w:kern w:val="0"/>
          <w:sz w:val="28"/>
          <w:szCs w:val="28"/>
        </w:rPr>
        <w:t>正压喷枪与泵的连接采用快速接口连接，管路外置，便于喷枪拆卸，清洗消毒。</w:t>
      </w:r>
    </w:p>
    <w:p w:rsidR="00A1534D" w:rsidRPr="0024409D" w:rsidRDefault="00A1534D" w:rsidP="00A1534D">
      <w:pPr>
        <w:snapToGrid w:val="0"/>
        <w:rPr>
          <w:rFonts w:ascii="仿宋_GB2312" w:eastAsia="仿宋_GB2312"/>
          <w:bCs/>
          <w:kern w:val="0"/>
          <w:sz w:val="28"/>
          <w:szCs w:val="28"/>
        </w:rPr>
      </w:pPr>
      <w:r>
        <w:rPr>
          <w:rFonts w:ascii="仿宋_GB2312" w:eastAsia="仿宋_GB2312" w:hint="eastAsia"/>
          <w:bCs/>
          <w:kern w:val="0"/>
          <w:sz w:val="28"/>
          <w:szCs w:val="28"/>
        </w:rPr>
        <w:t>1.3.7</w:t>
      </w:r>
      <w:r w:rsidRPr="0024409D">
        <w:rPr>
          <w:rFonts w:ascii="仿宋_GB2312" w:eastAsia="仿宋_GB2312" w:hint="eastAsia"/>
          <w:bCs/>
          <w:kern w:val="0"/>
          <w:sz w:val="28"/>
          <w:szCs w:val="28"/>
        </w:rPr>
        <w:t>喷嘴可喷洒液剂，油剂。</w:t>
      </w:r>
    </w:p>
    <w:p w:rsidR="00A1534D" w:rsidRPr="0024409D" w:rsidRDefault="00A1534D" w:rsidP="00A1534D">
      <w:pPr>
        <w:snapToGrid w:val="0"/>
        <w:rPr>
          <w:rFonts w:ascii="仿宋_GB2312" w:eastAsia="仿宋_GB2312"/>
          <w:bCs/>
          <w:kern w:val="0"/>
          <w:sz w:val="28"/>
          <w:szCs w:val="28"/>
        </w:rPr>
      </w:pPr>
      <w:r>
        <w:rPr>
          <w:rFonts w:ascii="仿宋_GB2312" w:eastAsia="仿宋_GB2312" w:hint="eastAsia"/>
          <w:bCs/>
          <w:kern w:val="0"/>
          <w:sz w:val="28"/>
          <w:szCs w:val="28"/>
        </w:rPr>
        <w:t>1.3.8</w:t>
      </w:r>
      <w:r w:rsidRPr="0024409D">
        <w:rPr>
          <w:rFonts w:ascii="仿宋_GB2312" w:eastAsia="仿宋_GB2312" w:hint="eastAsia"/>
          <w:bCs/>
          <w:kern w:val="0"/>
          <w:sz w:val="28"/>
          <w:szCs w:val="28"/>
        </w:rPr>
        <w:t>喷枪与药瓶之间采用快速连接设计，医生可单手轻松完成取药瓶或更换药瓶的操作。</w:t>
      </w:r>
    </w:p>
    <w:p w:rsidR="00A1534D" w:rsidRPr="0024409D" w:rsidRDefault="00A1534D" w:rsidP="00A1534D">
      <w:pPr>
        <w:snapToGrid w:val="0"/>
        <w:rPr>
          <w:rFonts w:ascii="仿宋_GB2312" w:eastAsia="仿宋_GB2312"/>
          <w:bCs/>
          <w:kern w:val="0"/>
          <w:sz w:val="28"/>
          <w:szCs w:val="28"/>
        </w:rPr>
      </w:pPr>
      <w:r>
        <w:rPr>
          <w:rFonts w:ascii="仿宋_GB2312" w:eastAsia="仿宋_GB2312" w:hint="eastAsia"/>
          <w:bCs/>
          <w:kern w:val="0"/>
          <w:sz w:val="28"/>
          <w:szCs w:val="28"/>
        </w:rPr>
        <w:t>1.3.9</w:t>
      </w:r>
      <w:r w:rsidRPr="0024409D">
        <w:rPr>
          <w:rFonts w:ascii="仿宋_GB2312" w:eastAsia="仿宋_GB2312" w:hint="eastAsia"/>
          <w:bCs/>
          <w:kern w:val="0"/>
          <w:sz w:val="28"/>
          <w:szCs w:val="28"/>
        </w:rPr>
        <w:t>药瓶喷嘴可拆卸，进行高温高压消毒，安全卫生。</w:t>
      </w:r>
    </w:p>
    <w:p w:rsidR="00A1534D" w:rsidRPr="0024409D" w:rsidRDefault="00A1534D" w:rsidP="00A1534D">
      <w:pPr>
        <w:snapToGrid w:val="0"/>
        <w:rPr>
          <w:rFonts w:ascii="仿宋_GB2312" w:eastAsia="仿宋_GB2312"/>
          <w:bCs/>
          <w:kern w:val="0"/>
          <w:sz w:val="28"/>
          <w:szCs w:val="28"/>
        </w:rPr>
      </w:pPr>
      <w:r>
        <w:rPr>
          <w:rFonts w:ascii="仿宋_GB2312" w:eastAsia="仿宋_GB2312" w:hint="eastAsia"/>
          <w:bCs/>
          <w:kern w:val="0"/>
          <w:sz w:val="28"/>
          <w:szCs w:val="28"/>
        </w:rPr>
        <w:t>1.3.10</w:t>
      </w:r>
      <w:r w:rsidRPr="0024409D">
        <w:rPr>
          <w:rFonts w:ascii="仿宋_GB2312" w:eastAsia="仿宋_GB2312" w:hint="eastAsia"/>
          <w:bCs/>
          <w:kern w:val="0"/>
          <w:sz w:val="28"/>
          <w:szCs w:val="28"/>
        </w:rPr>
        <w:t>雾化微粒可通过旋钮调节, 雾化量均匀。</w:t>
      </w:r>
      <w:r w:rsidRPr="0024409D">
        <w:rPr>
          <w:rFonts w:ascii="仿宋_GB2312" w:eastAsia="仿宋_GB2312" w:hint="eastAsia"/>
          <w:bCs/>
          <w:kern w:val="0"/>
          <w:sz w:val="28"/>
          <w:szCs w:val="28"/>
        </w:rPr>
        <w:tab/>
      </w:r>
      <w:r w:rsidRPr="0024409D">
        <w:rPr>
          <w:rFonts w:ascii="仿宋_GB2312" w:eastAsia="仿宋_GB2312" w:hint="eastAsia"/>
          <w:bCs/>
          <w:kern w:val="0"/>
          <w:sz w:val="28"/>
          <w:szCs w:val="28"/>
        </w:rPr>
        <w:tab/>
      </w:r>
      <w:r w:rsidRPr="0024409D">
        <w:rPr>
          <w:rFonts w:ascii="仿宋_GB2312" w:eastAsia="仿宋_GB2312" w:hint="eastAsia"/>
          <w:bCs/>
          <w:kern w:val="0"/>
          <w:sz w:val="28"/>
          <w:szCs w:val="28"/>
        </w:rPr>
        <w:tab/>
      </w:r>
    </w:p>
    <w:p w:rsidR="00A1534D" w:rsidRPr="00B94D97" w:rsidRDefault="00A1534D" w:rsidP="00A1534D">
      <w:pPr>
        <w:snapToGrid w:val="0"/>
        <w:rPr>
          <w:rFonts w:ascii="仿宋_GB2312" w:eastAsia="仿宋_GB2312"/>
          <w:bCs/>
          <w:kern w:val="0"/>
          <w:sz w:val="28"/>
          <w:szCs w:val="28"/>
        </w:rPr>
      </w:pPr>
    </w:p>
    <w:p w:rsidR="00A1534D" w:rsidRPr="0024409D" w:rsidRDefault="00A1534D" w:rsidP="00A1534D">
      <w:pPr>
        <w:snapToGrid w:val="0"/>
        <w:rPr>
          <w:rFonts w:ascii="仿宋_GB2312" w:eastAsia="仿宋_GB2312"/>
          <w:bCs/>
          <w:kern w:val="0"/>
          <w:sz w:val="28"/>
          <w:szCs w:val="28"/>
        </w:rPr>
      </w:pPr>
      <w:r>
        <w:rPr>
          <w:rFonts w:ascii="仿宋_GB2312" w:eastAsia="仿宋_GB2312" w:hint="eastAsia"/>
          <w:bCs/>
          <w:kern w:val="0"/>
          <w:sz w:val="28"/>
          <w:szCs w:val="28"/>
        </w:rPr>
        <w:lastRenderedPageBreak/>
        <w:t xml:space="preserve">1.4 </w:t>
      </w:r>
      <w:r w:rsidRPr="0024409D">
        <w:rPr>
          <w:rFonts w:ascii="仿宋_GB2312" w:eastAsia="仿宋_GB2312" w:hint="eastAsia"/>
          <w:bCs/>
          <w:kern w:val="0"/>
          <w:sz w:val="28"/>
          <w:szCs w:val="28"/>
        </w:rPr>
        <w:t>间接喉镜快速加热:</w:t>
      </w:r>
    </w:p>
    <w:p w:rsidR="00A1534D" w:rsidRPr="0024409D" w:rsidRDefault="00A1534D" w:rsidP="00A1534D">
      <w:pPr>
        <w:snapToGrid w:val="0"/>
        <w:rPr>
          <w:rFonts w:ascii="仿宋_GB2312" w:eastAsia="仿宋_GB2312"/>
          <w:bCs/>
          <w:kern w:val="0"/>
          <w:sz w:val="28"/>
          <w:szCs w:val="28"/>
        </w:rPr>
      </w:pPr>
      <w:r>
        <w:rPr>
          <w:rFonts w:ascii="仿宋_GB2312" w:eastAsia="仿宋_GB2312" w:hint="eastAsia"/>
          <w:bCs/>
          <w:kern w:val="0"/>
          <w:sz w:val="28"/>
          <w:szCs w:val="28"/>
        </w:rPr>
        <w:t>1.4</w:t>
      </w:r>
      <w:r w:rsidRPr="0024409D">
        <w:rPr>
          <w:rFonts w:ascii="仿宋_GB2312" w:eastAsia="仿宋_GB2312" w:hint="eastAsia"/>
          <w:bCs/>
          <w:kern w:val="0"/>
          <w:sz w:val="28"/>
          <w:szCs w:val="28"/>
        </w:rPr>
        <w:t>.1 双触点碰触型开关进行快速预热加温。</w:t>
      </w:r>
    </w:p>
    <w:p w:rsidR="00A1534D" w:rsidRPr="0024409D" w:rsidRDefault="00FB0B53" w:rsidP="00A1534D">
      <w:pPr>
        <w:snapToGrid w:val="0"/>
        <w:rPr>
          <w:rFonts w:ascii="仿宋_GB2312" w:eastAsia="仿宋_GB2312"/>
          <w:bCs/>
          <w:kern w:val="0"/>
          <w:sz w:val="28"/>
          <w:szCs w:val="28"/>
        </w:rPr>
      </w:pPr>
      <w:r>
        <w:rPr>
          <w:rFonts w:ascii="仿宋_GB2312" w:eastAsia="仿宋_GB2312" w:hint="eastAsia"/>
          <w:bCs/>
          <w:kern w:val="0"/>
          <w:sz w:val="28"/>
          <w:szCs w:val="28"/>
        </w:rPr>
        <w:t>※</w:t>
      </w:r>
      <w:r w:rsidR="00A1534D">
        <w:rPr>
          <w:rFonts w:ascii="仿宋_GB2312" w:eastAsia="仿宋_GB2312" w:hint="eastAsia"/>
          <w:bCs/>
          <w:kern w:val="0"/>
          <w:sz w:val="28"/>
          <w:szCs w:val="28"/>
        </w:rPr>
        <w:t>1.4</w:t>
      </w:r>
      <w:r w:rsidR="00A1534D" w:rsidRPr="0024409D">
        <w:rPr>
          <w:rFonts w:ascii="仿宋_GB2312" w:eastAsia="仿宋_GB2312" w:hint="eastAsia"/>
          <w:bCs/>
          <w:kern w:val="0"/>
          <w:sz w:val="28"/>
          <w:szCs w:val="28"/>
        </w:rPr>
        <w:t>.2 电阻丝加热，不使用电热风，防止细菌吹出污染镜面,自动保护装置，加热超过15秒，自动停止加热。</w:t>
      </w:r>
    </w:p>
    <w:p w:rsidR="00AF132B" w:rsidRDefault="00A1534D" w:rsidP="00A1534D">
      <w:pPr>
        <w:snapToGrid w:val="0"/>
        <w:rPr>
          <w:rFonts w:ascii="仿宋_GB2312" w:eastAsia="仿宋_GB2312"/>
          <w:bCs/>
          <w:kern w:val="0"/>
          <w:sz w:val="28"/>
          <w:szCs w:val="28"/>
        </w:rPr>
      </w:pPr>
      <w:r>
        <w:rPr>
          <w:rFonts w:ascii="仿宋_GB2312" w:eastAsia="仿宋_GB2312" w:hint="eastAsia"/>
          <w:bCs/>
          <w:kern w:val="0"/>
          <w:sz w:val="28"/>
          <w:szCs w:val="28"/>
        </w:rPr>
        <w:t xml:space="preserve">1.4.3 </w:t>
      </w:r>
      <w:r w:rsidRPr="0024409D">
        <w:rPr>
          <w:rFonts w:ascii="仿宋_GB2312" w:eastAsia="仿宋_GB2312" w:hint="eastAsia"/>
          <w:bCs/>
          <w:kern w:val="0"/>
          <w:sz w:val="28"/>
          <w:szCs w:val="28"/>
        </w:rPr>
        <w:t>按压开关即开始工作，节约设备耗能</w:t>
      </w:r>
    </w:p>
    <w:p w:rsidR="00A1534D" w:rsidRPr="0024409D" w:rsidRDefault="00B22C3A" w:rsidP="00A1534D">
      <w:pPr>
        <w:snapToGrid w:val="0"/>
        <w:rPr>
          <w:rFonts w:ascii="仿宋_GB2312" w:eastAsia="仿宋_GB2312"/>
          <w:bCs/>
          <w:kern w:val="0"/>
          <w:sz w:val="28"/>
          <w:szCs w:val="28"/>
        </w:rPr>
      </w:pPr>
      <w:r>
        <w:rPr>
          <w:rFonts w:ascii="仿宋_GB2312" w:eastAsia="仿宋_GB2312" w:hint="eastAsia"/>
          <w:bCs/>
          <w:kern w:val="0"/>
          <w:sz w:val="28"/>
          <w:szCs w:val="28"/>
        </w:rPr>
        <w:tab/>
      </w:r>
    </w:p>
    <w:p w:rsidR="00A1534D" w:rsidRPr="0024409D" w:rsidRDefault="00A1534D" w:rsidP="00A1534D">
      <w:pPr>
        <w:snapToGrid w:val="0"/>
        <w:rPr>
          <w:rFonts w:ascii="仿宋_GB2312" w:eastAsia="仿宋_GB2312"/>
          <w:bCs/>
          <w:kern w:val="0"/>
          <w:sz w:val="28"/>
          <w:szCs w:val="28"/>
        </w:rPr>
      </w:pPr>
      <w:r w:rsidRPr="0024409D">
        <w:rPr>
          <w:rFonts w:ascii="仿宋_GB2312" w:eastAsia="仿宋_GB2312" w:hint="eastAsia"/>
          <w:bCs/>
          <w:kern w:val="0"/>
          <w:sz w:val="28"/>
          <w:szCs w:val="28"/>
        </w:rPr>
        <w:t>3、病人椅</w:t>
      </w:r>
      <w:r w:rsidR="008C3F72">
        <w:rPr>
          <w:rFonts w:ascii="仿宋_GB2312" w:eastAsia="仿宋_GB2312" w:hint="eastAsia"/>
          <w:bCs/>
          <w:kern w:val="0"/>
          <w:sz w:val="28"/>
          <w:szCs w:val="28"/>
        </w:rPr>
        <w:t>1</w:t>
      </w:r>
      <w:r w:rsidR="008A01F9">
        <w:rPr>
          <w:rFonts w:ascii="仿宋_GB2312" w:eastAsia="仿宋_GB2312" w:hint="eastAsia"/>
          <w:bCs/>
          <w:kern w:val="0"/>
          <w:sz w:val="28"/>
          <w:szCs w:val="28"/>
        </w:rPr>
        <w:t>把</w:t>
      </w:r>
    </w:p>
    <w:p w:rsidR="00A1534D" w:rsidRPr="0024409D" w:rsidRDefault="00A1534D" w:rsidP="00A1534D">
      <w:pPr>
        <w:snapToGrid w:val="0"/>
        <w:rPr>
          <w:rFonts w:ascii="仿宋_GB2312" w:eastAsia="仿宋_GB2312"/>
          <w:bCs/>
          <w:kern w:val="0"/>
          <w:sz w:val="28"/>
          <w:szCs w:val="28"/>
        </w:rPr>
      </w:pPr>
      <w:r w:rsidRPr="0024409D">
        <w:rPr>
          <w:rFonts w:ascii="仿宋_GB2312" w:eastAsia="仿宋_GB2312" w:hint="eastAsia"/>
          <w:bCs/>
          <w:kern w:val="0"/>
          <w:sz w:val="28"/>
          <w:szCs w:val="28"/>
        </w:rPr>
        <w:t>3.2</w:t>
      </w:r>
      <w:r>
        <w:rPr>
          <w:rFonts w:ascii="仿宋_GB2312" w:eastAsia="仿宋_GB2312" w:hint="eastAsia"/>
          <w:bCs/>
          <w:kern w:val="0"/>
          <w:sz w:val="28"/>
          <w:szCs w:val="28"/>
        </w:rPr>
        <w:t>融合人体工程学的现代设计</w:t>
      </w:r>
    </w:p>
    <w:p w:rsidR="00A1534D" w:rsidRDefault="00A1534D" w:rsidP="00A1534D">
      <w:pPr>
        <w:snapToGrid w:val="0"/>
        <w:rPr>
          <w:rFonts w:ascii="仿宋_GB2312" w:eastAsia="仿宋_GB2312"/>
          <w:bCs/>
          <w:kern w:val="0"/>
          <w:sz w:val="28"/>
          <w:szCs w:val="28"/>
        </w:rPr>
      </w:pPr>
      <w:r w:rsidRPr="0024409D">
        <w:rPr>
          <w:rFonts w:ascii="仿宋_GB2312" w:eastAsia="仿宋_GB2312" w:hint="eastAsia"/>
          <w:bCs/>
          <w:kern w:val="0"/>
          <w:sz w:val="28"/>
          <w:szCs w:val="28"/>
        </w:rPr>
        <w:t>3.2耐磨防水人造革表面</w:t>
      </w:r>
    </w:p>
    <w:p w:rsidR="008B0A44" w:rsidRPr="0024409D" w:rsidRDefault="008B0A44" w:rsidP="00A1534D">
      <w:pPr>
        <w:snapToGrid w:val="0"/>
        <w:rPr>
          <w:rFonts w:ascii="仿宋_GB2312" w:eastAsia="仿宋_GB2312"/>
          <w:bCs/>
          <w:kern w:val="0"/>
          <w:sz w:val="28"/>
          <w:szCs w:val="28"/>
        </w:rPr>
      </w:pPr>
      <w:r>
        <w:rPr>
          <w:rFonts w:ascii="仿宋_GB2312" w:eastAsia="仿宋_GB2312"/>
          <w:bCs/>
          <w:kern w:val="0"/>
          <w:sz w:val="28"/>
          <w:szCs w:val="28"/>
        </w:rPr>
        <w:t>3.3</w:t>
      </w:r>
      <w:r>
        <w:rPr>
          <w:rFonts w:ascii="仿宋_GB2312" w:eastAsia="仿宋_GB2312" w:hint="eastAsia"/>
          <w:bCs/>
          <w:kern w:val="0"/>
          <w:sz w:val="28"/>
          <w:szCs w:val="28"/>
        </w:rPr>
        <w:t>电动升降。角度可调。</w:t>
      </w:r>
    </w:p>
    <w:p w:rsidR="00A1534D" w:rsidRPr="0024409D" w:rsidRDefault="00A1534D" w:rsidP="00A1534D">
      <w:pPr>
        <w:snapToGrid w:val="0"/>
        <w:rPr>
          <w:rFonts w:ascii="仿宋_GB2312" w:eastAsia="仿宋_GB2312"/>
          <w:bCs/>
          <w:kern w:val="0"/>
          <w:sz w:val="28"/>
          <w:szCs w:val="28"/>
        </w:rPr>
      </w:pPr>
    </w:p>
    <w:p w:rsidR="00A1534D" w:rsidRPr="0024409D" w:rsidRDefault="00A1534D" w:rsidP="00A1534D">
      <w:pPr>
        <w:snapToGrid w:val="0"/>
        <w:rPr>
          <w:rFonts w:ascii="仿宋_GB2312" w:eastAsia="仿宋_GB2312"/>
          <w:bCs/>
          <w:kern w:val="0"/>
          <w:sz w:val="28"/>
          <w:szCs w:val="28"/>
        </w:rPr>
      </w:pPr>
      <w:r w:rsidRPr="0024409D">
        <w:rPr>
          <w:rFonts w:ascii="仿宋_GB2312" w:eastAsia="仿宋_GB2312" w:hint="eastAsia"/>
          <w:bCs/>
          <w:kern w:val="0"/>
          <w:sz w:val="28"/>
          <w:szCs w:val="28"/>
        </w:rPr>
        <w:t>4、医生椅</w:t>
      </w:r>
    </w:p>
    <w:p w:rsidR="00A1534D" w:rsidRPr="0024409D" w:rsidRDefault="00A1534D" w:rsidP="00A1534D">
      <w:pPr>
        <w:snapToGrid w:val="0"/>
        <w:rPr>
          <w:rFonts w:ascii="仿宋_GB2312" w:eastAsia="仿宋_GB2312"/>
          <w:bCs/>
          <w:kern w:val="0"/>
          <w:sz w:val="28"/>
          <w:szCs w:val="28"/>
        </w:rPr>
      </w:pPr>
      <w:r w:rsidRPr="0024409D">
        <w:rPr>
          <w:rFonts w:ascii="仿宋_GB2312" w:eastAsia="仿宋_GB2312" w:hint="eastAsia"/>
          <w:bCs/>
          <w:kern w:val="0"/>
          <w:sz w:val="28"/>
          <w:szCs w:val="28"/>
        </w:rPr>
        <w:t>4.1医生椅</w:t>
      </w:r>
    </w:p>
    <w:p w:rsidR="00A1534D" w:rsidRDefault="00A1534D" w:rsidP="00A1534D">
      <w:pPr>
        <w:snapToGrid w:val="0"/>
        <w:rPr>
          <w:rFonts w:ascii="仿宋_GB2312" w:eastAsia="仿宋_GB2312"/>
          <w:bCs/>
          <w:kern w:val="0"/>
          <w:sz w:val="28"/>
          <w:szCs w:val="28"/>
        </w:rPr>
      </w:pPr>
      <w:r w:rsidRPr="0024409D">
        <w:rPr>
          <w:rFonts w:ascii="仿宋_GB2312" w:eastAsia="仿宋_GB2312" w:hint="eastAsia"/>
          <w:bCs/>
          <w:kern w:val="0"/>
          <w:sz w:val="28"/>
          <w:szCs w:val="28"/>
        </w:rPr>
        <w:t>4.1.1座椅表面为耐磨防水人造皮革面</w:t>
      </w:r>
    </w:p>
    <w:p w:rsidR="003D6F32" w:rsidRDefault="003D6F32" w:rsidP="00A1534D">
      <w:pPr>
        <w:snapToGrid w:val="0"/>
        <w:rPr>
          <w:rFonts w:ascii="仿宋_GB2312" w:eastAsia="仿宋_GB2312"/>
          <w:bCs/>
          <w:kern w:val="0"/>
          <w:sz w:val="28"/>
          <w:szCs w:val="28"/>
        </w:rPr>
      </w:pPr>
      <w:r>
        <w:rPr>
          <w:rFonts w:ascii="仿宋_GB2312" w:eastAsia="仿宋_GB2312"/>
          <w:bCs/>
          <w:kern w:val="0"/>
          <w:sz w:val="28"/>
          <w:szCs w:val="28"/>
        </w:rPr>
        <w:t>4.1.2</w:t>
      </w:r>
      <w:r>
        <w:rPr>
          <w:rFonts w:ascii="仿宋_GB2312" w:eastAsia="仿宋_GB2312" w:hint="eastAsia"/>
          <w:bCs/>
          <w:kern w:val="0"/>
          <w:sz w:val="28"/>
          <w:szCs w:val="28"/>
        </w:rPr>
        <w:t>欧洲多伦技术。</w:t>
      </w:r>
    </w:p>
    <w:p w:rsidR="003D6F32" w:rsidRDefault="003D6F32" w:rsidP="00A1534D">
      <w:pPr>
        <w:snapToGrid w:val="0"/>
        <w:rPr>
          <w:rFonts w:ascii="仿宋_GB2312" w:eastAsia="仿宋_GB2312"/>
          <w:bCs/>
          <w:kern w:val="0"/>
          <w:sz w:val="28"/>
          <w:szCs w:val="28"/>
        </w:rPr>
      </w:pPr>
      <w:r>
        <w:rPr>
          <w:rFonts w:ascii="仿宋_GB2312" w:eastAsia="仿宋_GB2312"/>
          <w:bCs/>
          <w:kern w:val="0"/>
          <w:sz w:val="28"/>
          <w:szCs w:val="28"/>
        </w:rPr>
        <w:t>4.1.3</w:t>
      </w:r>
      <w:r>
        <w:rPr>
          <w:rFonts w:ascii="仿宋_GB2312" w:eastAsia="仿宋_GB2312" w:hint="eastAsia"/>
          <w:bCs/>
          <w:kern w:val="0"/>
          <w:sz w:val="28"/>
          <w:szCs w:val="28"/>
        </w:rPr>
        <w:t>符合人体学工程设计。</w:t>
      </w:r>
    </w:p>
    <w:p w:rsidR="00A1534D" w:rsidRDefault="00A1534D" w:rsidP="00A1534D">
      <w:pPr>
        <w:snapToGrid w:val="0"/>
        <w:rPr>
          <w:rFonts w:ascii="仿宋_GB2312" w:eastAsia="仿宋_GB2312"/>
          <w:bCs/>
          <w:kern w:val="0"/>
          <w:sz w:val="28"/>
          <w:szCs w:val="28"/>
        </w:rPr>
      </w:pPr>
    </w:p>
    <w:p w:rsidR="00A1534D" w:rsidRDefault="00A1534D" w:rsidP="00A1534D">
      <w:pPr>
        <w:snapToGrid w:val="0"/>
        <w:rPr>
          <w:rFonts w:ascii="仿宋_GB2312" w:eastAsia="仿宋_GB2312"/>
          <w:bCs/>
          <w:kern w:val="0"/>
          <w:sz w:val="28"/>
          <w:szCs w:val="28"/>
        </w:rPr>
      </w:pPr>
      <w:r>
        <w:rPr>
          <w:rFonts w:ascii="仿宋_GB2312" w:eastAsia="仿宋_GB2312" w:hint="eastAsia"/>
          <w:bCs/>
          <w:kern w:val="0"/>
          <w:sz w:val="28"/>
          <w:szCs w:val="28"/>
        </w:rPr>
        <w:t>5</w:t>
      </w:r>
      <w:r w:rsidR="00176A0F">
        <w:rPr>
          <w:rFonts w:ascii="仿宋_GB2312" w:eastAsia="仿宋_GB2312" w:hint="eastAsia"/>
          <w:bCs/>
          <w:kern w:val="0"/>
          <w:sz w:val="28"/>
          <w:szCs w:val="28"/>
        </w:rPr>
        <w:t>、一体化器械柜子</w:t>
      </w:r>
    </w:p>
    <w:p w:rsidR="00A1534D" w:rsidRPr="008A01F9" w:rsidRDefault="00A1534D" w:rsidP="00A1534D">
      <w:pPr>
        <w:snapToGrid w:val="0"/>
        <w:rPr>
          <w:rFonts w:ascii="仿宋_GB2312" w:eastAsia="仿宋_GB2312"/>
          <w:bCs/>
          <w:kern w:val="0"/>
          <w:sz w:val="28"/>
          <w:szCs w:val="28"/>
        </w:rPr>
      </w:pPr>
      <w:r>
        <w:rPr>
          <w:rFonts w:ascii="仿宋_GB2312" w:eastAsia="仿宋_GB2312" w:hint="eastAsia"/>
          <w:bCs/>
          <w:kern w:val="0"/>
          <w:sz w:val="28"/>
          <w:szCs w:val="28"/>
        </w:rPr>
        <w:t>5.1.</w:t>
      </w:r>
      <w:r>
        <w:rPr>
          <w:rFonts w:ascii="仿宋_GB2312" w:eastAsia="仿宋_GB2312"/>
          <w:bCs/>
          <w:kern w:val="0"/>
          <w:sz w:val="28"/>
          <w:szCs w:val="28"/>
        </w:rPr>
        <w:t>1</w:t>
      </w:r>
      <w:r w:rsidR="008A6943">
        <w:rPr>
          <w:rFonts w:ascii="仿宋_GB2312" w:eastAsia="仿宋_GB2312"/>
          <w:bCs/>
          <w:kern w:val="0"/>
          <w:sz w:val="28"/>
          <w:szCs w:val="28"/>
        </w:rPr>
        <w:t>主机</w:t>
      </w:r>
      <w:r w:rsidR="00141FA6">
        <w:rPr>
          <w:rFonts w:ascii="仿宋_GB2312" w:eastAsia="仿宋_GB2312"/>
          <w:bCs/>
          <w:kern w:val="0"/>
          <w:sz w:val="28"/>
          <w:szCs w:val="28"/>
        </w:rPr>
        <w:t>1</w:t>
      </w:r>
      <w:r w:rsidR="008C3F72">
        <w:rPr>
          <w:rFonts w:ascii="仿宋_GB2312" w:eastAsia="仿宋_GB2312" w:hint="eastAsia"/>
          <w:bCs/>
          <w:kern w:val="0"/>
          <w:sz w:val="28"/>
          <w:szCs w:val="28"/>
        </w:rPr>
        <w:t>套（正负压</w:t>
      </w:r>
      <w:r w:rsidR="008C3F72">
        <w:rPr>
          <w:rFonts w:ascii="仿宋_GB2312" w:eastAsia="仿宋_GB2312"/>
          <w:bCs/>
          <w:kern w:val="0"/>
          <w:sz w:val="28"/>
          <w:szCs w:val="28"/>
        </w:rPr>
        <w:t>、</w:t>
      </w:r>
      <w:r w:rsidR="008C3F72">
        <w:rPr>
          <w:rFonts w:ascii="仿宋_GB2312" w:eastAsia="仿宋_GB2312" w:hint="eastAsia"/>
          <w:bCs/>
          <w:kern w:val="0"/>
          <w:sz w:val="28"/>
          <w:szCs w:val="28"/>
        </w:rPr>
        <w:t>间接喉镜预热）</w:t>
      </w:r>
      <w:r w:rsidR="00176A0F">
        <w:rPr>
          <w:rFonts w:ascii="仿宋_GB2312" w:eastAsia="仿宋_GB2312"/>
          <w:bCs/>
          <w:kern w:val="0"/>
          <w:sz w:val="28"/>
          <w:szCs w:val="28"/>
        </w:rPr>
        <w:t>患者椅</w:t>
      </w:r>
      <w:r w:rsidR="008C3F72">
        <w:rPr>
          <w:rFonts w:ascii="仿宋_GB2312" w:eastAsia="仿宋_GB2312"/>
          <w:bCs/>
          <w:kern w:val="0"/>
          <w:sz w:val="28"/>
          <w:szCs w:val="28"/>
        </w:rPr>
        <w:t>1</w:t>
      </w:r>
      <w:r w:rsidR="00176A0F">
        <w:rPr>
          <w:rFonts w:ascii="仿宋_GB2312" w:eastAsia="仿宋_GB2312"/>
          <w:bCs/>
          <w:kern w:val="0"/>
          <w:sz w:val="28"/>
          <w:szCs w:val="28"/>
        </w:rPr>
        <w:t>套、医生椅</w:t>
      </w:r>
      <w:r w:rsidR="008C3F72">
        <w:rPr>
          <w:rFonts w:ascii="仿宋_GB2312" w:eastAsia="仿宋_GB2312"/>
          <w:bCs/>
          <w:kern w:val="0"/>
          <w:sz w:val="28"/>
          <w:szCs w:val="28"/>
        </w:rPr>
        <w:t>1</w:t>
      </w:r>
      <w:r w:rsidR="00176A0F">
        <w:rPr>
          <w:rFonts w:ascii="仿宋_GB2312" w:eastAsia="仿宋_GB2312"/>
          <w:bCs/>
          <w:kern w:val="0"/>
          <w:sz w:val="28"/>
          <w:szCs w:val="28"/>
        </w:rPr>
        <w:t>套、</w:t>
      </w:r>
      <w:r w:rsidR="008C3F72">
        <w:rPr>
          <w:rFonts w:ascii="仿宋_GB2312" w:eastAsia="仿宋_GB2312" w:hint="eastAsia"/>
          <w:bCs/>
          <w:kern w:val="0"/>
          <w:sz w:val="28"/>
          <w:szCs w:val="28"/>
        </w:rPr>
        <w:t>阅片灯1个、</w:t>
      </w:r>
      <w:r w:rsidR="0033762D">
        <w:rPr>
          <w:rFonts w:ascii="仿宋_GB2312" w:eastAsia="仿宋_GB2312" w:hint="eastAsia"/>
          <w:bCs/>
          <w:kern w:val="0"/>
          <w:sz w:val="28"/>
          <w:szCs w:val="28"/>
        </w:rPr>
        <w:t>聚光反射照明灯1套。</w:t>
      </w:r>
    </w:p>
    <w:p w:rsidR="007F11CD" w:rsidRDefault="007F11CD"/>
    <w:p w:rsidR="00716E12" w:rsidRPr="00AC5D11" w:rsidRDefault="00716E12" w:rsidP="00716E12">
      <w:pPr>
        <w:snapToGrid w:val="0"/>
        <w:rPr>
          <w:rFonts w:ascii="仿宋_GB2312" w:eastAsia="仿宋_GB2312"/>
          <w:bCs/>
          <w:kern w:val="0"/>
          <w:sz w:val="28"/>
          <w:szCs w:val="28"/>
        </w:rPr>
      </w:pPr>
      <w:r>
        <w:rPr>
          <w:rFonts w:ascii="仿宋_GB2312" w:eastAsia="仿宋_GB2312" w:hint="eastAsia"/>
          <w:bCs/>
          <w:kern w:val="0"/>
          <w:sz w:val="28"/>
          <w:szCs w:val="28"/>
        </w:rPr>
        <w:t>合同签订后一周内交货，供货商对中标设备保修期三年。</w:t>
      </w:r>
    </w:p>
    <w:p w:rsidR="00716E12" w:rsidRDefault="00AC6018">
      <w:r>
        <w:rPr>
          <w:rFonts w:hint="eastAsia"/>
        </w:rPr>
        <w:t>数量</w:t>
      </w:r>
      <w:r>
        <w:t>：一套</w:t>
      </w:r>
    </w:p>
    <w:p w:rsidR="00316A30" w:rsidRPr="0021283F" w:rsidRDefault="00316A30">
      <w:pPr>
        <w:rPr>
          <w:rFonts w:hint="eastAsia"/>
        </w:rPr>
      </w:pPr>
      <w:r>
        <w:rPr>
          <w:rFonts w:hint="eastAsia"/>
        </w:rPr>
        <w:t>预算：</w:t>
      </w:r>
      <w:r>
        <w:rPr>
          <w:rFonts w:hint="eastAsia"/>
        </w:rPr>
        <w:t>140000.00</w:t>
      </w:r>
      <w:r>
        <w:rPr>
          <w:rFonts w:hint="eastAsia"/>
        </w:rPr>
        <w:t>元</w:t>
      </w:r>
      <w:r>
        <w:t>人民币</w:t>
      </w:r>
      <w:bookmarkStart w:id="0" w:name="_GoBack"/>
      <w:bookmarkEnd w:id="0"/>
    </w:p>
    <w:sectPr w:rsidR="00316A30" w:rsidRPr="0021283F" w:rsidSect="007845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2630" w:rsidRDefault="00532630" w:rsidP="00A1534D">
      <w:r>
        <w:separator/>
      </w:r>
    </w:p>
  </w:endnote>
  <w:endnote w:type="continuationSeparator" w:id="0">
    <w:p w:rsidR="00532630" w:rsidRDefault="00532630" w:rsidP="00A15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swiss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2630" w:rsidRDefault="00532630" w:rsidP="00A1534D">
      <w:r>
        <w:separator/>
      </w:r>
    </w:p>
  </w:footnote>
  <w:footnote w:type="continuationSeparator" w:id="0">
    <w:p w:rsidR="00532630" w:rsidRDefault="00532630" w:rsidP="00A153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A1755A"/>
    <w:multiLevelType w:val="multilevel"/>
    <w:tmpl w:val="8C446DDA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">
    <w:nsid w:val="428A6289"/>
    <w:multiLevelType w:val="multilevel"/>
    <w:tmpl w:val="CFBC0F32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>
    <w:nsid w:val="72B66E24"/>
    <w:multiLevelType w:val="multilevel"/>
    <w:tmpl w:val="47C830DA"/>
    <w:lvl w:ilvl="0">
      <w:start w:val="9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3E32"/>
    <w:rsid w:val="00000F6B"/>
    <w:rsid w:val="00067163"/>
    <w:rsid w:val="00141FA6"/>
    <w:rsid w:val="00160865"/>
    <w:rsid w:val="00176A0F"/>
    <w:rsid w:val="0021283F"/>
    <w:rsid w:val="00231C6A"/>
    <w:rsid w:val="002B6BFC"/>
    <w:rsid w:val="00316A30"/>
    <w:rsid w:val="0033762D"/>
    <w:rsid w:val="00381058"/>
    <w:rsid w:val="00385E6A"/>
    <w:rsid w:val="00391FA6"/>
    <w:rsid w:val="003D6F32"/>
    <w:rsid w:val="0041481A"/>
    <w:rsid w:val="00420145"/>
    <w:rsid w:val="004337E6"/>
    <w:rsid w:val="0045139B"/>
    <w:rsid w:val="004B4EA4"/>
    <w:rsid w:val="00532630"/>
    <w:rsid w:val="006A1D31"/>
    <w:rsid w:val="006C1261"/>
    <w:rsid w:val="006C65BF"/>
    <w:rsid w:val="00702210"/>
    <w:rsid w:val="00716E12"/>
    <w:rsid w:val="007845D7"/>
    <w:rsid w:val="0079195D"/>
    <w:rsid w:val="00793D70"/>
    <w:rsid w:val="007F11CD"/>
    <w:rsid w:val="008333C9"/>
    <w:rsid w:val="008758B4"/>
    <w:rsid w:val="0088110B"/>
    <w:rsid w:val="00885A8F"/>
    <w:rsid w:val="00886D1B"/>
    <w:rsid w:val="008949E3"/>
    <w:rsid w:val="008A01F9"/>
    <w:rsid w:val="008A6943"/>
    <w:rsid w:val="008B0A44"/>
    <w:rsid w:val="008C3F72"/>
    <w:rsid w:val="00964CB7"/>
    <w:rsid w:val="009D74DE"/>
    <w:rsid w:val="00A1534D"/>
    <w:rsid w:val="00A45317"/>
    <w:rsid w:val="00A83B73"/>
    <w:rsid w:val="00A95706"/>
    <w:rsid w:val="00AC6018"/>
    <w:rsid w:val="00AF132B"/>
    <w:rsid w:val="00B22C3A"/>
    <w:rsid w:val="00B76DA5"/>
    <w:rsid w:val="00B973F2"/>
    <w:rsid w:val="00BD5815"/>
    <w:rsid w:val="00BF3E32"/>
    <w:rsid w:val="00C57862"/>
    <w:rsid w:val="00C908FE"/>
    <w:rsid w:val="00D55C72"/>
    <w:rsid w:val="00DD16B2"/>
    <w:rsid w:val="00E625F4"/>
    <w:rsid w:val="00E86D14"/>
    <w:rsid w:val="00F060FE"/>
    <w:rsid w:val="00F159A5"/>
    <w:rsid w:val="00F26D45"/>
    <w:rsid w:val="00F30301"/>
    <w:rsid w:val="00F56391"/>
    <w:rsid w:val="00FB0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41BFF50-BE6A-4152-A770-67ACD9AA7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534D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153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1534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1534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1534D"/>
    <w:rPr>
      <w:sz w:val="18"/>
      <w:szCs w:val="18"/>
    </w:rPr>
  </w:style>
  <w:style w:type="paragraph" w:styleId="a5">
    <w:name w:val="List Paragraph"/>
    <w:basedOn w:val="a"/>
    <w:uiPriority w:val="34"/>
    <w:qFormat/>
    <w:rsid w:val="00B22C3A"/>
    <w:pPr>
      <w:ind w:firstLineChars="200" w:firstLine="420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162</Words>
  <Characters>929</Characters>
  <Application>Microsoft Office Word</Application>
  <DocSecurity>0</DocSecurity>
  <Lines>7</Lines>
  <Paragraphs>2</Paragraphs>
  <ScaleCrop>false</ScaleCrop>
  <Company/>
  <LinksUpToDate>false</LinksUpToDate>
  <CharactersWithSpaces>1089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 Zhu</dc:creator>
  <cp:keywords/>
  <dc:description/>
  <cp:lastModifiedBy>谢晓添</cp:lastModifiedBy>
  <cp:revision>49</cp:revision>
  <dcterms:created xsi:type="dcterms:W3CDTF">2017-03-07T09:11:00Z</dcterms:created>
  <dcterms:modified xsi:type="dcterms:W3CDTF">2019-03-14T00:55:00Z</dcterms:modified>
</cp:coreProperties>
</file>