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39"/>
        <w:gridCol w:w="1654"/>
        <w:gridCol w:w="6429"/>
      </w:tblGrid>
      <w:tr w:rsidR="0017029E" w:rsidTr="0017029E">
        <w:trPr>
          <w:trHeight w:val="390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清洗消毒器</w:t>
            </w:r>
          </w:p>
        </w:tc>
      </w:tr>
      <w:tr w:rsidR="0017029E" w:rsidTr="00911F15">
        <w:trPr>
          <w:trHeight w:val="39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主要用于对医院手术器械、硬式内窥镜、呼吸管、口腔器械等进行清洗、消毒、上油、干燥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外形尺寸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 w:rsidP="0017029E">
            <w:pPr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700</w:t>
            </w:r>
            <w:r>
              <w:t>mm</w:t>
            </w:r>
            <w:r>
              <w:rPr>
                <w:rFonts w:hint="eastAsia"/>
              </w:rPr>
              <w:t>（深）</w:t>
            </w:r>
            <w:r>
              <w:t>*700mm</w:t>
            </w:r>
            <w:r>
              <w:rPr>
                <w:rFonts w:hint="eastAsia"/>
              </w:rPr>
              <w:t>（宽）</w:t>
            </w:r>
            <w:r>
              <w:t>*1875mm</w:t>
            </w:r>
            <w:r>
              <w:rPr>
                <w:rFonts w:hint="eastAsia"/>
              </w:rPr>
              <w:t>（高）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内舱容积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 w:rsidP="0017029E">
            <w:pPr>
              <w:jc w:val="left"/>
            </w:pPr>
            <w:r>
              <w:rPr>
                <w:rFonts w:hint="eastAsia"/>
              </w:rPr>
              <w:t>有效灭菌容积≥</w:t>
            </w:r>
            <w:r>
              <w:t>3</w:t>
            </w:r>
            <w:r>
              <w:rPr>
                <w:rFonts w:hint="eastAsia"/>
              </w:rPr>
              <w:t>6</w:t>
            </w:r>
            <w:r>
              <w:t>0L</w:t>
            </w:r>
            <w:r w:rsidR="00911F15">
              <w:rPr>
                <w:rFonts w:hint="eastAsia"/>
              </w:rPr>
              <w:t>（注册证为准）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工作电源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～</w:t>
            </w:r>
            <w:r>
              <w:t>380V</w:t>
            </w:r>
            <w:r>
              <w:rPr>
                <w:rFonts w:hint="eastAsia"/>
              </w:rPr>
              <w:t>，</w:t>
            </w:r>
            <w:r>
              <w:t>3N</w:t>
            </w:r>
            <w:r>
              <w:rPr>
                <w:rFonts w:hint="eastAsia"/>
              </w:rPr>
              <w:t>，</w:t>
            </w:r>
            <w:r>
              <w:t>50HZ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功率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≤</w:t>
            </w:r>
            <w:r>
              <w:t>17KW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热消毒温度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室温～</w:t>
            </w:r>
            <w:r>
              <w:t>93</w:t>
            </w:r>
            <w:r>
              <w:rPr>
                <w:rFonts w:hint="eastAsia"/>
              </w:rPr>
              <w:t>℃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水源压力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t>0.10MPa</w:t>
            </w:r>
            <w:r>
              <w:rPr>
                <w:rFonts w:hint="eastAsia"/>
              </w:rPr>
              <w:t>～</w:t>
            </w:r>
            <w:r>
              <w:t>0.80Mpa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水耗量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≤</w:t>
            </w:r>
            <w:r>
              <w:t>15L/</w:t>
            </w:r>
            <w:r>
              <w:rPr>
                <w:rFonts w:hint="eastAsia"/>
              </w:rPr>
              <w:t>阶段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小车层数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≥</w:t>
            </w:r>
            <w:r w:rsidR="003B7992">
              <w:t>4</w:t>
            </w:r>
            <w:r>
              <w:rPr>
                <w:rFonts w:hint="eastAsia"/>
              </w:rPr>
              <w:t>层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器械框配置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只器械框，篮框尺寸</w:t>
            </w:r>
            <w:bookmarkStart w:id="0" w:name="_GoBack"/>
            <w:bookmarkEnd w:id="0"/>
            <w:r>
              <w:rPr>
                <w:rFonts w:hint="eastAsia"/>
              </w:rPr>
              <w:t>≥</w:t>
            </w:r>
            <w:r>
              <w:t>480*280*60mm</w:t>
            </w:r>
          </w:p>
        </w:tc>
      </w:tr>
      <w:tr w:rsidR="0017029E" w:rsidTr="00911F15">
        <w:trPr>
          <w:trHeight w:val="54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选配配置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标准清洗小车口腔手机清洗小车、呼吸管</w:t>
            </w:r>
            <w:r>
              <w:t>/</w:t>
            </w:r>
            <w:r>
              <w:rPr>
                <w:rFonts w:hint="eastAsia"/>
              </w:rPr>
              <w:t>麻醉管小车、腰盘清洗小车、硬式内窥镜清洗小车、湿化瓶清洗小车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程序预置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≤</w:t>
            </w:r>
            <w:r>
              <w:t>6</w:t>
            </w:r>
            <w:r>
              <w:rPr>
                <w:rFonts w:hint="eastAsia"/>
              </w:rPr>
              <w:t>套</w:t>
            </w:r>
          </w:p>
        </w:tc>
      </w:tr>
      <w:tr w:rsidR="0017029E" w:rsidTr="00911F15">
        <w:trPr>
          <w:trHeight w:val="81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开门方式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双开门方式，采用同步显示技术，在设备前后各有一块≥</w:t>
            </w:r>
            <w:r>
              <w:t>4</w:t>
            </w:r>
            <w:r>
              <w:rPr>
                <w:rFonts w:hint="eastAsia"/>
              </w:rPr>
              <w:t>寸超清液晶显示屏，在“去污区”进行消毒清洗程序的操作时，在“清洁区”就能获取打印记录，同时能够实时观察机器的运营情况，更好地满足对“去污区”、“清洁区”分区管理的要求</w:t>
            </w:r>
          </w:p>
        </w:tc>
      </w:tr>
      <w:tr w:rsidR="0017029E" w:rsidTr="00911F15">
        <w:trPr>
          <w:trHeight w:val="54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完善温度控制系统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双温控制模块，具有独立的预消毒舱水温控制器，预清洗舱水温控制器，清洗舱温度控制以及进风口、出风口温度控制系统</w:t>
            </w:r>
          </w:p>
        </w:tc>
      </w:tr>
      <w:tr w:rsidR="0017029E" w:rsidTr="00911F15">
        <w:trPr>
          <w:trHeight w:val="54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快速弹性链接技术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快速弹性连接装置能够将清洗舱与清洗小车快速无缝连接，降低了清洗过程中水压损耗，增强了全自动清洗机清洗水压，保证清洗效果</w:t>
            </w:r>
          </w:p>
        </w:tc>
      </w:tr>
      <w:tr w:rsidR="0017029E" w:rsidTr="00911F15">
        <w:trPr>
          <w:trHeight w:val="81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打印系统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可将清洗消毒过程中的清洗时间、漂洗时间、热消毒时间、干燥时间、清洗温度、漂洗温度、热消毒温度、干燥温度、</w:t>
            </w:r>
            <w:r>
              <w:t>A0</w:t>
            </w:r>
            <w:r>
              <w:rPr>
                <w:rFonts w:hint="eastAsia"/>
              </w:rPr>
              <w:t>值、进酶量、进油量等各项参数自动打印出来。并可对打印记录进行三年以上的长时间保存，以便于医院的追溯</w:t>
            </w:r>
          </w:p>
        </w:tc>
      </w:tr>
      <w:tr w:rsidR="0017029E" w:rsidTr="00911F15">
        <w:trPr>
          <w:trHeight w:val="81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选配化学消毒以及除锈功能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 w:rsidP="0096354D">
            <w:pPr>
              <w:jc w:val="left"/>
            </w:pPr>
            <w:r>
              <w:rPr>
                <w:rFonts w:hint="eastAsia"/>
              </w:rPr>
              <w:t>本机带单独化学消毒程序，预留化学消毒以及除锈功能模块，可以根据客户需要配备化学消毒以及除锈功能</w:t>
            </w:r>
            <w:r w:rsidR="0096354D">
              <w:rPr>
                <w:rFonts w:hint="eastAsia"/>
              </w:rPr>
              <w:t>，提供检查报告</w:t>
            </w:r>
          </w:p>
        </w:tc>
      </w:tr>
      <w:tr w:rsidR="0017029E" w:rsidTr="00911F15">
        <w:trPr>
          <w:trHeight w:val="54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干燥系统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t>3</w:t>
            </w:r>
            <w:r>
              <w:rPr>
                <w:rFonts w:hint="eastAsia"/>
              </w:rPr>
              <w:t>×</w:t>
            </w:r>
            <w:r>
              <w:t>5000W</w:t>
            </w:r>
            <w:r>
              <w:rPr>
                <w:rFonts w:hint="eastAsia"/>
              </w:rPr>
              <w:t>干燥系统以及</w:t>
            </w:r>
            <w:r>
              <w:t>0.03</w:t>
            </w:r>
            <w:r>
              <w:rPr>
                <w:rFonts w:hint="eastAsia"/>
              </w:rPr>
              <w:t>微米的干燥过滤网</w:t>
            </w:r>
          </w:p>
          <w:p w:rsidR="0017029E" w:rsidRDefault="0017029E">
            <w:pPr>
              <w:jc w:val="left"/>
            </w:pPr>
            <w:r>
              <w:rPr>
                <w:rFonts w:hint="eastAsia"/>
              </w:rPr>
              <w:t>大功率的干燥系统保证烘干效果，</w:t>
            </w:r>
            <w:r>
              <w:t>0.03</w:t>
            </w:r>
            <w:r>
              <w:rPr>
                <w:rFonts w:hint="eastAsia"/>
              </w:rPr>
              <w:t>微米过滤系统保证热风的洁净度</w:t>
            </w:r>
          </w:p>
        </w:tc>
      </w:tr>
      <w:tr w:rsidR="0017029E" w:rsidTr="00911F15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清洗效果检测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设备通过中国疾病预防控制中心对呼吸管路、口腔手机、玻璃试管、普通器械、湿化瓶、婴儿奶瓶清洗效果的检测，检测结果合格。并提供婴儿奶瓶、湿化瓶相关检测报告。</w:t>
            </w:r>
          </w:p>
        </w:tc>
      </w:tr>
      <w:tr w:rsidR="0017029E" w:rsidTr="00911F15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911F15">
            <w:pPr>
              <w:jc w:val="center"/>
            </w:pPr>
            <w:r>
              <w:rPr>
                <w:rFonts w:hint="eastAsia"/>
              </w:rPr>
              <w:t>*</w:t>
            </w:r>
            <w:r w:rsidR="0017029E">
              <w:rPr>
                <w:rFonts w:hint="eastAsia"/>
              </w:rPr>
              <w:t>消毒效果检测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 w:rsidP="0096354D">
            <w:pPr>
              <w:jc w:val="left"/>
            </w:pPr>
            <w:r>
              <w:rPr>
                <w:rFonts w:hint="eastAsia"/>
              </w:rPr>
              <w:t>设备通过中国疾病预防控制中心对三种消毒模式的检测，分别为低温消毒、高温消毒、化学消毒，检测结果合格。并提供</w:t>
            </w:r>
            <w:r w:rsidR="0096354D">
              <w:rPr>
                <w:rFonts w:hint="eastAsia"/>
              </w:rPr>
              <w:t>三种消毒方式</w:t>
            </w:r>
            <w:r>
              <w:rPr>
                <w:rFonts w:hint="eastAsia"/>
              </w:rPr>
              <w:t>检测报告。</w:t>
            </w:r>
          </w:p>
        </w:tc>
      </w:tr>
      <w:tr w:rsidR="0017029E" w:rsidTr="00911F15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29E" w:rsidRDefault="0017029E">
            <w:pPr>
              <w:jc w:val="center"/>
            </w:pPr>
            <w:r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center"/>
            </w:pPr>
            <w:r>
              <w:rPr>
                <w:rFonts w:hint="eastAsia"/>
              </w:rPr>
              <w:t>耗材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9E" w:rsidRDefault="0017029E">
            <w:pPr>
              <w:jc w:val="left"/>
            </w:pPr>
            <w:r>
              <w:rPr>
                <w:rFonts w:hint="eastAsia"/>
              </w:rPr>
              <w:t>产品相对应耗材与设备同一品牌。</w:t>
            </w:r>
          </w:p>
        </w:tc>
      </w:tr>
    </w:tbl>
    <w:p w:rsidR="004C0197" w:rsidRDefault="00EF31E7">
      <w:pPr>
        <w:rPr>
          <w:rFonts w:hint="eastAsia"/>
        </w:rPr>
      </w:pPr>
      <w:r>
        <w:rPr>
          <w:rFonts w:hint="eastAsia"/>
        </w:rPr>
        <w:t>数量：一台</w:t>
      </w:r>
    </w:p>
    <w:p w:rsidR="00EF31E7" w:rsidRPr="0017029E" w:rsidRDefault="00EF31E7">
      <w:r>
        <w:rPr>
          <w:rFonts w:hint="eastAsia"/>
        </w:rPr>
        <w:t>保修三年</w:t>
      </w:r>
    </w:p>
    <w:sectPr w:rsidR="00EF31E7" w:rsidRPr="0017029E" w:rsidSect="00C62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1E7" w:rsidRDefault="00EF31E7" w:rsidP="00EF31E7">
      <w:r>
        <w:separator/>
      </w:r>
    </w:p>
  </w:endnote>
  <w:endnote w:type="continuationSeparator" w:id="1">
    <w:p w:rsidR="00EF31E7" w:rsidRDefault="00EF31E7" w:rsidP="00EF3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1E7" w:rsidRDefault="00EF31E7" w:rsidP="00EF31E7">
      <w:r>
        <w:separator/>
      </w:r>
    </w:p>
  </w:footnote>
  <w:footnote w:type="continuationSeparator" w:id="1">
    <w:p w:rsidR="00EF31E7" w:rsidRDefault="00EF31E7" w:rsidP="00EF31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C30"/>
    <w:rsid w:val="0017029E"/>
    <w:rsid w:val="003B7992"/>
    <w:rsid w:val="004273B0"/>
    <w:rsid w:val="00446C30"/>
    <w:rsid w:val="004C0197"/>
    <w:rsid w:val="00793324"/>
    <w:rsid w:val="00911F15"/>
    <w:rsid w:val="0096354D"/>
    <w:rsid w:val="00C62CB7"/>
    <w:rsid w:val="00EF3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9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4273B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qFormat/>
    <w:rsid w:val="004273B0"/>
    <w:pPr>
      <w:keepNext/>
      <w:keepLines/>
      <w:spacing w:before="260" w:after="260" w:line="416" w:lineRule="auto"/>
      <w:outlineLvl w:val="1"/>
    </w:pPr>
    <w:rPr>
      <w:rFonts w:ascii="Arial" w:eastAsia="楷体_GB2312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semiHidden/>
    <w:unhideWhenUsed/>
    <w:rsid w:val="00EF3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EF31E7"/>
    <w:rPr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EF3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EF31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3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885</Words>
  <Characters>172</Characters>
  <Application>Microsoft Office Word</Application>
  <DocSecurity>0</DocSecurity>
  <Lines>1</Lines>
  <Paragraphs>2</Paragraphs>
  <ScaleCrop>false</ScaleCrop>
  <Company>微软中国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邹浩</dc:creator>
  <cp:keywords/>
  <dc:description/>
  <cp:lastModifiedBy>赵超颖</cp:lastModifiedBy>
  <cp:revision>6</cp:revision>
  <dcterms:created xsi:type="dcterms:W3CDTF">2016-05-12T08:35:00Z</dcterms:created>
  <dcterms:modified xsi:type="dcterms:W3CDTF">2018-10-10T01:11:00Z</dcterms:modified>
</cp:coreProperties>
</file>