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36A" w:rsidRDefault="00426637">
      <w:pPr>
        <w:pStyle w:val="1"/>
        <w:numPr>
          <w:ilvl w:val="0"/>
          <w:numId w:val="1"/>
        </w:numPr>
        <w:spacing w:line="480" w:lineRule="exact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 xml:space="preserve">设备名称: </w:t>
      </w:r>
      <w:r>
        <w:rPr>
          <w:rFonts w:hint="eastAsia"/>
          <w:sz w:val="24"/>
        </w:rPr>
        <w:t>掌式无线彩色多普勒超声诊断系统</w:t>
      </w:r>
    </w:p>
    <w:p w:rsidR="0024236A" w:rsidRDefault="00426637">
      <w:pPr>
        <w:spacing w:line="480" w:lineRule="exact"/>
        <w:ind w:left="600" w:hangingChars="250" w:hanging="60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二、</w:t>
      </w:r>
      <w:r>
        <w:rPr>
          <w:rFonts w:ascii="宋体" w:hAnsi="宋体" w:hint="eastAsia"/>
          <w:b/>
          <w:sz w:val="24"/>
        </w:rPr>
        <w:t>设备用途说明：</w:t>
      </w:r>
    </w:p>
    <w:p w:rsidR="0024236A" w:rsidRDefault="00426637">
      <w:pPr>
        <w:spacing w:line="480" w:lineRule="exact"/>
        <w:ind w:left="600" w:hangingChars="250" w:hanging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  <w:t>1. 院内病人床旁危机症快速超声扫查诊断</w:t>
      </w:r>
    </w:p>
    <w:p w:rsidR="0024236A" w:rsidRDefault="00426637">
      <w:pPr>
        <w:spacing w:line="480" w:lineRule="exact"/>
        <w:ind w:left="600" w:hangingChars="250" w:hanging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  <w:t>2. 超声引导下的经皮介入穿刺术和微创手术：术前定位，可视化引导，</w:t>
      </w:r>
    </w:p>
    <w:p w:rsidR="0024236A" w:rsidRDefault="00426637">
      <w:pPr>
        <w:spacing w:line="480" w:lineRule="exact"/>
        <w:ind w:left="10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术后即时评估</w:t>
      </w:r>
    </w:p>
    <w:p w:rsidR="0024236A" w:rsidRDefault="00426637">
      <w:pPr>
        <w:spacing w:line="480" w:lineRule="exact"/>
        <w:ind w:left="600" w:hangingChars="250" w:hanging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  <w:t>3. 院外急救超声应用：120急救，灾难现场急救，战场急救，运动急救</w:t>
      </w:r>
    </w:p>
    <w:p w:rsidR="0024236A" w:rsidRDefault="00426637">
      <w:pPr>
        <w:spacing w:line="480" w:lineRule="exact"/>
        <w:ind w:left="600" w:hangingChars="250" w:hanging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  <w:t>4. 院外特定超声应用：院外或偏远地区普查或筛查， 院外会诊，体内查</w:t>
      </w:r>
    </w:p>
    <w:p w:rsidR="0024236A" w:rsidRDefault="00426637">
      <w:pPr>
        <w:spacing w:line="480" w:lineRule="exact"/>
        <w:ind w:leftChars="285" w:left="598" w:firstLineChars="150" w:firstLine="36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毒， 远程医疗 等等</w:t>
      </w:r>
    </w:p>
    <w:p w:rsidR="0024236A" w:rsidRDefault="00426637">
      <w:pPr>
        <w:spacing w:line="480" w:lineRule="exact"/>
        <w:ind w:firstLineChars="50" w:firstLine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三. 设备适用范围</w:t>
      </w:r>
    </w:p>
    <w:p w:rsidR="0024236A" w:rsidRDefault="00426637">
      <w:pPr>
        <w:spacing w:line="480" w:lineRule="exact"/>
        <w:ind w:leftChars="200" w:left="420" w:firstLineChars="50" w:firstLine="1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 xml:space="preserve">A. 适用于 </w:t>
      </w:r>
      <w:r>
        <w:rPr>
          <w:rFonts w:ascii="宋体" w:hAnsi="宋体" w:hint="eastAsia"/>
          <w:color w:val="000000"/>
          <w:sz w:val="24"/>
        </w:rPr>
        <w:t>腹部器官/小器官/血管/神经/肺部/肌骨 等部位的二维图像和</w:t>
      </w:r>
    </w:p>
    <w:p w:rsidR="0024236A" w:rsidRDefault="00426637">
      <w:pPr>
        <w:spacing w:line="480" w:lineRule="exact"/>
        <w:ind w:firstLineChars="400" w:firstLine="96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血流图像的扫查和诊断.</w:t>
      </w:r>
    </w:p>
    <w:p w:rsidR="0024236A" w:rsidRDefault="00426637">
      <w:pPr>
        <w:spacing w:line="480" w:lineRule="exact"/>
        <w:ind w:firstLineChars="233" w:firstLine="559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B. 适用于 超声引导下的经皮介入穿刺手术及微创手术</w:t>
      </w:r>
    </w:p>
    <w:p w:rsidR="0024236A" w:rsidRDefault="00426637">
      <w:pPr>
        <w:spacing w:line="480" w:lineRule="exact"/>
        <w:ind w:firstLineChars="233" w:firstLine="559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C. 适用于 成人, 儿童/小儿, 妇产/胎儿.</w:t>
      </w:r>
    </w:p>
    <w:p w:rsidR="0024236A" w:rsidRDefault="00426637">
      <w:pPr>
        <w:spacing w:line="480" w:lineRule="exact"/>
        <w:ind w:firstLineChars="233" w:firstLine="559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D. 适用于 手提便携移动的应用场景</w:t>
      </w:r>
    </w:p>
    <w:p w:rsidR="0024236A" w:rsidRDefault="00426637">
      <w:pPr>
        <w:spacing w:line="480" w:lineRule="exact"/>
        <w:ind w:firstLineChars="233" w:firstLine="559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E. 适用于 室内及野外不同的使用环境</w:t>
      </w:r>
    </w:p>
    <w:p w:rsidR="0024236A" w:rsidRDefault="00426637">
      <w:pPr>
        <w:spacing w:line="480" w:lineRule="exact"/>
        <w:ind w:firstLineChars="50" w:firstLine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四. 设备主要规格，功能和技术参数</w:t>
      </w:r>
    </w:p>
    <w:p w:rsidR="0024236A" w:rsidRDefault="00426637">
      <w:pPr>
        <w:pStyle w:val="1"/>
        <w:numPr>
          <w:ilvl w:val="0"/>
          <w:numId w:val="2"/>
        </w:numPr>
        <w:spacing w:line="480" w:lineRule="exact"/>
        <w:ind w:firstLineChars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设备整体结构设计：主机，探头，显示器 无线式设计</w:t>
      </w:r>
    </w:p>
    <w:p w:rsidR="0024236A" w:rsidRDefault="00426637">
      <w:pPr>
        <w:spacing w:line="480" w:lineRule="exact"/>
        <w:ind w:left="300" w:firstLineChars="225" w:firstLine="54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1.1 主机系统：全数字化宽频系统平台</w:t>
      </w:r>
    </w:p>
    <w:p w:rsidR="0024236A" w:rsidRDefault="00426637">
      <w:pPr>
        <w:spacing w:line="480" w:lineRule="exact"/>
        <w:ind w:firstLineChars="400" w:firstLine="96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*1.1.1 系统硬件通道数：≥ 32通道</w:t>
      </w:r>
    </w:p>
    <w:p w:rsidR="0024236A" w:rsidRDefault="00426637">
      <w:pPr>
        <w:spacing w:line="480" w:lineRule="exact"/>
        <w:ind w:leftChars="300" w:left="630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1.1.2 系统灰阶: ≥ 256级</w:t>
      </w:r>
      <w:bookmarkStart w:id="0" w:name="_GoBack"/>
      <w:bookmarkEnd w:id="0"/>
    </w:p>
    <w:p w:rsidR="0024236A" w:rsidRDefault="00426637">
      <w:pPr>
        <w:spacing w:line="480" w:lineRule="exact"/>
        <w:ind w:leftChars="300" w:left="630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1.1.3 系统动态范围: ≥ 120dB</w:t>
      </w:r>
    </w:p>
    <w:p w:rsidR="0024236A" w:rsidRDefault="00426637">
      <w:pPr>
        <w:spacing w:line="480" w:lineRule="exact"/>
        <w:ind w:leftChars="300" w:left="630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1.1.4 系统HIPAA符合性: HIPPA顺应性软件包</w:t>
      </w:r>
    </w:p>
    <w:p w:rsidR="0024236A" w:rsidRDefault="00426637">
      <w:pPr>
        <w:spacing w:line="480" w:lineRule="exact"/>
        <w:ind w:leftChars="300" w:left="630" w:firstLineChars="150" w:firstLine="36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1.1.5 系统开机时间(冷启动到工作状态)小于25秒</w:t>
      </w:r>
    </w:p>
    <w:p w:rsidR="0024236A" w:rsidRDefault="00426637">
      <w:pPr>
        <w:spacing w:line="480" w:lineRule="exact"/>
        <w:ind w:leftChars="300" w:left="630" w:firstLineChars="150" w:firstLine="36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1.1.6 主机系统自带内置WiFi, 实现无线数据传输</w:t>
      </w:r>
    </w:p>
    <w:p w:rsidR="0024236A" w:rsidRDefault="00426637">
      <w:pPr>
        <w:spacing w:line="480" w:lineRule="exact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*1.1.7 主机（含操作键）全密封式设计，防尘防水，可整机消毒灭菌，</w:t>
      </w:r>
    </w:p>
    <w:p w:rsidR="0024236A" w:rsidRDefault="00426637">
      <w:pPr>
        <w:spacing w:line="480" w:lineRule="exact"/>
        <w:ind w:leftChars="200" w:left="420" w:firstLineChars="575" w:firstLine="13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符合感控要求，适用于超声引导下的介入穿刺手术和微创手术</w:t>
      </w:r>
    </w:p>
    <w:p w:rsidR="0024236A" w:rsidRDefault="00426637">
      <w:pPr>
        <w:spacing w:line="480" w:lineRule="exact"/>
        <w:ind w:firstLineChars="325" w:firstLine="78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1.2 探头</w:t>
      </w:r>
    </w:p>
    <w:p w:rsidR="0024236A" w:rsidRDefault="00426637">
      <w:pPr>
        <w:spacing w:line="480" w:lineRule="exact"/>
        <w:ind w:firstLineChars="425" w:firstLine="10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1.2.1 无线探头设计：无探头连接线，体积小，重量轻，携带方便</w:t>
      </w:r>
    </w:p>
    <w:p w:rsidR="0024236A" w:rsidRDefault="00426637">
      <w:pPr>
        <w:spacing w:line="480" w:lineRule="exact"/>
        <w:ind w:firstLineChars="425" w:firstLine="10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1.2.2 宽频探头设计：线阵/凸阵均为宽频探头，动态成像范围广</w:t>
      </w:r>
    </w:p>
    <w:p w:rsidR="0024236A" w:rsidRDefault="00426637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        1.2.3 探头扫描方式：电子线阵/凸阵扫描</w:t>
      </w:r>
    </w:p>
    <w:p w:rsidR="0024236A" w:rsidRDefault="00426637">
      <w:pPr>
        <w:spacing w:line="480" w:lineRule="exact"/>
        <w:ind w:firstLineChars="325" w:firstLine="78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1.3显示系统</w:t>
      </w:r>
    </w:p>
    <w:p w:rsidR="0024236A" w:rsidRDefault="00426637">
      <w:pPr>
        <w:spacing w:line="480" w:lineRule="exact"/>
        <w:ind w:firstLineChars="425" w:firstLine="10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1.3.1 无线连接独立显示器设计</w:t>
      </w:r>
    </w:p>
    <w:p w:rsidR="0024236A" w:rsidRDefault="00426637">
      <w:pPr>
        <w:spacing w:line="480" w:lineRule="exact"/>
        <w:ind w:firstLineChars="425" w:firstLine="10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1.3.2 独立显示器任选：智能平板，智能手机，智能显示器，电脑 等</w:t>
      </w:r>
    </w:p>
    <w:p w:rsidR="0024236A" w:rsidRDefault="00426637">
      <w:pPr>
        <w:spacing w:line="480" w:lineRule="exact"/>
        <w:ind w:firstLineChars="425" w:firstLine="10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1.3.3 兼容各种操作系统：Android(安卓)，WINDOWS(微软),IOS(苹果)</w:t>
      </w:r>
    </w:p>
    <w:p w:rsidR="0024236A" w:rsidRDefault="00426637">
      <w:pPr>
        <w:spacing w:line="480" w:lineRule="exact"/>
        <w:ind w:firstLineChars="425" w:firstLine="10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1.3.4主机与显示器之间图像信号采用无线传输方式，互动式操作</w:t>
      </w:r>
    </w:p>
    <w:p w:rsidR="0024236A" w:rsidRDefault="00426637">
      <w:pPr>
        <w:spacing w:line="480" w:lineRule="exact"/>
        <w:ind w:firstLineChars="425" w:firstLine="10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1.3.5 显示器</w:t>
      </w:r>
      <w:r>
        <w:rPr>
          <w:rFonts w:ascii="宋体" w:hAnsi="宋体" w:cs="宋体" w:hint="eastAsia"/>
          <w:kern w:val="0"/>
          <w:sz w:val="24"/>
        </w:rPr>
        <w:t>具有中英文操作界面</w:t>
      </w:r>
    </w:p>
    <w:p w:rsidR="0024236A" w:rsidRDefault="00426637">
      <w:pPr>
        <w:spacing w:line="480" w:lineRule="exact"/>
        <w:ind w:firstLineChars="300" w:firstLine="723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 xml:space="preserve">1.4 </w:t>
      </w:r>
      <w:r>
        <w:rPr>
          <w:rFonts w:ascii="宋体" w:hAnsi="宋体" w:cs="宋体" w:hint="eastAsia"/>
          <w:b/>
          <w:kern w:val="0"/>
          <w:sz w:val="24"/>
        </w:rPr>
        <w:t>主机同时支持多种探头</w:t>
      </w:r>
    </w:p>
    <w:p w:rsidR="0024236A" w:rsidRDefault="00426637">
      <w:pPr>
        <w:spacing w:line="480" w:lineRule="exact"/>
        <w:ind w:firstLineChars="350" w:firstLine="8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*1.4.1 一台主机可同时更换支持多种探头</w:t>
      </w:r>
    </w:p>
    <w:p w:rsidR="0024236A" w:rsidRDefault="00426637">
      <w:pPr>
        <w:spacing w:line="480" w:lineRule="exact"/>
        <w:ind w:firstLineChars="350" w:firstLine="8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*1.4.2 探头更换具有热拔插更换功能（无需关闭主机，在开机状态下，</w:t>
      </w:r>
    </w:p>
    <w:p w:rsidR="0024236A" w:rsidRDefault="00426637">
      <w:pPr>
        <w:spacing w:line="480" w:lineRule="exact"/>
        <w:ind w:leftChars="798" w:left="1676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冻结后直接更换探头，并快速自动识别相应探头，进入相应工作检查模式）</w:t>
      </w:r>
    </w:p>
    <w:p w:rsidR="0024236A" w:rsidRDefault="00426637">
      <w:pPr>
        <w:spacing w:line="480" w:lineRule="exact"/>
        <w:ind w:firstLineChars="245" w:firstLine="59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*1.5主机内置锂电池组，连续工作时间</w:t>
      </w:r>
      <w:r>
        <w:rPr>
          <w:rFonts w:ascii="Arial" w:hAnsi="Arial" w:cs="Arial"/>
          <w:b/>
          <w:kern w:val="0"/>
          <w:sz w:val="24"/>
        </w:rPr>
        <w:t>≥</w:t>
      </w:r>
      <w:r>
        <w:rPr>
          <w:rFonts w:ascii="宋体" w:hAnsi="宋体" w:cs="宋体" w:hint="eastAsia"/>
          <w:b/>
          <w:kern w:val="0"/>
          <w:sz w:val="24"/>
        </w:rPr>
        <w:t>5小时</w:t>
      </w:r>
    </w:p>
    <w:p w:rsidR="0024236A" w:rsidRDefault="00426637">
      <w:pPr>
        <w:spacing w:line="480" w:lineRule="exact"/>
        <w:ind w:firstLineChars="250" w:firstLine="602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1.6 </w:t>
      </w:r>
      <w:r>
        <w:rPr>
          <w:rFonts w:hint="eastAsia"/>
          <w:b/>
          <w:sz w:val="24"/>
        </w:rPr>
        <w:t>整机（主机含一个探头及内置电池）</w:t>
      </w:r>
      <w:r>
        <w:rPr>
          <w:rFonts w:ascii="宋体" w:hAnsi="宋体" w:cs="宋体" w:hint="eastAsia"/>
          <w:b/>
          <w:kern w:val="0"/>
          <w:sz w:val="24"/>
        </w:rPr>
        <w:t>重量 ≤300克</w:t>
      </w:r>
    </w:p>
    <w:p w:rsidR="0024236A" w:rsidRDefault="00426637">
      <w:pPr>
        <w:numPr>
          <w:ilvl w:val="0"/>
          <w:numId w:val="3"/>
        </w:numPr>
        <w:spacing w:line="480" w:lineRule="exac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设备功能和技术参数</w:t>
      </w:r>
    </w:p>
    <w:p w:rsidR="0024236A" w:rsidRDefault="00426637">
      <w:pPr>
        <w:spacing w:line="480" w:lineRule="exac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2.1超声系统扫查模式</w:t>
      </w:r>
    </w:p>
    <w:p w:rsidR="0024236A" w:rsidRDefault="00426637">
      <w:pPr>
        <w:spacing w:line="480" w:lineRule="exact"/>
        <w:ind w:firstLineChars="100" w:firstLine="24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2.1.1 </w:t>
      </w:r>
      <w:r>
        <w:rPr>
          <w:rFonts w:ascii="宋体" w:hAnsi="宋体" w:hint="eastAsia"/>
          <w:sz w:val="24"/>
        </w:rPr>
        <w:t>B型模式（B Model</w:t>
      </w:r>
      <w:r>
        <w:rPr>
          <w:rFonts w:ascii="宋体" w:hAnsi="宋体"/>
          <w:sz w:val="24"/>
        </w:rPr>
        <w:t>）</w:t>
      </w:r>
    </w:p>
    <w:p w:rsidR="0024236A" w:rsidRDefault="00426637">
      <w:pPr>
        <w:spacing w:line="480" w:lineRule="exact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2.1.2 M型模式 (M Model)</w:t>
      </w:r>
    </w:p>
    <w:p w:rsidR="0024236A" w:rsidRDefault="00426637">
      <w:pPr>
        <w:spacing w:line="480" w:lineRule="exact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2.1.3 C型模式 (Color Model)</w:t>
      </w:r>
    </w:p>
    <w:p w:rsidR="0024236A" w:rsidRDefault="00426637">
      <w:pPr>
        <w:spacing w:line="480" w:lineRule="exact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2.1.4 D型模式 (Doppler Model)</w:t>
      </w:r>
    </w:p>
    <w:p w:rsidR="0024236A" w:rsidRDefault="00426637">
      <w:pPr>
        <w:pStyle w:val="1"/>
        <w:numPr>
          <w:ilvl w:val="1"/>
          <w:numId w:val="3"/>
        </w:numPr>
        <w:spacing w:line="480" w:lineRule="exact"/>
        <w:ind w:firstLineChars="0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超声成像模式</w:t>
      </w:r>
    </w:p>
    <w:p w:rsidR="0024236A" w:rsidRDefault="00426637">
      <w:pPr>
        <w:spacing w:line="480" w:lineRule="exact"/>
        <w:ind w:firstLineChars="100" w:firstLine="241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2.2.1 B型成像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2.2.1.1 B型局部放大倍数不小于10倍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2.2.1.2 扫描范围可调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2.2.1.3 变频：支持基波变频，支持谐波成像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2.2.1.4 动态范围：30dB-120dB可调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2.2.1.5 增益（TGC）连续可调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2.2.1.6 显示深度可调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2.2.1.7 图像参数可调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leftChars="200" w:left="42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lastRenderedPageBreak/>
        <w:t>2.2.1.8 帧频最大可达23帧/秒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firstLineChars="50" w:firstLine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2.2.2 </w:t>
      </w:r>
      <w:r>
        <w:rPr>
          <w:rFonts w:ascii="宋体" w:hAnsi="宋体" w:cs="宋体" w:hint="eastAsia"/>
          <w:b/>
          <w:kern w:val="0"/>
          <w:sz w:val="24"/>
        </w:rPr>
        <w:t>M型成像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leftChars="100" w:left="210"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2.2.1 M扫描速度可调</w:t>
      </w:r>
    </w:p>
    <w:p w:rsidR="0024236A" w:rsidRDefault="00426637">
      <w:pPr>
        <w:tabs>
          <w:tab w:val="left" w:pos="851"/>
        </w:tabs>
        <w:adjustRightInd w:val="0"/>
        <w:snapToGrid w:val="0"/>
        <w:spacing w:line="480" w:lineRule="exact"/>
        <w:ind w:leftChars="100" w:left="210"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2.2.2 M成像为刷新型</w:t>
      </w:r>
    </w:p>
    <w:p w:rsidR="0024236A" w:rsidRDefault="00426637">
      <w:pPr>
        <w:spacing w:line="480" w:lineRule="exact"/>
        <w:ind w:firstLineChars="50" w:firstLine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2.2.3 C型成像 </w:t>
      </w:r>
    </w:p>
    <w:p w:rsidR="0024236A" w:rsidRDefault="00426637">
      <w:pPr>
        <w:spacing w:line="48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2.2.3.1 彩色血流图像（CFI)</w:t>
      </w:r>
    </w:p>
    <w:p w:rsidR="0024236A" w:rsidRDefault="00426637">
      <w:pPr>
        <w:spacing w:line="48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2.2.3.2 彩色能量多普勒血流图像（CPD</w:t>
      </w:r>
      <w:r>
        <w:rPr>
          <w:rFonts w:ascii="宋体" w:hAnsi="宋体"/>
          <w:sz w:val="24"/>
        </w:rPr>
        <w:t>）</w:t>
      </w:r>
    </w:p>
    <w:p w:rsidR="0024236A" w:rsidRDefault="00426637">
      <w:pPr>
        <w:spacing w:line="48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2.2.3.3标尺可调；图像参数可调；血流取样框</w:t>
      </w:r>
    </w:p>
    <w:p w:rsidR="0024236A" w:rsidRDefault="00426637">
      <w:pPr>
        <w:spacing w:line="480" w:lineRule="exact"/>
        <w:ind w:firstLineChars="50" w:firstLine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2.2.4 D型成像</w:t>
      </w:r>
    </w:p>
    <w:p w:rsidR="0024236A" w:rsidRDefault="00426637">
      <w:pPr>
        <w:spacing w:line="48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2.2.4.1脉冲多普勒频谱 (PW)</w:t>
      </w:r>
    </w:p>
    <w:p w:rsidR="0024236A" w:rsidRDefault="00426637">
      <w:pPr>
        <w:spacing w:line="480" w:lineRule="exact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2.2.4.2 角度偏转可调，标尺可调， 基线可调，取样可调，图像参数可调</w:t>
      </w:r>
    </w:p>
    <w:p w:rsidR="0024236A" w:rsidRDefault="00426637">
      <w:pPr>
        <w:spacing w:line="48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2.3图像优化功能</w:t>
      </w:r>
    </w:p>
    <w:p w:rsidR="0024236A" w:rsidRDefault="00426637">
      <w:pPr>
        <w:spacing w:line="480" w:lineRule="exact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2.3.1 谐波成像优化</w:t>
      </w:r>
    </w:p>
    <w:p w:rsidR="0024236A" w:rsidRDefault="00426637">
      <w:pPr>
        <w:spacing w:line="480" w:lineRule="exact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2.3.2 空间复合成像优化</w:t>
      </w:r>
    </w:p>
    <w:p w:rsidR="0024236A" w:rsidRDefault="00426637">
      <w:pPr>
        <w:spacing w:line="480" w:lineRule="exact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2.3.3 穿刺引导优化</w:t>
      </w:r>
    </w:p>
    <w:p w:rsidR="0024236A" w:rsidRDefault="00426637">
      <w:pPr>
        <w:spacing w:line="48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2.4 图像测量</w:t>
      </w:r>
    </w:p>
    <w:p w:rsidR="0024236A" w:rsidRDefault="00426637">
      <w:pPr>
        <w:widowControl/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2.4.1 B图像测量</w:t>
      </w:r>
    </w:p>
    <w:p w:rsidR="0024236A" w:rsidRDefault="00426637">
      <w:pPr>
        <w:widowControl/>
        <w:spacing w:line="480" w:lineRule="exact"/>
        <w:ind w:firstLineChars="100" w:firstLine="24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2.4.2 M型图像测量</w:t>
      </w:r>
    </w:p>
    <w:p w:rsidR="0024236A" w:rsidRDefault="00426637">
      <w:pPr>
        <w:widowControl/>
        <w:spacing w:line="480" w:lineRule="exact"/>
        <w:ind w:firstLineChars="100" w:firstLine="24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2.4.3 脉冲多普勒血流速度测量</w:t>
      </w:r>
    </w:p>
    <w:p w:rsidR="0024236A" w:rsidRDefault="00426637">
      <w:pPr>
        <w:spacing w:line="48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2.5 资料存储</w:t>
      </w:r>
    </w:p>
    <w:p w:rsidR="0024236A" w:rsidRDefault="00426637">
      <w:pPr>
        <w:spacing w:line="480" w:lineRule="exact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2.5.1静态图像存储及回放≥200幅图像，可扩展</w:t>
      </w:r>
    </w:p>
    <w:p w:rsidR="0024236A" w:rsidRDefault="00426637">
      <w:pPr>
        <w:spacing w:line="480" w:lineRule="exact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2.5.2 动态电影图像存储及回放≥8秒，可扩展</w:t>
      </w:r>
    </w:p>
    <w:p w:rsidR="0024236A" w:rsidRDefault="00426637">
      <w:pPr>
        <w:spacing w:line="480" w:lineRule="exact"/>
        <w:ind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2.5.3 支持移动外设存储设备</w:t>
      </w:r>
    </w:p>
    <w:p w:rsidR="0024236A" w:rsidRDefault="00426637">
      <w:pPr>
        <w:spacing w:line="480" w:lineRule="exact"/>
        <w:ind w:left="482" w:hangingChars="200" w:hanging="482"/>
        <w:rPr>
          <w:rFonts w:ascii="宋体" w:hAnsi="宋体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4"/>
        </w:rPr>
        <w:t>2.6声功率：用户可调，实时显示MI/TI(TIB，TIS)，符合国际安全标准</w:t>
      </w:r>
    </w:p>
    <w:p w:rsidR="0024236A" w:rsidRDefault="00426637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2.7 可选配各种探头</w:t>
      </w:r>
    </w:p>
    <w:p w:rsidR="0024236A" w:rsidRDefault="00426637">
      <w:pPr>
        <w:spacing w:line="480" w:lineRule="exact"/>
        <w:ind w:firstLineChars="100" w:firstLine="241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2.7.1 高频</w:t>
      </w:r>
      <w:r>
        <w:rPr>
          <w:rFonts w:ascii="宋体" w:hAnsi="宋体" w:cs="宋体" w:hint="eastAsia"/>
          <w:b/>
          <w:kern w:val="0"/>
          <w:sz w:val="24"/>
        </w:rPr>
        <w:t>线阵探头L11-4Ks（L40</w:t>
      </w:r>
      <w:r>
        <w:rPr>
          <w:rFonts w:ascii="宋体" w:hAnsi="宋体" w:cs="宋体"/>
          <w:b/>
          <w:kern w:val="0"/>
          <w:sz w:val="24"/>
        </w:rPr>
        <w:t>）</w:t>
      </w:r>
      <w:r>
        <w:rPr>
          <w:rFonts w:ascii="宋体" w:hAnsi="宋体" w:cs="宋体" w:hint="eastAsia"/>
          <w:b/>
          <w:kern w:val="0"/>
          <w:sz w:val="24"/>
        </w:rPr>
        <w:t>: 典型应用 成人 小器官，神经，肌骨，</w:t>
      </w:r>
    </w:p>
    <w:p w:rsidR="0024236A" w:rsidRDefault="00426637">
      <w:pPr>
        <w:spacing w:line="480" w:lineRule="exact"/>
        <w:ind w:firstLineChars="400" w:firstLine="964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血管 ，肺，胸腔 等</w:t>
      </w:r>
    </w:p>
    <w:p w:rsidR="0024236A" w:rsidRDefault="00426637">
      <w:pPr>
        <w:spacing w:line="480" w:lineRule="exact"/>
        <w:ind w:leftChars="200" w:left="420" w:firstLineChars="100" w:firstLine="2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2.7.1.1 探头工作频率：6MHz-11MHz</w:t>
      </w:r>
    </w:p>
    <w:p w:rsidR="0024236A" w:rsidRDefault="00426637">
      <w:pPr>
        <w:spacing w:line="480" w:lineRule="exact"/>
        <w:ind w:leftChars="200" w:left="420" w:firstLineChars="100" w:firstLine="2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2.7.1.2 探头阵元数：8</w:t>
      </w:r>
      <w:r>
        <w:rPr>
          <w:rFonts w:ascii="宋体" w:hAnsi="宋体" w:cs="宋体"/>
          <w:kern w:val="0"/>
          <w:sz w:val="24"/>
        </w:rPr>
        <w:t xml:space="preserve">0 </w:t>
      </w:r>
      <w:r>
        <w:rPr>
          <w:rFonts w:ascii="宋体" w:hAnsi="宋体" w:cs="宋体" w:hint="eastAsia"/>
          <w:kern w:val="0"/>
          <w:sz w:val="24"/>
        </w:rPr>
        <w:t>阵元</w:t>
      </w:r>
    </w:p>
    <w:p w:rsidR="0024236A" w:rsidRDefault="00426637">
      <w:pPr>
        <w:spacing w:line="480" w:lineRule="exact"/>
        <w:ind w:leftChars="200" w:left="420" w:firstLineChars="100" w:firstLine="2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2.7.1.3 探头物理规格：40mm（大线阵）</w:t>
      </w:r>
    </w:p>
    <w:p w:rsidR="0024236A" w:rsidRDefault="00426637">
      <w:pPr>
        <w:spacing w:line="480" w:lineRule="exact"/>
        <w:ind w:leftChars="200" w:left="420" w:firstLineChars="100" w:firstLine="2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2.7.1.4 探头最大探测深度：</w:t>
      </w:r>
      <w:r>
        <w:rPr>
          <w:rFonts w:ascii="宋体" w:hAnsi="宋体" w:hint="eastAsia"/>
          <w:sz w:val="24"/>
        </w:rPr>
        <w:t>≥</w:t>
      </w:r>
      <w:r>
        <w:rPr>
          <w:rFonts w:ascii="宋体" w:hAnsi="宋体" w:cs="宋体" w:hint="eastAsia"/>
          <w:kern w:val="0"/>
          <w:sz w:val="24"/>
        </w:rPr>
        <w:t>70mm</w:t>
      </w:r>
    </w:p>
    <w:p w:rsidR="0024236A" w:rsidRDefault="00426637">
      <w:pPr>
        <w:spacing w:line="480" w:lineRule="exact"/>
        <w:ind w:firstLineChars="100" w:firstLine="241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2.7.2 高频</w:t>
      </w:r>
      <w:r>
        <w:rPr>
          <w:rFonts w:ascii="宋体" w:hAnsi="宋体" w:cs="宋体" w:hint="eastAsia"/>
          <w:b/>
          <w:kern w:val="0"/>
          <w:sz w:val="24"/>
        </w:rPr>
        <w:t>线阵探头L11-4Gs（L25</w:t>
      </w:r>
      <w:r>
        <w:rPr>
          <w:rFonts w:ascii="宋体" w:hAnsi="宋体" w:cs="宋体"/>
          <w:b/>
          <w:kern w:val="0"/>
          <w:sz w:val="24"/>
        </w:rPr>
        <w:t>）</w:t>
      </w:r>
      <w:r>
        <w:rPr>
          <w:rFonts w:ascii="宋体" w:hAnsi="宋体" w:cs="宋体" w:hint="eastAsia"/>
          <w:b/>
          <w:kern w:val="0"/>
          <w:sz w:val="24"/>
        </w:rPr>
        <w:t xml:space="preserve">: 典型应用 成人 血管，肌骨， </w:t>
      </w:r>
    </w:p>
    <w:p w:rsidR="0024236A" w:rsidRDefault="00426637">
      <w:pPr>
        <w:spacing w:line="480" w:lineRule="exact"/>
        <w:ind w:firstLineChars="400" w:firstLine="964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肺，胸腔，神经 等 及 儿童/小儿 小器官，神经，血管，肺，肌骨，</w:t>
      </w:r>
    </w:p>
    <w:p w:rsidR="0024236A" w:rsidRDefault="00426637">
      <w:pPr>
        <w:spacing w:line="480" w:lineRule="exact"/>
        <w:ind w:firstLineChars="400" w:firstLine="964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胸腔 等 </w:t>
      </w:r>
    </w:p>
    <w:p w:rsidR="0024236A" w:rsidRDefault="00426637">
      <w:pPr>
        <w:spacing w:line="480" w:lineRule="exact"/>
        <w:ind w:leftChars="200" w:left="420" w:firstLineChars="100" w:firstLine="2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2.7.2.1 探头工作频率：6MHz-11MHz</w:t>
      </w:r>
    </w:p>
    <w:p w:rsidR="0024236A" w:rsidRDefault="00426637">
      <w:pPr>
        <w:spacing w:line="480" w:lineRule="exact"/>
        <w:ind w:leftChars="200" w:left="420" w:firstLineChars="100" w:firstLine="2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2.7.2.2 探头阵元数：128阵元</w:t>
      </w:r>
    </w:p>
    <w:p w:rsidR="0024236A" w:rsidRDefault="00426637">
      <w:pPr>
        <w:spacing w:line="480" w:lineRule="exact"/>
        <w:ind w:leftChars="200" w:left="420" w:firstLineChars="100" w:firstLine="2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2.7.2.3 探头物理规格：25mm（小线阵）</w:t>
      </w:r>
    </w:p>
    <w:p w:rsidR="0024236A" w:rsidRDefault="00426637">
      <w:pPr>
        <w:spacing w:line="480" w:lineRule="exact"/>
        <w:ind w:leftChars="200" w:left="420" w:firstLineChars="100" w:firstLine="2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2.7.2.4 探头最大探测深度：</w:t>
      </w:r>
      <w:r>
        <w:rPr>
          <w:rFonts w:ascii="宋体" w:hAnsi="宋体" w:hint="eastAsia"/>
          <w:sz w:val="24"/>
        </w:rPr>
        <w:t>≥</w:t>
      </w:r>
      <w:r>
        <w:rPr>
          <w:rFonts w:ascii="宋体" w:hAnsi="宋体" w:cs="宋体" w:hint="eastAsia"/>
          <w:kern w:val="0"/>
          <w:sz w:val="24"/>
        </w:rPr>
        <w:t>60mm</w:t>
      </w:r>
    </w:p>
    <w:p w:rsidR="0024236A" w:rsidRDefault="00426637">
      <w:pPr>
        <w:spacing w:line="480" w:lineRule="exact"/>
        <w:ind w:firstLineChars="100" w:firstLine="241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2.7.3 凸</w:t>
      </w:r>
      <w:r>
        <w:rPr>
          <w:rFonts w:ascii="宋体" w:hAnsi="宋体" w:cs="宋体" w:hint="eastAsia"/>
          <w:b/>
          <w:kern w:val="0"/>
          <w:sz w:val="24"/>
        </w:rPr>
        <w:t>阵探头C5-2Ks（R60</w:t>
      </w:r>
      <w:r>
        <w:rPr>
          <w:rFonts w:ascii="宋体" w:hAnsi="宋体" w:cs="宋体"/>
          <w:b/>
          <w:kern w:val="0"/>
          <w:sz w:val="24"/>
        </w:rPr>
        <w:t>）</w:t>
      </w:r>
      <w:r>
        <w:rPr>
          <w:rFonts w:ascii="宋体" w:hAnsi="宋体" w:cs="宋体" w:hint="eastAsia"/>
          <w:b/>
          <w:kern w:val="0"/>
          <w:sz w:val="24"/>
        </w:rPr>
        <w:t>: 典型应用 成人 腹部器官，盆腔器官，深部</w:t>
      </w:r>
    </w:p>
    <w:p w:rsidR="0024236A" w:rsidRDefault="00426637">
      <w:pPr>
        <w:spacing w:line="480" w:lineRule="exact"/>
        <w:ind w:firstLineChars="400" w:firstLine="964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神经，肌骨，等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2.7.3.1 探头工作频率：2MHz-5MHz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2.7.3.2 探头阵元数：8</w:t>
      </w:r>
      <w:r>
        <w:rPr>
          <w:rFonts w:ascii="宋体" w:hAnsi="宋体" w:cs="宋体"/>
          <w:kern w:val="0"/>
          <w:sz w:val="24"/>
        </w:rPr>
        <w:t xml:space="preserve">0 </w:t>
      </w:r>
      <w:r>
        <w:rPr>
          <w:rFonts w:ascii="宋体" w:hAnsi="宋体" w:cs="宋体" w:hint="eastAsia"/>
          <w:kern w:val="0"/>
          <w:sz w:val="24"/>
        </w:rPr>
        <w:t>阵元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2.7.3.3 探头物理规格：60mm（大凸阵）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2.7.3.4 探头最大探测深度：</w:t>
      </w:r>
      <w:r>
        <w:rPr>
          <w:rFonts w:ascii="宋体" w:hAnsi="宋体" w:hint="eastAsia"/>
          <w:sz w:val="24"/>
        </w:rPr>
        <w:t>≥</w:t>
      </w:r>
      <w:r>
        <w:rPr>
          <w:rFonts w:ascii="宋体" w:hAnsi="宋体" w:cs="宋体" w:hint="eastAsia"/>
          <w:kern w:val="0"/>
          <w:sz w:val="24"/>
        </w:rPr>
        <w:t>2</w:t>
      </w:r>
      <w:r>
        <w:rPr>
          <w:rFonts w:ascii="宋体" w:hAnsi="宋体" w:cs="宋体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0mm</w:t>
      </w:r>
    </w:p>
    <w:p w:rsidR="0024236A" w:rsidRDefault="00426637">
      <w:pPr>
        <w:spacing w:line="480" w:lineRule="exact"/>
        <w:ind w:firstLineChars="100" w:firstLine="241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2.7.4 凸</w:t>
      </w:r>
      <w:r>
        <w:rPr>
          <w:rFonts w:ascii="宋体" w:hAnsi="宋体" w:cs="宋体" w:hint="eastAsia"/>
          <w:b/>
          <w:kern w:val="0"/>
          <w:sz w:val="24"/>
        </w:rPr>
        <w:t>阵探头C5-2Fs（R50</w:t>
      </w:r>
      <w:r>
        <w:rPr>
          <w:rFonts w:ascii="宋体" w:hAnsi="宋体" w:cs="宋体"/>
          <w:b/>
          <w:kern w:val="0"/>
          <w:sz w:val="24"/>
        </w:rPr>
        <w:t>）</w:t>
      </w:r>
      <w:r>
        <w:rPr>
          <w:rFonts w:ascii="宋体" w:hAnsi="宋体" w:cs="宋体" w:hint="eastAsia"/>
          <w:b/>
          <w:kern w:val="0"/>
          <w:sz w:val="24"/>
        </w:rPr>
        <w:t>: 典型应用 成人 腹部器官，盆腔器官，</w:t>
      </w:r>
    </w:p>
    <w:p w:rsidR="0024236A" w:rsidRDefault="00426637">
      <w:pPr>
        <w:spacing w:line="480" w:lineRule="exact"/>
        <w:ind w:firstLineChars="400" w:firstLine="964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深部神经，肌骨，等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2.7.4.1 探头工作频率：2MHz-5MHz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2.7.4.2 探头阵元数：128阵元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2.7.4.3 探头物理规格：50mm（凸阵）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2.7.4.4 探头探测深度：</w:t>
      </w:r>
      <w:r>
        <w:rPr>
          <w:rFonts w:ascii="宋体" w:hAnsi="宋体" w:hint="eastAsia"/>
          <w:sz w:val="24"/>
        </w:rPr>
        <w:t>≥</w:t>
      </w:r>
      <w:r>
        <w:rPr>
          <w:rFonts w:ascii="宋体" w:hAnsi="宋体" w:cs="宋体" w:hint="eastAsia"/>
          <w:kern w:val="0"/>
          <w:sz w:val="24"/>
        </w:rPr>
        <w:t>240mm</w:t>
      </w:r>
    </w:p>
    <w:p w:rsidR="0024236A" w:rsidRDefault="00426637">
      <w:pPr>
        <w:spacing w:line="480" w:lineRule="exact"/>
        <w:ind w:firstLineChars="100" w:firstLine="241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2.7.5 微凸</w:t>
      </w:r>
      <w:r>
        <w:rPr>
          <w:rFonts w:ascii="宋体" w:hAnsi="宋体" w:cs="宋体" w:hint="eastAsia"/>
          <w:b/>
          <w:kern w:val="0"/>
          <w:sz w:val="24"/>
        </w:rPr>
        <w:t>阵探头C8-</w:t>
      </w:r>
      <w:r>
        <w:rPr>
          <w:rFonts w:ascii="宋体" w:hAnsi="宋体" w:cs="宋体"/>
          <w:b/>
          <w:kern w:val="0"/>
          <w:sz w:val="24"/>
        </w:rPr>
        <w:t>5K</w:t>
      </w:r>
      <w:r>
        <w:rPr>
          <w:rFonts w:ascii="宋体" w:hAnsi="宋体" w:cs="宋体" w:hint="eastAsia"/>
          <w:b/>
          <w:kern w:val="0"/>
          <w:sz w:val="24"/>
        </w:rPr>
        <w:t>s（R</w:t>
      </w:r>
      <w:r>
        <w:rPr>
          <w:rFonts w:ascii="宋体" w:hAnsi="宋体" w:cs="宋体"/>
          <w:b/>
          <w:kern w:val="0"/>
          <w:sz w:val="24"/>
        </w:rPr>
        <w:t>15）</w:t>
      </w:r>
      <w:r>
        <w:rPr>
          <w:rFonts w:ascii="宋体" w:hAnsi="宋体" w:cs="宋体" w:hint="eastAsia"/>
          <w:b/>
          <w:kern w:val="0"/>
          <w:sz w:val="24"/>
        </w:rPr>
        <w:t>: 典型应用 儿童/小儿 腹部器官，盆腔器官，深部神经，肌骨，动物等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2.7.4.1 探头工作频率：5MHz-9MHz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2.7.4.2 探头阵元数：8</w:t>
      </w:r>
      <w:r>
        <w:rPr>
          <w:rFonts w:ascii="宋体" w:hAnsi="宋体" w:cs="宋体"/>
          <w:kern w:val="0"/>
          <w:sz w:val="24"/>
        </w:rPr>
        <w:t xml:space="preserve">0 </w:t>
      </w:r>
      <w:r>
        <w:rPr>
          <w:rFonts w:ascii="宋体" w:hAnsi="宋体" w:cs="宋体" w:hint="eastAsia"/>
          <w:kern w:val="0"/>
          <w:sz w:val="24"/>
        </w:rPr>
        <w:t>阵元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2.7.4.3 探头物理规格：15mm（微凸阵）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2.7.4.4 探头探测深度：</w:t>
      </w:r>
      <w:r>
        <w:rPr>
          <w:rFonts w:ascii="宋体" w:hAnsi="宋体" w:hint="eastAsia"/>
          <w:sz w:val="24"/>
        </w:rPr>
        <w:t>≥</w:t>
      </w:r>
      <w:r>
        <w:rPr>
          <w:rFonts w:ascii="宋体" w:hAnsi="宋体" w:cs="宋体" w:hint="eastAsia"/>
          <w:kern w:val="0"/>
          <w:sz w:val="24"/>
        </w:rPr>
        <w:t>100mm</w:t>
      </w:r>
    </w:p>
    <w:p w:rsidR="0024236A" w:rsidRDefault="00426637">
      <w:pPr>
        <w:spacing w:line="480" w:lineRule="exact"/>
        <w:ind w:firstLineChars="100" w:firstLine="241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2.7.6 腔内</w:t>
      </w:r>
      <w:r>
        <w:rPr>
          <w:rFonts w:ascii="宋体" w:hAnsi="宋体" w:cs="宋体" w:hint="eastAsia"/>
          <w:b/>
          <w:kern w:val="0"/>
          <w:sz w:val="24"/>
        </w:rPr>
        <w:t>探头E10-4Ks（R10</w:t>
      </w:r>
      <w:r>
        <w:rPr>
          <w:rFonts w:ascii="宋体" w:hAnsi="宋体" w:cs="宋体"/>
          <w:b/>
          <w:kern w:val="0"/>
          <w:sz w:val="24"/>
        </w:rPr>
        <w:t>）</w:t>
      </w:r>
      <w:r>
        <w:rPr>
          <w:rFonts w:ascii="宋体" w:hAnsi="宋体" w:cs="宋体" w:hint="eastAsia"/>
          <w:b/>
          <w:kern w:val="0"/>
          <w:sz w:val="24"/>
        </w:rPr>
        <w:t>: 典型应用 成人 妇产，泌尿，等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2.7.5.1 探头工作频率：5MHz-9MHz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2.7.5.2 探头阵元数：8</w:t>
      </w:r>
      <w:r>
        <w:rPr>
          <w:rFonts w:ascii="宋体" w:hAnsi="宋体" w:cs="宋体"/>
          <w:kern w:val="0"/>
          <w:sz w:val="24"/>
        </w:rPr>
        <w:t xml:space="preserve">0 </w:t>
      </w:r>
      <w:r>
        <w:rPr>
          <w:rFonts w:ascii="宋体" w:hAnsi="宋体" w:cs="宋体" w:hint="eastAsia"/>
          <w:kern w:val="0"/>
          <w:sz w:val="24"/>
        </w:rPr>
        <w:t>阵元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2.7.5.3 探头物理规格：10mm</w:t>
      </w:r>
    </w:p>
    <w:p w:rsidR="0024236A" w:rsidRDefault="00426637">
      <w:pPr>
        <w:spacing w:line="480" w:lineRule="exact"/>
        <w:ind w:leftChars="100" w:left="210"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2.7.5.4 探头探测深度：</w:t>
      </w:r>
      <w:r>
        <w:rPr>
          <w:rFonts w:ascii="宋体" w:hAnsi="宋体" w:hint="eastAsia"/>
          <w:sz w:val="24"/>
        </w:rPr>
        <w:t>≥</w:t>
      </w:r>
      <w:r>
        <w:rPr>
          <w:rFonts w:ascii="宋体" w:hAnsi="宋体" w:cs="宋体" w:hint="eastAsia"/>
          <w:kern w:val="0"/>
          <w:sz w:val="24"/>
        </w:rPr>
        <w:t>100mm</w:t>
      </w:r>
    </w:p>
    <w:p w:rsidR="0024236A" w:rsidRDefault="00426637">
      <w:pPr>
        <w:spacing w:line="480" w:lineRule="exact"/>
        <w:rPr>
          <w:rFonts w:ascii="宋体" w:hAnsi="宋体" w:cs="Arial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2.8 系统资料输出</w:t>
      </w:r>
    </w:p>
    <w:p w:rsidR="0024236A" w:rsidRDefault="00426637" w:rsidP="00426637">
      <w:pPr>
        <w:widowControl/>
        <w:spacing w:line="480" w:lineRule="exact"/>
        <w:ind w:firstLineChars="147" w:firstLine="353"/>
        <w:jc w:val="left"/>
        <w:rPr>
          <w:rFonts w:ascii="宋体" w:hAnsi="宋体" w:cs="Arial"/>
          <w:bCs/>
          <w:color w:val="000000"/>
          <w:sz w:val="24"/>
        </w:rPr>
      </w:pPr>
      <w:r>
        <w:rPr>
          <w:rFonts w:ascii="宋体" w:hAnsi="宋体" w:cs="Arial" w:hint="eastAsia"/>
          <w:bCs/>
          <w:color w:val="000000"/>
          <w:sz w:val="24"/>
        </w:rPr>
        <w:t>2.8.1 资料输出到显示设备及存储设备：存储，回顾，编辑，打印</w:t>
      </w:r>
    </w:p>
    <w:p w:rsidR="0024236A" w:rsidRDefault="00426637">
      <w:pPr>
        <w:widowControl/>
        <w:spacing w:line="480" w:lineRule="exact"/>
        <w:jc w:val="left"/>
        <w:rPr>
          <w:rFonts w:ascii="宋体" w:hAnsi="宋体" w:cs="Arial"/>
          <w:bCs/>
          <w:color w:val="000000"/>
          <w:sz w:val="24"/>
        </w:rPr>
      </w:pPr>
      <w:r>
        <w:rPr>
          <w:rFonts w:ascii="宋体" w:hAnsi="宋体" w:cs="Arial" w:hint="eastAsia"/>
          <w:bCs/>
          <w:color w:val="000000"/>
          <w:sz w:val="24"/>
        </w:rPr>
        <w:t xml:space="preserve">   2.8.2 系统支持输出到云平台系统：存储，下载，回顾，编辑，打印</w:t>
      </w:r>
    </w:p>
    <w:p w:rsidR="0024236A" w:rsidRDefault="00426637">
      <w:pPr>
        <w:widowControl/>
        <w:spacing w:line="480" w:lineRule="exact"/>
        <w:jc w:val="left"/>
        <w:rPr>
          <w:rFonts w:ascii="宋体" w:hAnsi="宋体" w:cs="Arial" w:hint="eastAsia"/>
          <w:b/>
          <w:bCs/>
          <w:color w:val="000000"/>
          <w:sz w:val="24"/>
        </w:rPr>
      </w:pPr>
      <w:r>
        <w:rPr>
          <w:rFonts w:ascii="宋体" w:hAnsi="宋体" w:cs="Arial" w:hint="eastAsia"/>
          <w:b/>
          <w:bCs/>
          <w:color w:val="000000"/>
          <w:sz w:val="24"/>
        </w:rPr>
        <w:t>2.9 免费保修期：三年</w:t>
      </w:r>
    </w:p>
    <w:p w:rsidR="004C3CC9" w:rsidRDefault="004C3CC9">
      <w:pPr>
        <w:widowControl/>
        <w:spacing w:line="480" w:lineRule="exact"/>
        <w:jc w:val="left"/>
        <w:rPr>
          <w:rFonts w:ascii="宋体" w:hAnsi="宋体" w:cs="Arial"/>
          <w:b/>
          <w:bCs/>
          <w:color w:val="000000"/>
          <w:sz w:val="24"/>
        </w:rPr>
      </w:pPr>
      <w:r>
        <w:rPr>
          <w:rFonts w:ascii="宋体" w:hAnsi="宋体" w:cs="Arial" w:hint="eastAsia"/>
          <w:b/>
          <w:bCs/>
          <w:color w:val="000000"/>
          <w:sz w:val="24"/>
        </w:rPr>
        <w:t>3.0 数量：一台。</w:t>
      </w:r>
    </w:p>
    <w:p w:rsidR="0024236A" w:rsidRDefault="0024236A">
      <w:pPr>
        <w:spacing w:line="360" w:lineRule="auto"/>
        <w:rPr>
          <w:rFonts w:ascii="宋体" w:hAnsi="宋体"/>
          <w:sz w:val="28"/>
          <w:szCs w:val="28"/>
        </w:rPr>
      </w:pPr>
    </w:p>
    <w:sectPr w:rsidR="0024236A" w:rsidSect="0024236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36A" w:rsidRDefault="0024236A"/>
  </w:endnote>
  <w:endnote w:type="continuationSeparator" w:id="1">
    <w:p w:rsidR="0024236A" w:rsidRDefault="00426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36A" w:rsidRDefault="0024236A"/>
  </w:footnote>
  <w:footnote w:type="continuationSeparator" w:id="1">
    <w:p w:rsidR="0024236A" w:rsidRDefault="004266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21B92"/>
    <w:multiLevelType w:val="multilevel"/>
    <w:tmpl w:val="47821B92"/>
    <w:lvl w:ilvl="0">
      <w:start w:val="1"/>
      <w:numFmt w:val="japaneseCounting"/>
      <w:lvlText w:val="%1."/>
      <w:lvlJc w:val="left"/>
      <w:pPr>
        <w:ind w:left="465" w:hanging="465"/>
      </w:pPr>
      <w:rPr>
        <w:rFonts w:ascii="宋体" w:hAnsi="宋体"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F54BF8"/>
    <w:multiLevelType w:val="multilevel"/>
    <w:tmpl w:val="52F54BF8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abstractNum w:abstractNumId="2">
    <w:nsid w:val="59B79514"/>
    <w:multiLevelType w:val="multilevel"/>
    <w:tmpl w:val="59B79514"/>
    <w:lvl w:ilvl="0">
      <w:start w:val="2"/>
      <w:numFmt w:val="decimal"/>
      <w:suff w:val="nothing"/>
      <w:lvlText w:val="%1."/>
      <w:lvlJc w:val="left"/>
    </w:lvl>
    <w:lvl w:ilvl="1">
      <w:start w:val="2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4CA3"/>
    <w:rsid w:val="000866F7"/>
    <w:rsid w:val="000A3D88"/>
    <w:rsid w:val="000C77F3"/>
    <w:rsid w:val="00195F88"/>
    <w:rsid w:val="00203A4A"/>
    <w:rsid w:val="00241D7D"/>
    <w:rsid w:val="0024236A"/>
    <w:rsid w:val="00280A74"/>
    <w:rsid w:val="002C2895"/>
    <w:rsid w:val="002D7232"/>
    <w:rsid w:val="00316CA0"/>
    <w:rsid w:val="00322511"/>
    <w:rsid w:val="00323BE8"/>
    <w:rsid w:val="0036618E"/>
    <w:rsid w:val="0037063C"/>
    <w:rsid w:val="003C7C8A"/>
    <w:rsid w:val="003E2215"/>
    <w:rsid w:val="003F6E41"/>
    <w:rsid w:val="00426637"/>
    <w:rsid w:val="00434BDE"/>
    <w:rsid w:val="0046612A"/>
    <w:rsid w:val="004B1C9E"/>
    <w:rsid w:val="004B36FA"/>
    <w:rsid w:val="004C3CC9"/>
    <w:rsid w:val="004F2078"/>
    <w:rsid w:val="00502AEF"/>
    <w:rsid w:val="005102E3"/>
    <w:rsid w:val="005105E7"/>
    <w:rsid w:val="00574711"/>
    <w:rsid w:val="005806CD"/>
    <w:rsid w:val="0058501A"/>
    <w:rsid w:val="005A3D31"/>
    <w:rsid w:val="005A77B6"/>
    <w:rsid w:val="005C5AAF"/>
    <w:rsid w:val="005F71B9"/>
    <w:rsid w:val="00656676"/>
    <w:rsid w:val="0065681D"/>
    <w:rsid w:val="00692C0D"/>
    <w:rsid w:val="006A4CA3"/>
    <w:rsid w:val="006E0573"/>
    <w:rsid w:val="007012F3"/>
    <w:rsid w:val="007078AB"/>
    <w:rsid w:val="007168A1"/>
    <w:rsid w:val="007441D3"/>
    <w:rsid w:val="007B7D3A"/>
    <w:rsid w:val="007C23CA"/>
    <w:rsid w:val="007C714E"/>
    <w:rsid w:val="00833AFC"/>
    <w:rsid w:val="00890E12"/>
    <w:rsid w:val="008A50FB"/>
    <w:rsid w:val="00940B48"/>
    <w:rsid w:val="0095695F"/>
    <w:rsid w:val="00967980"/>
    <w:rsid w:val="00992E36"/>
    <w:rsid w:val="009B2762"/>
    <w:rsid w:val="009D07EC"/>
    <w:rsid w:val="00A16740"/>
    <w:rsid w:val="00A35FF8"/>
    <w:rsid w:val="00A63B40"/>
    <w:rsid w:val="00AF05CA"/>
    <w:rsid w:val="00AF46B7"/>
    <w:rsid w:val="00B377F8"/>
    <w:rsid w:val="00B92946"/>
    <w:rsid w:val="00BC019B"/>
    <w:rsid w:val="00BD6BB9"/>
    <w:rsid w:val="00C37737"/>
    <w:rsid w:val="00D55496"/>
    <w:rsid w:val="00D80812"/>
    <w:rsid w:val="00D80D69"/>
    <w:rsid w:val="00D860F9"/>
    <w:rsid w:val="00D8756D"/>
    <w:rsid w:val="00DB61DB"/>
    <w:rsid w:val="00E859C6"/>
    <w:rsid w:val="00EA50B7"/>
    <w:rsid w:val="00EB0751"/>
    <w:rsid w:val="00EC4697"/>
    <w:rsid w:val="00EE3BF4"/>
    <w:rsid w:val="00FC0EB3"/>
    <w:rsid w:val="05265368"/>
    <w:rsid w:val="0A0B70A3"/>
    <w:rsid w:val="100F3805"/>
    <w:rsid w:val="14697C41"/>
    <w:rsid w:val="27F55BC4"/>
    <w:rsid w:val="285F31FF"/>
    <w:rsid w:val="301A228C"/>
    <w:rsid w:val="37DC78E9"/>
    <w:rsid w:val="38712884"/>
    <w:rsid w:val="392623C8"/>
    <w:rsid w:val="42022448"/>
    <w:rsid w:val="462C6407"/>
    <w:rsid w:val="47046AC7"/>
    <w:rsid w:val="489B7E62"/>
    <w:rsid w:val="57C44AC2"/>
    <w:rsid w:val="5AF71101"/>
    <w:rsid w:val="5E272431"/>
    <w:rsid w:val="6E3B425D"/>
    <w:rsid w:val="6EE623C5"/>
    <w:rsid w:val="725A1822"/>
    <w:rsid w:val="7B460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423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2423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5">
    <w:name w:val="段"/>
    <w:rsid w:val="0024236A"/>
    <w:pPr>
      <w:autoSpaceDE w:val="0"/>
      <w:autoSpaceDN w:val="0"/>
      <w:ind w:firstLineChars="200" w:firstLine="200"/>
      <w:jc w:val="both"/>
    </w:pPr>
    <w:rPr>
      <w:rFonts w:ascii="宋体"/>
      <w:sz w:val="21"/>
      <w:szCs w:val="22"/>
    </w:rPr>
  </w:style>
  <w:style w:type="paragraph" w:customStyle="1" w:styleId="a6">
    <w:name w:val="章标题"/>
    <w:next w:val="a5"/>
    <w:qFormat/>
    <w:rsid w:val="0024236A"/>
    <w:pPr>
      <w:spacing w:beforeLines="50" w:afterLines="50"/>
      <w:ind w:left="710"/>
      <w:jc w:val="both"/>
      <w:outlineLvl w:val="1"/>
    </w:pPr>
    <w:rPr>
      <w:rFonts w:ascii="黑体" w:eastAsia="黑体"/>
      <w:sz w:val="21"/>
      <w:szCs w:val="22"/>
    </w:rPr>
  </w:style>
  <w:style w:type="paragraph" w:customStyle="1" w:styleId="a7">
    <w:name w:val="一级条标题"/>
    <w:basedOn w:val="a6"/>
    <w:next w:val="a5"/>
    <w:rsid w:val="0024236A"/>
    <w:pPr>
      <w:spacing w:beforeLines="0" w:afterLines="0"/>
      <w:outlineLvl w:val="2"/>
    </w:pPr>
  </w:style>
  <w:style w:type="paragraph" w:customStyle="1" w:styleId="a8">
    <w:name w:val="二级条标题"/>
    <w:basedOn w:val="a7"/>
    <w:next w:val="a5"/>
    <w:rsid w:val="0024236A"/>
    <w:pPr>
      <w:outlineLvl w:val="3"/>
    </w:pPr>
  </w:style>
  <w:style w:type="character" w:customStyle="1" w:styleId="Char0">
    <w:name w:val="页眉 Char"/>
    <w:basedOn w:val="a0"/>
    <w:link w:val="a4"/>
    <w:qFormat/>
    <w:rsid w:val="0024236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24236A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rsid w:val="0024236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赵超颖</cp:lastModifiedBy>
  <cp:revision>31</cp:revision>
  <cp:lastPrinted>2017-10-26T06:39:00Z</cp:lastPrinted>
  <dcterms:created xsi:type="dcterms:W3CDTF">2017-09-12T12:31:00Z</dcterms:created>
  <dcterms:modified xsi:type="dcterms:W3CDTF">2018-05-03T01:47:00Z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