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DA561" w14:textId="77777777"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14:paraId="718DA562" w14:textId="77777777" w:rsidR="00BB4942" w:rsidRPr="00AC4FE5" w:rsidRDefault="00737B92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人力资源管理系统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14:paraId="718DA563" w14:textId="77777777" w:rsidR="00BB4942" w:rsidRPr="00BB4942" w:rsidRDefault="00BB4942" w:rsidP="00BB4942">
      <w:pPr>
        <w:rPr>
          <w:lang w:eastAsia="zh-CN"/>
        </w:rPr>
      </w:pPr>
    </w:p>
    <w:p w14:paraId="718DA564" w14:textId="77777777"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14:paraId="718DA565" w14:textId="77777777" w:rsidR="00681DC4" w:rsidRPr="00681DC4" w:rsidRDefault="00681DC4" w:rsidP="00E87919">
      <w:pPr>
        <w:pStyle w:val="1"/>
        <w:snapToGrid w:val="0"/>
        <w:spacing w:before="0" w:after="0" w:line="360" w:lineRule="auto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14:paraId="718DA566" w14:textId="77777777" w:rsidR="00737B92" w:rsidRDefault="00737B92" w:rsidP="00E87919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>
        <w:rPr>
          <w:rFonts w:ascii="宋体" w:hAnsi="宋体" w:hint="eastAsia"/>
          <w:lang w:eastAsia="zh-CN"/>
        </w:rPr>
        <w:t>从</w:t>
      </w:r>
      <w:r w:rsidRPr="005D5848">
        <w:rPr>
          <w:rFonts w:ascii="宋体" w:hAnsi="宋体" w:hint="eastAsia"/>
          <w:lang w:eastAsia="zh-CN"/>
        </w:rPr>
        <w:t>201</w:t>
      </w:r>
      <w:r>
        <w:rPr>
          <w:rFonts w:ascii="宋体" w:hAnsi="宋体" w:hint="eastAsia"/>
          <w:lang w:eastAsia="zh-CN"/>
        </w:rPr>
        <w:t>4</w:t>
      </w:r>
      <w:r w:rsidRPr="005D5848">
        <w:rPr>
          <w:rFonts w:ascii="宋体" w:hAnsi="宋体" w:hint="eastAsia"/>
          <w:lang w:eastAsia="zh-CN"/>
        </w:rPr>
        <w:t>年</w:t>
      </w:r>
      <w:r>
        <w:rPr>
          <w:rFonts w:ascii="宋体" w:hAnsi="宋体" w:hint="eastAsia"/>
          <w:lang w:eastAsia="zh-CN"/>
        </w:rPr>
        <w:t>开始实施人力资源管理</w:t>
      </w:r>
      <w:r w:rsidRPr="005D5848">
        <w:rPr>
          <w:rFonts w:ascii="宋体" w:hAnsi="宋体" w:hint="eastAsia"/>
          <w:lang w:eastAsia="zh-CN"/>
        </w:rPr>
        <w:t>系统</w:t>
      </w:r>
      <w:r>
        <w:rPr>
          <w:rFonts w:ascii="宋体" w:hAnsi="宋体" w:hint="eastAsia"/>
          <w:lang w:eastAsia="zh-CN"/>
        </w:rPr>
        <w:t>，</w:t>
      </w:r>
      <w:r w:rsidR="00E87919">
        <w:rPr>
          <w:rFonts w:ascii="宋体" w:hAnsi="宋体" w:hint="eastAsia"/>
          <w:lang w:eastAsia="zh-CN"/>
        </w:rPr>
        <w:t xml:space="preserve">2016年4月中旬完成项目整体验收。项目实施内容包括： </w:t>
      </w:r>
    </w:p>
    <w:p w14:paraId="718DA567" w14:textId="77777777" w:rsidR="00737B92" w:rsidRPr="00C723D0" w:rsidRDefault="00737B92" w:rsidP="00E87919">
      <w:pPr>
        <w:adjustRightInd w:val="0"/>
        <w:snapToGrid w:val="0"/>
        <w:spacing w:line="360" w:lineRule="auto"/>
        <w:ind w:firstLine="420"/>
        <w:rPr>
          <w:rFonts w:ascii="宋体" w:hAnsi="宋体" w:cs="Arial"/>
          <w:lang w:eastAsia="zh-CN"/>
        </w:rPr>
      </w:pPr>
      <w:r w:rsidRPr="00852ACB">
        <w:rPr>
          <w:rFonts w:ascii="宋体" w:hAnsi="宋体" w:cs="Arial" w:hint="eastAsia"/>
          <w:b/>
          <w:lang w:eastAsia="zh-CN"/>
        </w:rPr>
        <w:t>一期</w:t>
      </w:r>
      <w:r>
        <w:rPr>
          <w:rFonts w:ascii="宋体" w:hAnsi="宋体" w:cs="Arial" w:hint="eastAsia"/>
          <w:b/>
          <w:lang w:eastAsia="zh-CN"/>
        </w:rPr>
        <w:t>实施内容</w:t>
      </w:r>
      <w:r w:rsidRPr="00852ACB">
        <w:rPr>
          <w:rFonts w:ascii="宋体" w:hAnsi="宋体" w:cs="Arial" w:hint="eastAsia"/>
          <w:b/>
          <w:lang w:eastAsia="zh-CN"/>
        </w:rPr>
        <w:t>：（2014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4-2014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9）</w:t>
      </w:r>
      <w:r>
        <w:rPr>
          <w:rFonts w:ascii="宋体" w:hAnsi="宋体" w:cs="Arial" w:hint="eastAsia"/>
          <w:b/>
          <w:lang w:eastAsia="zh-CN"/>
        </w:rPr>
        <w:t>：</w:t>
      </w:r>
      <w:r w:rsidRPr="00852ACB">
        <w:rPr>
          <w:rFonts w:ascii="宋体" w:hAnsi="宋体" w:cs="Arial" w:hint="eastAsia"/>
          <w:lang w:eastAsia="zh-CN"/>
        </w:rPr>
        <w:t>完成组织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、人事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、合同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、薪酬</w:t>
      </w:r>
      <w:r>
        <w:rPr>
          <w:rFonts w:ascii="宋体" w:hAnsi="宋体" w:cs="Arial" w:hint="eastAsia"/>
          <w:lang w:eastAsia="zh-CN"/>
        </w:rPr>
        <w:t>管理</w:t>
      </w:r>
      <w:r w:rsidRPr="00852ACB">
        <w:rPr>
          <w:rFonts w:ascii="宋体" w:hAnsi="宋体" w:cs="Arial" w:hint="eastAsia"/>
          <w:lang w:eastAsia="zh-CN"/>
        </w:rPr>
        <w:t>、标准报表模块的实施工作，达到数据标准统一，人事、薪酬处理规范化、系统化，提高工作效率。</w:t>
      </w:r>
      <w:r w:rsidRPr="00C723D0">
        <w:rPr>
          <w:rFonts w:ascii="宋体" w:hAnsi="宋体" w:cs="Arial" w:hint="eastAsia"/>
          <w:lang w:eastAsia="zh-CN"/>
        </w:rPr>
        <w:t>完成了</w:t>
      </w:r>
      <w:r>
        <w:rPr>
          <w:rFonts w:ascii="宋体" w:hAnsi="宋体" w:cs="Arial" w:hint="eastAsia"/>
          <w:lang w:eastAsia="zh-CN"/>
        </w:rPr>
        <w:t>培训管理、9个线上</w:t>
      </w:r>
      <w:r w:rsidRPr="00C723D0">
        <w:rPr>
          <w:rFonts w:ascii="宋体" w:hAnsi="宋体" w:cs="Arial" w:hint="eastAsia"/>
          <w:lang w:eastAsia="zh-CN"/>
        </w:rPr>
        <w:t>流程、</w:t>
      </w:r>
      <w:r>
        <w:rPr>
          <w:rFonts w:ascii="宋体" w:hAnsi="宋体" w:cs="Arial" w:hint="eastAsia"/>
          <w:lang w:eastAsia="zh-CN"/>
        </w:rPr>
        <w:t>与各系统的集成、</w:t>
      </w:r>
      <w:r w:rsidRPr="00C723D0">
        <w:rPr>
          <w:rFonts w:ascii="宋体" w:hAnsi="宋体" w:cs="Arial" w:hint="eastAsia"/>
          <w:lang w:eastAsia="zh-CN"/>
        </w:rPr>
        <w:t>自助平台模块的实施，实现在线人事业务流转、人力资源管理过程控制</w:t>
      </w:r>
      <w:r>
        <w:rPr>
          <w:rFonts w:ascii="宋体" w:hAnsi="宋体" w:cs="Arial" w:hint="eastAsia"/>
          <w:lang w:eastAsia="zh-CN"/>
        </w:rPr>
        <w:t>。</w:t>
      </w:r>
    </w:p>
    <w:p w14:paraId="718DA568" w14:textId="77777777" w:rsidR="00737B92" w:rsidRPr="00852ACB" w:rsidRDefault="00737B92" w:rsidP="00E87919">
      <w:pPr>
        <w:snapToGrid w:val="0"/>
        <w:spacing w:line="360" w:lineRule="auto"/>
        <w:ind w:firstLineChars="200" w:firstLine="482"/>
        <w:rPr>
          <w:rFonts w:ascii="宋体" w:hAnsi="宋体" w:cs="Arial"/>
          <w:lang w:eastAsia="zh-CN"/>
        </w:rPr>
      </w:pPr>
      <w:r w:rsidRPr="00852ACB">
        <w:rPr>
          <w:rFonts w:ascii="宋体" w:hAnsi="宋体" w:cs="Arial" w:hint="eastAsia"/>
          <w:b/>
          <w:lang w:eastAsia="zh-CN"/>
        </w:rPr>
        <w:t>二期</w:t>
      </w:r>
      <w:r>
        <w:rPr>
          <w:rFonts w:ascii="宋体" w:hAnsi="宋体" w:cs="Arial" w:hint="eastAsia"/>
          <w:b/>
          <w:lang w:eastAsia="zh-CN"/>
        </w:rPr>
        <w:t>实施内容</w:t>
      </w:r>
      <w:r w:rsidRPr="00852ACB">
        <w:rPr>
          <w:rFonts w:ascii="宋体" w:hAnsi="宋体" w:cs="Arial" w:hint="eastAsia"/>
          <w:b/>
          <w:lang w:eastAsia="zh-CN"/>
        </w:rPr>
        <w:t>：（2014</w:t>
      </w:r>
      <w:r>
        <w:rPr>
          <w:rFonts w:ascii="宋体" w:hAnsi="宋体" w:cs="Arial" w:hint="eastAsia"/>
          <w:b/>
          <w:lang w:eastAsia="zh-CN"/>
        </w:rPr>
        <w:t>.</w:t>
      </w:r>
      <w:r w:rsidRPr="00852ACB">
        <w:rPr>
          <w:rFonts w:ascii="宋体" w:hAnsi="宋体" w:cs="Arial" w:hint="eastAsia"/>
          <w:b/>
          <w:lang w:eastAsia="zh-CN"/>
        </w:rPr>
        <w:t>9-201</w:t>
      </w:r>
      <w:r w:rsidR="00AE2A1E">
        <w:rPr>
          <w:rFonts w:ascii="宋体" w:hAnsi="宋体" w:cs="Arial" w:hint="eastAsia"/>
          <w:b/>
          <w:lang w:eastAsia="zh-CN"/>
        </w:rPr>
        <w:t>6</w:t>
      </w:r>
      <w:r>
        <w:rPr>
          <w:rFonts w:ascii="宋体" w:hAnsi="宋体" w:cs="Arial" w:hint="eastAsia"/>
          <w:b/>
          <w:lang w:eastAsia="zh-CN"/>
        </w:rPr>
        <w:t>.</w:t>
      </w:r>
      <w:r w:rsidR="00AE2A1E">
        <w:rPr>
          <w:rFonts w:ascii="宋体" w:hAnsi="宋体" w:cs="Arial" w:hint="eastAsia"/>
          <w:b/>
          <w:lang w:eastAsia="zh-CN"/>
        </w:rPr>
        <w:t>2</w:t>
      </w:r>
      <w:r w:rsidRPr="00852ACB">
        <w:rPr>
          <w:rFonts w:ascii="宋体" w:hAnsi="宋体" w:cs="Arial" w:hint="eastAsia"/>
          <w:b/>
          <w:lang w:eastAsia="zh-CN"/>
        </w:rPr>
        <w:t>）</w:t>
      </w:r>
      <w:r>
        <w:rPr>
          <w:rFonts w:ascii="宋体" w:hAnsi="宋体" w:cs="Arial" w:hint="eastAsia"/>
          <w:b/>
          <w:lang w:eastAsia="zh-CN"/>
        </w:rPr>
        <w:t>：</w:t>
      </w:r>
      <w:r w:rsidRPr="00852ACB">
        <w:rPr>
          <w:rFonts w:ascii="宋体" w:hAnsi="宋体" w:cs="Arial" w:hint="eastAsia"/>
          <w:lang w:eastAsia="zh-CN"/>
        </w:rPr>
        <w:t>完成</w:t>
      </w:r>
      <w:r>
        <w:rPr>
          <w:rFonts w:ascii="宋体" w:hAnsi="宋体" w:cs="Arial" w:hint="eastAsia"/>
          <w:lang w:eastAsia="zh-CN"/>
        </w:rPr>
        <w:t>了</w:t>
      </w:r>
      <w:r w:rsidRPr="00852ACB">
        <w:rPr>
          <w:rFonts w:ascii="宋体" w:hAnsi="宋体" w:cs="Arial" w:hint="eastAsia"/>
          <w:lang w:eastAsia="zh-CN"/>
        </w:rPr>
        <w:t>招聘管理、职称评审</w:t>
      </w:r>
      <w:r>
        <w:rPr>
          <w:rFonts w:ascii="宋体" w:hAnsi="宋体" w:cs="Arial" w:hint="eastAsia"/>
          <w:lang w:eastAsia="zh-CN"/>
        </w:rPr>
        <w:t>模块</w:t>
      </w:r>
      <w:r w:rsidRPr="00852ACB">
        <w:rPr>
          <w:rFonts w:ascii="宋体" w:hAnsi="宋体" w:cs="Arial" w:hint="eastAsia"/>
          <w:lang w:eastAsia="zh-CN"/>
        </w:rPr>
        <w:t>的实施，</w:t>
      </w:r>
      <w:r>
        <w:rPr>
          <w:rFonts w:ascii="宋体" w:hAnsi="宋体" w:cs="Arial" w:hint="eastAsia"/>
          <w:lang w:eastAsia="zh-CN"/>
        </w:rPr>
        <w:t>完成了培训管理模块的优化，实现了薪资凭证自动结转等功能</w:t>
      </w:r>
      <w:r w:rsidRPr="00852ACB">
        <w:rPr>
          <w:rFonts w:ascii="宋体" w:hAnsi="宋体" w:cs="Arial" w:hint="eastAsia"/>
          <w:lang w:eastAsia="zh-CN"/>
        </w:rPr>
        <w:t>。</w:t>
      </w:r>
    </w:p>
    <w:p w14:paraId="718DA569" w14:textId="77777777" w:rsidR="00B673A2" w:rsidRDefault="00B673A2" w:rsidP="00E87919">
      <w:pPr>
        <w:pStyle w:val="3"/>
        <w:snapToGrid w:val="0"/>
        <w:spacing w:after="0" w:line="360" w:lineRule="auto"/>
        <w:ind w:leftChars="0" w:left="0" w:firstLineChars="200" w:firstLine="480"/>
        <w:jc w:val="both"/>
        <w:rPr>
          <w:rFonts w:ascii="宋体" w:hAnsi="宋体"/>
          <w:sz w:val="24"/>
          <w:szCs w:val="24"/>
          <w:lang w:eastAsia="zh-CN"/>
        </w:rPr>
      </w:pPr>
    </w:p>
    <w:p w14:paraId="718DA56A" w14:textId="77777777" w:rsidR="00737B92" w:rsidRPr="00737B92" w:rsidRDefault="00737B92" w:rsidP="00E87919">
      <w:pPr>
        <w:pStyle w:val="3"/>
        <w:snapToGrid w:val="0"/>
        <w:spacing w:after="0" w:line="360" w:lineRule="auto"/>
        <w:ind w:leftChars="0" w:left="0" w:firstLineChars="200" w:firstLine="480"/>
        <w:jc w:val="both"/>
        <w:rPr>
          <w:rFonts w:ascii="宋体" w:hAnsi="宋体"/>
          <w:sz w:val="24"/>
          <w:szCs w:val="24"/>
          <w:lang w:eastAsia="zh-CN"/>
        </w:rPr>
      </w:pPr>
      <w:r w:rsidRPr="00737B92">
        <w:rPr>
          <w:rFonts w:ascii="宋体" w:hAnsi="宋体" w:hint="eastAsia"/>
          <w:sz w:val="24"/>
          <w:szCs w:val="24"/>
          <w:lang w:eastAsia="zh-CN"/>
        </w:rPr>
        <w:t>随着人力资源管理系统的使用逐渐深入，功能也在不断扩展以满足不同科室的需要和未来业务发展的需要。</w:t>
      </w:r>
      <w:r w:rsidR="00B673A2">
        <w:rPr>
          <w:rFonts w:ascii="宋体" w:hAnsi="宋体" w:hint="eastAsia"/>
          <w:sz w:val="24"/>
          <w:szCs w:val="24"/>
          <w:lang w:eastAsia="zh-CN"/>
        </w:rPr>
        <w:t>故，需要</w:t>
      </w:r>
      <w:r w:rsidR="00B673A2" w:rsidRPr="00BB6DF6">
        <w:rPr>
          <w:rFonts w:ascii="宋体" w:hAnsi="宋体" w:cs="MingLiU"/>
          <w:sz w:val="24"/>
          <w:lang w:eastAsia="zh-CN"/>
        </w:rPr>
        <w:t>一个对现有</w:t>
      </w:r>
      <w:r w:rsidR="00B673A2">
        <w:rPr>
          <w:rFonts w:ascii="宋体" w:hAnsi="宋体" w:cs="MingLiU" w:hint="eastAsia"/>
          <w:sz w:val="24"/>
          <w:lang w:eastAsia="zh-CN"/>
        </w:rPr>
        <w:t>人力资源管理系统</w:t>
      </w:r>
      <w:r w:rsidR="00B673A2" w:rsidRPr="00BB6DF6">
        <w:rPr>
          <w:rFonts w:ascii="宋体" w:hAnsi="宋体" w:cs="MingLiU"/>
          <w:sz w:val="24"/>
          <w:lang w:eastAsia="zh-CN"/>
        </w:rPr>
        <w:t>非常熟悉，</w:t>
      </w:r>
      <w:r w:rsidR="00B673A2">
        <w:rPr>
          <w:rFonts w:ascii="宋体" w:hAnsi="宋体" w:cs="MingLiU" w:hint="eastAsia"/>
          <w:sz w:val="24"/>
          <w:lang w:eastAsia="zh-CN"/>
        </w:rPr>
        <w:t>非常</w:t>
      </w:r>
      <w:r w:rsidR="00B673A2" w:rsidRPr="00BB6DF6">
        <w:rPr>
          <w:rFonts w:ascii="宋体" w:hAnsi="宋体" w:cs="MingLiU"/>
          <w:sz w:val="24"/>
          <w:lang w:eastAsia="zh-CN"/>
        </w:rPr>
        <w:t>专业</w:t>
      </w:r>
      <w:r w:rsidR="00B673A2">
        <w:rPr>
          <w:rFonts w:ascii="宋体" w:hAnsi="宋体" w:cs="MingLiU" w:hint="eastAsia"/>
          <w:sz w:val="24"/>
          <w:lang w:eastAsia="zh-CN"/>
        </w:rPr>
        <w:t>的</w:t>
      </w:r>
      <w:r w:rsidR="00B673A2" w:rsidRPr="00BB6DF6">
        <w:rPr>
          <w:rFonts w:ascii="宋体" w:hAnsi="宋体" w:cs="MingLiU"/>
          <w:sz w:val="24"/>
          <w:lang w:eastAsia="zh-CN"/>
        </w:rPr>
        <w:t>团队</w:t>
      </w:r>
      <w:r w:rsidR="00B673A2">
        <w:rPr>
          <w:rFonts w:ascii="宋体" w:hAnsi="宋体" w:cs="MingLiU" w:hint="eastAsia"/>
          <w:sz w:val="24"/>
          <w:lang w:eastAsia="zh-CN"/>
        </w:rPr>
        <w:t>系统运行</w:t>
      </w:r>
      <w:r w:rsidR="00B673A2" w:rsidRPr="00BB6DF6">
        <w:rPr>
          <w:rFonts w:ascii="宋体" w:hAnsi="宋体" w:cs="MingLiU"/>
          <w:sz w:val="24"/>
          <w:lang w:eastAsia="zh-CN"/>
        </w:rPr>
        <w:t>维护</w:t>
      </w:r>
      <w:r w:rsidR="00B673A2" w:rsidRPr="00BB6DF6">
        <w:rPr>
          <w:rFonts w:ascii="宋体" w:hAnsi="宋体" w:cs="MingLiU" w:hint="eastAsia"/>
          <w:sz w:val="24"/>
          <w:lang w:eastAsia="zh-CN"/>
        </w:rPr>
        <w:t>服务</w:t>
      </w:r>
      <w:r w:rsidR="00B673A2">
        <w:rPr>
          <w:rFonts w:ascii="宋体" w:hAnsi="宋体" w:cs="MingLiU" w:hint="eastAsia"/>
          <w:sz w:val="24"/>
          <w:lang w:eastAsia="zh-CN"/>
        </w:rPr>
        <w:t>和新功能</w:t>
      </w:r>
      <w:r w:rsidR="00376339">
        <w:rPr>
          <w:rFonts w:ascii="宋体" w:hAnsi="宋体" w:cs="MingLiU" w:hint="eastAsia"/>
          <w:sz w:val="24"/>
          <w:lang w:eastAsia="zh-CN"/>
        </w:rPr>
        <w:t>实施</w:t>
      </w:r>
      <w:r w:rsidR="00B673A2">
        <w:rPr>
          <w:rFonts w:ascii="宋体" w:hAnsi="宋体" w:cs="MingLiU" w:hint="eastAsia"/>
          <w:sz w:val="24"/>
          <w:lang w:eastAsia="zh-CN"/>
        </w:rPr>
        <w:t>服务</w:t>
      </w:r>
      <w:bookmarkStart w:id="1" w:name="OLE_LINK3"/>
      <w:bookmarkStart w:id="2" w:name="OLE_LINK4"/>
      <w:r w:rsidR="00322BBF">
        <w:rPr>
          <w:rFonts w:ascii="宋体" w:hAnsi="宋体" w:cs="MingLiU" w:hint="eastAsia"/>
          <w:sz w:val="24"/>
          <w:lang w:eastAsia="zh-CN"/>
        </w:rPr>
        <w:t>，项目服务范围涉及系统往期实施阶段已经完成上线的业务流程</w:t>
      </w:r>
      <w:bookmarkEnd w:id="1"/>
      <w:bookmarkEnd w:id="2"/>
      <w:r w:rsidR="00322BBF">
        <w:rPr>
          <w:rFonts w:ascii="宋体" w:hAnsi="宋体" w:cs="MingLiU" w:hint="eastAsia"/>
          <w:sz w:val="24"/>
          <w:lang w:eastAsia="zh-CN"/>
        </w:rPr>
        <w:t>及接口</w:t>
      </w:r>
      <w:r w:rsidR="00B673A2" w:rsidRPr="00BB6DF6">
        <w:rPr>
          <w:rFonts w:ascii="宋体" w:hAnsi="宋体" w:cs="MingLiU"/>
          <w:sz w:val="24"/>
          <w:lang w:eastAsia="zh-CN"/>
        </w:rPr>
        <w:t>。</w:t>
      </w:r>
    </w:p>
    <w:p w14:paraId="718DA56B" w14:textId="77777777"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14:paraId="718DA56C" w14:textId="77777777"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3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14:paraId="718DA56D" w14:textId="0024A033"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14:paraId="718DA56E" w14:textId="77777777" w:rsidR="00EC4BD1" w:rsidRPr="004466F2" w:rsidRDefault="00923280" w:rsidP="004466F2">
      <w:pPr>
        <w:pStyle w:val="1"/>
        <w:rPr>
          <w:sz w:val="28"/>
          <w:szCs w:val="28"/>
          <w:lang w:eastAsia="zh-CN"/>
        </w:rPr>
      </w:pPr>
      <w:bookmarkStart w:id="4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4"/>
    </w:p>
    <w:p w14:paraId="718DA56F" w14:textId="77777777" w:rsidR="004E16D1" w:rsidRPr="004E16D1" w:rsidRDefault="004E16D1" w:rsidP="00DC6CF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14:paraId="718DA570" w14:textId="77777777" w:rsidR="00571894" w:rsidRPr="00571894" w:rsidRDefault="00571894" w:rsidP="005718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02"/>
        <w:rPr>
          <w:rFonts w:ascii="宋体" w:hAnsi="宋体" w:cs="MingLiU"/>
          <w:lang w:eastAsia="zh-CN"/>
        </w:rPr>
      </w:pPr>
      <w:bookmarkStart w:id="5" w:name="OLE_LINK1"/>
      <w:bookmarkStart w:id="6" w:name="OLE_LINK2"/>
      <w:r w:rsidRPr="00E373B5">
        <w:rPr>
          <w:rFonts w:ascii="宋体" w:hAnsi="宋体" w:cs="MingLiU" w:hint="eastAsia"/>
          <w:lang w:eastAsia="zh-CN"/>
        </w:rPr>
        <w:t>适应和满足用户</w:t>
      </w:r>
      <w:r w:rsidR="00B37458">
        <w:rPr>
          <w:rFonts w:ascii="宋体" w:hAnsi="宋体" w:cs="MingLiU" w:hint="eastAsia"/>
          <w:lang w:eastAsia="zh-CN"/>
        </w:rPr>
        <w:t>现有</w:t>
      </w:r>
      <w:r w:rsidR="006F0441">
        <w:rPr>
          <w:rFonts w:ascii="宋体" w:hAnsi="宋体" w:cs="MingLiU" w:hint="eastAsia"/>
          <w:lang w:eastAsia="zh-CN"/>
        </w:rPr>
        <w:t>业务要求</w:t>
      </w:r>
      <w:r w:rsidR="00B37458">
        <w:rPr>
          <w:rFonts w:ascii="宋体" w:hAnsi="宋体" w:cs="MingLiU" w:hint="eastAsia"/>
          <w:lang w:eastAsia="zh-CN"/>
        </w:rPr>
        <w:t>，进行相应开发支持及实施运维。</w:t>
      </w:r>
      <w:r>
        <w:rPr>
          <w:rFonts w:ascii="宋体" w:hAnsi="宋体" w:cs="MingLiU" w:hint="eastAsia"/>
          <w:lang w:eastAsia="zh-CN"/>
        </w:rPr>
        <w:t>由甲方</w:t>
      </w:r>
      <w:r>
        <w:rPr>
          <w:rFonts w:ascii="宋体" w:hAnsi="宋体" w:cs="MingLiU" w:hint="eastAsia"/>
          <w:lang w:eastAsia="zh-CN"/>
        </w:rPr>
        <w:lastRenderedPageBreak/>
        <w:t>以《需求变更单》的方式提交给乙方，乙方反馈所需工时，甲方确认后执行。</w:t>
      </w:r>
    </w:p>
    <w:p w14:paraId="718DA571" w14:textId="77777777" w:rsidR="00AC0EA6" w:rsidRPr="00681DC4" w:rsidRDefault="00681DC4" w:rsidP="00DC6CF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14:paraId="718DA572" w14:textId="77777777" w:rsidR="00534EB7" w:rsidRPr="00681DC4" w:rsidRDefault="00534EB7" w:rsidP="00DC6CF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14:paraId="718DA573" w14:textId="77777777" w:rsidR="00534EB7" w:rsidRDefault="00534EB7" w:rsidP="00DC6CF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14:paraId="718DA574" w14:textId="77777777" w:rsidR="00534EB7" w:rsidRPr="00521A9C" w:rsidRDefault="004466F2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hint="eastAsia"/>
          <w:szCs w:val="21"/>
        </w:rPr>
        <w:t>程序测试、安装、配置</w:t>
      </w:r>
      <w:r w:rsidR="00534EB7" w:rsidRPr="00521A9C">
        <w:rPr>
          <w:rFonts w:ascii="宋体" w:hAnsi="宋体" w:hint="eastAsia"/>
          <w:szCs w:val="21"/>
        </w:rPr>
        <w:t>；</w:t>
      </w:r>
    </w:p>
    <w:p w14:paraId="718DA575" w14:textId="77777777" w:rsidR="004466F2" w:rsidRPr="00521A9C" w:rsidRDefault="0038365D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MingLiU" w:hint="eastAsia"/>
        </w:rPr>
        <w:t>已上线功能的</w:t>
      </w:r>
      <w:r w:rsidR="004466F2" w:rsidRPr="00521A9C">
        <w:rPr>
          <w:rFonts w:ascii="宋体" w:hAnsi="宋体" w:cs="MingLiU" w:hint="eastAsia"/>
        </w:rPr>
        <w:t>用户日常业务操作指导</w:t>
      </w:r>
      <w:r w:rsidR="00521A9C">
        <w:rPr>
          <w:rFonts w:ascii="宋体" w:hAnsi="宋体" w:cs="MingLiU" w:hint="eastAsia"/>
        </w:rPr>
        <w:t>可由</w:t>
      </w:r>
      <w:r w:rsidRPr="00521A9C">
        <w:rPr>
          <w:rFonts w:ascii="宋体" w:hAnsi="宋体" w:cs="MingLiU" w:hint="eastAsia"/>
        </w:rPr>
        <w:t>甲方完成</w:t>
      </w:r>
      <w:r w:rsidR="004466F2" w:rsidRPr="00521A9C">
        <w:rPr>
          <w:rFonts w:ascii="宋体" w:hAnsi="宋体" w:cs="MingLiU" w:hint="eastAsia"/>
        </w:rPr>
        <w:t>，</w:t>
      </w:r>
      <w:r w:rsidR="001C4971" w:rsidRPr="00521A9C">
        <w:rPr>
          <w:rFonts w:ascii="宋体" w:hAnsi="宋体" w:cs="MingLiU" w:hint="eastAsia"/>
        </w:rPr>
        <w:t>新上线或修改功能的</w:t>
      </w:r>
      <w:r w:rsidR="004466F2" w:rsidRPr="00521A9C">
        <w:rPr>
          <w:rFonts w:ascii="宋体" w:hAnsi="宋体" w:cs="MingLiU" w:hint="eastAsia"/>
        </w:rPr>
        <w:t>用户培训、知识转移</w:t>
      </w:r>
      <w:r w:rsidRPr="00521A9C">
        <w:rPr>
          <w:rFonts w:ascii="宋体" w:hAnsi="宋体" w:cs="MingLiU" w:hint="eastAsia"/>
        </w:rPr>
        <w:t>由乙方完成</w:t>
      </w:r>
      <w:r w:rsidR="004466F2" w:rsidRPr="00521A9C">
        <w:rPr>
          <w:rFonts w:ascii="宋体" w:hAnsi="宋体" w:cs="MingLiU" w:hint="eastAsia"/>
        </w:rPr>
        <w:t>；</w:t>
      </w:r>
    </w:p>
    <w:p w14:paraId="718DA576" w14:textId="77777777" w:rsidR="005D7BA5" w:rsidRPr="00521A9C" w:rsidRDefault="005D7BA5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Arial" w:hint="eastAsia"/>
          <w:color w:val="000000"/>
        </w:rPr>
        <w:t>解决程序</w:t>
      </w:r>
      <w:r w:rsidRPr="00521A9C">
        <w:rPr>
          <w:rFonts w:ascii="宋体" w:hAnsi="宋体" w:cs="Arial"/>
          <w:color w:val="000000"/>
        </w:rPr>
        <w:t>Bug</w:t>
      </w:r>
      <w:r w:rsidRPr="00521A9C">
        <w:rPr>
          <w:rFonts w:ascii="宋体" w:hAnsi="宋体" w:cs="Arial" w:hint="eastAsia"/>
          <w:color w:val="000000"/>
        </w:rPr>
        <w:t>；</w:t>
      </w:r>
    </w:p>
    <w:p w14:paraId="718DA577" w14:textId="77777777" w:rsidR="00534EB7" w:rsidRPr="00521A9C" w:rsidRDefault="00534EB7" w:rsidP="00DC6CF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应用系统运行环境、性能、作业执行情况监测；</w:t>
      </w:r>
    </w:p>
    <w:p w14:paraId="718DA578" w14:textId="77777777" w:rsidR="00681DC4" w:rsidRPr="00521A9C" w:rsidRDefault="00681DC4" w:rsidP="00DC6CF6">
      <w:pPr>
        <w:pStyle w:val="20171"/>
        <w:numPr>
          <w:ilvl w:val="0"/>
          <w:numId w:val="2"/>
        </w:numPr>
        <w:spacing w:after="0"/>
        <w:ind w:firstLineChars="0"/>
        <w:rPr>
          <w:rFonts w:ascii="宋体" w:hAnsi="宋体" w:cs="Arial"/>
          <w:color w:val="000000"/>
        </w:rPr>
      </w:pPr>
      <w:r w:rsidRPr="00521A9C">
        <w:rPr>
          <w:rFonts w:ascii="宋体" w:hAnsi="宋体" w:cs="Arial"/>
          <w:color w:val="000000"/>
        </w:rPr>
        <w:t>重要时间</w:t>
      </w:r>
      <w:r w:rsidRPr="00521A9C">
        <w:rPr>
          <w:rFonts w:ascii="宋体" w:hAnsi="宋体" w:cs="Arial" w:hint="eastAsia"/>
          <w:color w:val="000000"/>
        </w:rPr>
        <w:t>或重要事件的</w:t>
      </w:r>
      <w:r w:rsidRPr="00521A9C">
        <w:rPr>
          <w:rFonts w:ascii="宋体" w:hAnsi="宋体" w:cs="Arial"/>
          <w:color w:val="000000"/>
        </w:rPr>
        <w:t>技术支持</w:t>
      </w:r>
      <w:r w:rsidRPr="00521A9C">
        <w:rPr>
          <w:rFonts w:ascii="宋体" w:hAnsi="宋体" w:cs="Arial" w:hint="eastAsia"/>
          <w:color w:val="000000"/>
        </w:rPr>
        <w:t>；</w:t>
      </w:r>
    </w:p>
    <w:bookmarkEnd w:id="5"/>
    <w:bookmarkEnd w:id="6"/>
    <w:p w14:paraId="718DA579" w14:textId="77777777" w:rsidR="00C36EE0" w:rsidRPr="00521A9C" w:rsidRDefault="00FB225A" w:rsidP="00DC6CF6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专业</w:t>
      </w:r>
      <w:r w:rsidR="00A6651A" w:rsidRPr="00521A9C">
        <w:rPr>
          <w:rFonts w:ascii="宋体" w:hAnsi="宋体" w:hint="eastAsia"/>
          <w:szCs w:val="21"/>
          <w:lang w:eastAsia="zh-CN"/>
        </w:rPr>
        <w:t>技术咨询服务，</w:t>
      </w:r>
      <w:r w:rsidR="00BB4942" w:rsidRPr="00521A9C">
        <w:rPr>
          <w:rFonts w:ascii="宋体" w:hAnsi="宋体" w:hint="eastAsia"/>
          <w:szCs w:val="21"/>
          <w:lang w:eastAsia="zh-CN"/>
        </w:rPr>
        <w:t>提供可行性建议；</w:t>
      </w:r>
    </w:p>
    <w:p w14:paraId="718DA57A" w14:textId="77777777" w:rsidR="00322BBF" w:rsidRDefault="005D7BA5" w:rsidP="001701F0">
      <w:pPr>
        <w:pStyle w:val="a8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提供工作日志、</w:t>
      </w:r>
      <w:r w:rsidR="004466F2" w:rsidRPr="00521A9C">
        <w:rPr>
          <w:rFonts w:ascii="宋体" w:hAnsi="宋体" w:hint="eastAsia"/>
          <w:szCs w:val="21"/>
          <w:lang w:eastAsia="zh-CN"/>
        </w:rPr>
        <w:t>测试报告、设</w:t>
      </w:r>
      <w:r w:rsidR="004466F2">
        <w:rPr>
          <w:rFonts w:ascii="宋体" w:hAnsi="宋体" w:hint="eastAsia"/>
          <w:szCs w:val="21"/>
          <w:lang w:eastAsia="zh-CN"/>
        </w:rPr>
        <w:t>计文档、</w:t>
      </w:r>
      <w:r>
        <w:rPr>
          <w:rFonts w:ascii="宋体" w:hAnsi="宋体" w:hint="eastAsia"/>
          <w:szCs w:val="21"/>
          <w:lang w:eastAsia="zh-CN"/>
        </w:rPr>
        <w:t>操作手册等相关文档；</w:t>
      </w:r>
    </w:p>
    <w:p w14:paraId="718DA57B" w14:textId="77777777" w:rsidR="004466F2" w:rsidRPr="0038365D" w:rsidRDefault="004466F2" w:rsidP="001701F0">
      <w:pPr>
        <w:pStyle w:val="a8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cs="MingLiU" w:hint="eastAsia"/>
          <w:lang w:eastAsia="zh-CN"/>
        </w:rPr>
        <w:t>甲方用户负责系统业务数据操作、业务数据准确与否的校验、核对等工作，日常问题可以咨询乙方顾问，乙方顾问不得操作客户正式环境业务数据。</w:t>
      </w:r>
    </w:p>
    <w:p w14:paraId="718DA57C" w14:textId="77777777" w:rsidR="0038365D" w:rsidRPr="001701F0" w:rsidRDefault="0038365D" w:rsidP="0038365D">
      <w:pPr>
        <w:pStyle w:val="a8"/>
        <w:spacing w:line="360" w:lineRule="auto"/>
        <w:ind w:left="482" w:firstLineChars="0" w:firstLine="0"/>
        <w:rPr>
          <w:rFonts w:ascii="宋体" w:hAnsi="宋体"/>
          <w:szCs w:val="21"/>
          <w:lang w:eastAsia="zh-CN"/>
        </w:rPr>
      </w:pPr>
      <w:r>
        <w:rPr>
          <w:rFonts w:ascii="宋体" w:hAnsi="宋体" w:cs="MingLiU" w:hint="eastAsia"/>
          <w:lang w:eastAsia="zh-CN"/>
        </w:rPr>
        <w:t>以上工作内容中，</w:t>
      </w:r>
      <w:r>
        <w:rPr>
          <w:rFonts w:ascii="宋体" w:hAnsi="宋体" w:cs="Arial" w:hint="eastAsia"/>
          <w:color w:val="000000"/>
          <w:lang w:eastAsia="zh-CN"/>
        </w:rPr>
        <w:t>解决程序</w:t>
      </w:r>
      <w:r>
        <w:rPr>
          <w:rFonts w:ascii="宋体" w:hAnsi="宋体" w:cs="Arial"/>
          <w:color w:val="000000"/>
          <w:lang w:eastAsia="zh-CN"/>
        </w:rPr>
        <w:t>Bug</w:t>
      </w:r>
      <w:r>
        <w:rPr>
          <w:rFonts w:ascii="宋体" w:hAnsi="宋体" w:cs="Arial" w:hint="eastAsia"/>
          <w:color w:val="000000"/>
          <w:lang w:eastAsia="zh-CN"/>
        </w:rPr>
        <w:t>相关的工作不计费用，应免费解决。</w:t>
      </w:r>
    </w:p>
    <w:p w14:paraId="718DA57D" w14:textId="77777777"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7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7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14:paraId="718DA57E" w14:textId="77777777" w:rsidR="00BB4942" w:rsidRDefault="004466F2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cs="MingLiU" w:hint="eastAsia"/>
          <w:lang w:eastAsia="zh-CN"/>
        </w:rPr>
        <w:t>乙方负责保障人力资源管理</w:t>
      </w:r>
      <w:bookmarkStart w:id="8" w:name="_GoBack"/>
      <w:bookmarkEnd w:id="8"/>
      <w:r w:rsidRPr="00A90F6B">
        <w:rPr>
          <w:rFonts w:ascii="宋体" w:hAnsi="宋体" w:cs="MingLiU" w:hint="eastAsia"/>
          <w:lang w:eastAsia="zh-CN"/>
        </w:rPr>
        <w:t>系统已有功能的正常运行</w:t>
      </w:r>
      <w:r w:rsidR="000505A9">
        <w:rPr>
          <w:rFonts w:ascii="宋体" w:hAnsi="宋体" w:hint="eastAsia"/>
          <w:lang w:eastAsia="zh-CN"/>
        </w:rPr>
        <w:t>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14:paraId="718DA57F" w14:textId="77777777"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14:paraId="718DA580" w14:textId="77777777"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14:paraId="718DA581" w14:textId="77777777"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14:paraId="718DA582" w14:textId="77777777"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9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9"/>
    </w:p>
    <w:p w14:paraId="718DA583" w14:textId="77777777"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</w:t>
      </w:r>
      <w:r w:rsidR="00B2367E">
        <w:rPr>
          <w:rFonts w:ascii="宋体" w:hAnsi="宋体" w:hint="eastAsia"/>
          <w:lang w:eastAsia="zh-CN"/>
        </w:rPr>
        <w:t>；</w:t>
      </w:r>
    </w:p>
    <w:p w14:paraId="718DA584" w14:textId="77777777"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14:paraId="718DA585" w14:textId="77777777"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14:paraId="718DA586" w14:textId="77777777"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lastRenderedPageBreak/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14:paraId="718DA587" w14:textId="77777777"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10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14:paraId="718DA588" w14:textId="77777777" w:rsidR="00E078A8" w:rsidRDefault="00FC5F2C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驻场人员要求：</w:t>
      </w:r>
      <w:r w:rsidR="00877E40"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="00877E40" w:rsidRPr="00877E40">
        <w:rPr>
          <w:rFonts w:ascii="宋体" w:hAnsi="宋体"/>
          <w:szCs w:val="21"/>
          <w:lang w:eastAsia="zh-CN"/>
        </w:rPr>
        <w:t>8:00-</w:t>
      </w:r>
      <w:r w:rsidR="00877E40" w:rsidRPr="00877E40">
        <w:rPr>
          <w:rFonts w:ascii="宋体" w:hAnsi="宋体" w:hint="eastAsia"/>
          <w:szCs w:val="21"/>
          <w:lang w:eastAsia="zh-CN"/>
        </w:rPr>
        <w:t>下午</w:t>
      </w:r>
      <w:r w:rsidR="00877E40" w:rsidRPr="00877E40">
        <w:rPr>
          <w:rFonts w:ascii="宋体" w:hAnsi="宋体"/>
          <w:szCs w:val="21"/>
          <w:lang w:eastAsia="zh-CN"/>
        </w:rPr>
        <w:t>17:00</w:t>
      </w:r>
      <w:r w:rsidR="00877E40"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22B93">
        <w:rPr>
          <w:rFonts w:ascii="宋体" w:hAnsi="宋体" w:hint="eastAsia"/>
          <w:szCs w:val="21"/>
          <w:lang w:eastAsia="zh-CN"/>
        </w:rPr>
        <w:t>。</w:t>
      </w:r>
    </w:p>
    <w:p w14:paraId="718DA589" w14:textId="77777777" w:rsidR="00877E40" w:rsidRPr="00877E40" w:rsidRDefault="00E078A8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  <w:r w:rsidR="00877E40" w:rsidRPr="00877E40">
        <w:rPr>
          <w:rFonts w:ascii="宋体" w:hAnsi="宋体"/>
          <w:szCs w:val="21"/>
          <w:lang w:eastAsia="zh-CN"/>
        </w:rPr>
        <w:t xml:space="preserve"> </w:t>
      </w:r>
    </w:p>
    <w:p w14:paraId="718DA58A" w14:textId="77777777" w:rsidR="00877E40" w:rsidRPr="00877E40" w:rsidRDefault="00FC5F2C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远程维护人员要求：</w:t>
      </w:r>
      <w:r w:rsidR="00877E40" w:rsidRPr="00877E40">
        <w:rPr>
          <w:rFonts w:ascii="宋体" w:hAnsi="宋体" w:hint="eastAsia"/>
          <w:szCs w:val="21"/>
          <w:lang w:eastAsia="zh-CN"/>
        </w:rPr>
        <w:t>提供</w:t>
      </w:r>
      <w:r w:rsidR="00877E40" w:rsidRPr="00877E40">
        <w:rPr>
          <w:rFonts w:ascii="宋体" w:hAnsi="宋体"/>
          <w:szCs w:val="21"/>
          <w:lang w:eastAsia="zh-CN"/>
        </w:rPr>
        <w:t>7*24</w:t>
      </w:r>
      <w:r w:rsidR="00877E40" w:rsidRPr="00877E40">
        <w:rPr>
          <w:rFonts w:ascii="宋体" w:hAnsi="宋体" w:hint="eastAsia"/>
          <w:szCs w:val="21"/>
          <w:lang w:eastAsia="zh-CN"/>
        </w:rPr>
        <w:t>小时响应和技术支持，</w:t>
      </w:r>
      <w:r>
        <w:rPr>
          <w:rFonts w:ascii="宋体" w:hAnsi="宋体" w:hint="eastAsia"/>
          <w:szCs w:val="21"/>
          <w:lang w:eastAsia="zh-CN"/>
        </w:rPr>
        <w:t>如出现远程无法解决，需保证</w:t>
      </w:r>
      <w:r w:rsidR="00877E40" w:rsidRPr="00877E40">
        <w:rPr>
          <w:rFonts w:ascii="宋体" w:hAnsi="宋体"/>
          <w:szCs w:val="21"/>
          <w:lang w:eastAsia="zh-CN"/>
        </w:rPr>
        <w:t>4</w:t>
      </w:r>
      <w:r>
        <w:rPr>
          <w:rFonts w:ascii="宋体" w:hAnsi="宋体" w:hint="eastAsia"/>
          <w:szCs w:val="21"/>
          <w:lang w:eastAsia="zh-CN"/>
        </w:rPr>
        <w:t>小时内工程师到现场解决故障，要求故障当天解决。</w:t>
      </w:r>
      <w:r w:rsidR="00877E40" w:rsidRPr="00877E40">
        <w:rPr>
          <w:rFonts w:ascii="宋体" w:hAnsi="宋体" w:hint="eastAsia"/>
          <w:szCs w:val="21"/>
          <w:lang w:eastAsia="zh-CN"/>
        </w:rPr>
        <w:t>保证每月系统非计划停机时间＜</w:t>
      </w:r>
      <w:r w:rsidR="00877E40" w:rsidRPr="00877E40">
        <w:rPr>
          <w:rFonts w:ascii="宋体" w:hAnsi="宋体"/>
          <w:szCs w:val="21"/>
          <w:lang w:eastAsia="zh-CN"/>
        </w:rPr>
        <w:t>45</w:t>
      </w:r>
      <w:r w:rsidR="00877E40" w:rsidRPr="00877E40">
        <w:rPr>
          <w:rFonts w:ascii="宋体" w:hAnsi="宋体" w:hint="eastAsia"/>
          <w:szCs w:val="21"/>
          <w:lang w:eastAsia="zh-CN"/>
        </w:rPr>
        <w:t>分钟</w:t>
      </w:r>
    </w:p>
    <w:p w14:paraId="718DA58B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</w:t>
      </w:r>
      <w:r w:rsidR="002027C5">
        <w:rPr>
          <w:rFonts w:ascii="宋体" w:hAnsi="宋体" w:hint="eastAsia"/>
          <w:szCs w:val="21"/>
          <w:lang w:eastAsia="zh-CN"/>
        </w:rPr>
        <w:t>。</w:t>
      </w:r>
    </w:p>
    <w:p w14:paraId="718DA58C" w14:textId="77777777" w:rsidR="00877E40" w:rsidRPr="00E078A8" w:rsidRDefault="00877E40" w:rsidP="00E078A8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</w:t>
      </w:r>
      <w:r w:rsidR="001C12DA">
        <w:rPr>
          <w:rFonts w:ascii="宋体" w:hAnsi="宋体" w:hint="eastAsia"/>
          <w:szCs w:val="21"/>
          <w:lang w:eastAsia="zh-CN"/>
        </w:rPr>
        <w:t>运维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</w:t>
      </w:r>
      <w:r w:rsidR="008C7BDB" w:rsidRPr="00877E40">
        <w:rPr>
          <w:rFonts w:ascii="宋体" w:hAnsi="宋体" w:hint="eastAsia"/>
          <w:szCs w:val="21"/>
          <w:lang w:eastAsia="zh-CN"/>
        </w:rPr>
        <w:t>作为本年度运维的工作量</w:t>
      </w:r>
      <w:r w:rsidR="00E078A8" w:rsidRPr="00877E40">
        <w:rPr>
          <w:rFonts w:ascii="宋体" w:hAnsi="宋体" w:hint="eastAsia"/>
          <w:szCs w:val="21"/>
          <w:lang w:eastAsia="zh-CN"/>
        </w:rPr>
        <w:t>。</w:t>
      </w:r>
    </w:p>
    <w:p w14:paraId="718DA58D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14:paraId="718DA58E" w14:textId="77777777" w:rsidR="009725C6" w:rsidRPr="009725C6" w:rsidRDefault="00877E40" w:rsidP="009725C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  <w:bookmarkEnd w:id="10"/>
    </w:p>
    <w:p w14:paraId="718DA58F" w14:textId="77777777" w:rsidR="009725C6" w:rsidRDefault="009725C6" w:rsidP="009725C6">
      <w:pPr>
        <w:spacing w:line="360" w:lineRule="auto"/>
        <w:rPr>
          <w:lang w:eastAsia="zh-CN"/>
        </w:rPr>
      </w:pPr>
    </w:p>
    <w:p w14:paraId="718DA590" w14:textId="77777777" w:rsidR="004D26AB" w:rsidRPr="009725C6" w:rsidRDefault="009725C6" w:rsidP="009725C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补充说明：</w:t>
      </w:r>
      <w:r w:rsidRPr="00C41FFE">
        <w:rPr>
          <w:rFonts w:hint="eastAsia"/>
          <w:lang w:eastAsia="zh-CN"/>
        </w:rPr>
        <w:t>超出运维时间但未使用的工时，可延长使用期，至工时使用完毕。</w:t>
      </w:r>
      <w:r w:rsidRPr="00975680">
        <w:rPr>
          <w:rFonts w:hint="eastAsia"/>
          <w:lang w:eastAsia="zh-CN"/>
        </w:rPr>
        <w:t>如</w:t>
      </w:r>
      <w:r w:rsidR="00975680" w:rsidRPr="00975680">
        <w:rPr>
          <w:rFonts w:hint="eastAsia"/>
          <w:lang w:eastAsia="zh-CN"/>
        </w:rPr>
        <w:t>在本运维期内超出工作量，可按超出</w:t>
      </w:r>
      <w:r w:rsidR="002B3CE7">
        <w:rPr>
          <w:rFonts w:hint="eastAsia"/>
          <w:lang w:eastAsia="zh-CN"/>
        </w:rPr>
        <w:t>工作</w:t>
      </w:r>
      <w:r w:rsidR="00975680" w:rsidRPr="00975680">
        <w:rPr>
          <w:rFonts w:hint="eastAsia"/>
          <w:lang w:eastAsia="zh-CN"/>
        </w:rPr>
        <w:t>量补充签订协议，或者在下一期运维合同中扣除。</w:t>
      </w:r>
    </w:p>
    <w:p w14:paraId="718DA591" w14:textId="77777777" w:rsidR="00FB781B" w:rsidRPr="00FB781B" w:rsidRDefault="004D26AB" w:rsidP="004D26AB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sectPr w:rsidR="00FB781B" w:rsidRPr="00FB781B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DA594" w14:textId="77777777" w:rsidR="009B0A37" w:rsidRDefault="009B0A37" w:rsidP="00877E40">
      <w:r>
        <w:separator/>
      </w:r>
    </w:p>
  </w:endnote>
  <w:endnote w:type="continuationSeparator" w:id="0">
    <w:p w14:paraId="718DA595" w14:textId="77777777" w:rsidR="009B0A37" w:rsidRDefault="009B0A37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MingLiU">
    <w:altName w:val="細明體"/>
    <w:panose1 w:val="02010609000101010101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DA592" w14:textId="77777777" w:rsidR="009B0A37" w:rsidRDefault="009B0A37" w:rsidP="00877E40">
      <w:r>
        <w:separator/>
      </w:r>
    </w:p>
  </w:footnote>
  <w:footnote w:type="continuationSeparator" w:id="0">
    <w:p w14:paraId="718DA593" w14:textId="77777777" w:rsidR="009B0A37" w:rsidRDefault="009B0A37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2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6959"/>
    <w:rsid w:val="0004798F"/>
    <w:rsid w:val="000505A9"/>
    <w:rsid w:val="00056E41"/>
    <w:rsid w:val="000754E3"/>
    <w:rsid w:val="00093B3E"/>
    <w:rsid w:val="000C19B9"/>
    <w:rsid w:val="000D33D2"/>
    <w:rsid w:val="001072AB"/>
    <w:rsid w:val="001264C2"/>
    <w:rsid w:val="0012760E"/>
    <w:rsid w:val="00167962"/>
    <w:rsid w:val="001701F0"/>
    <w:rsid w:val="00177287"/>
    <w:rsid w:val="00186B34"/>
    <w:rsid w:val="001A7443"/>
    <w:rsid w:val="001C12DA"/>
    <w:rsid w:val="001C4971"/>
    <w:rsid w:val="001C7531"/>
    <w:rsid w:val="001E064E"/>
    <w:rsid w:val="001F7A05"/>
    <w:rsid w:val="002027C5"/>
    <w:rsid w:val="00204915"/>
    <w:rsid w:val="00234AD3"/>
    <w:rsid w:val="0025613D"/>
    <w:rsid w:val="002606DA"/>
    <w:rsid w:val="00292C2A"/>
    <w:rsid w:val="002B3CE7"/>
    <w:rsid w:val="002E2620"/>
    <w:rsid w:val="002E2942"/>
    <w:rsid w:val="002F0EB3"/>
    <w:rsid w:val="00306DFA"/>
    <w:rsid w:val="00322BBF"/>
    <w:rsid w:val="003458E7"/>
    <w:rsid w:val="00376339"/>
    <w:rsid w:val="0038365D"/>
    <w:rsid w:val="00395B55"/>
    <w:rsid w:val="003A267D"/>
    <w:rsid w:val="003B182A"/>
    <w:rsid w:val="003C2676"/>
    <w:rsid w:val="003E1E2A"/>
    <w:rsid w:val="003F7F14"/>
    <w:rsid w:val="00412910"/>
    <w:rsid w:val="00432442"/>
    <w:rsid w:val="004466F2"/>
    <w:rsid w:val="004754B8"/>
    <w:rsid w:val="004947E0"/>
    <w:rsid w:val="004C0333"/>
    <w:rsid w:val="004C5AE4"/>
    <w:rsid w:val="004D26AB"/>
    <w:rsid w:val="004E0115"/>
    <w:rsid w:val="004E16D1"/>
    <w:rsid w:val="00516352"/>
    <w:rsid w:val="00516761"/>
    <w:rsid w:val="00521A9C"/>
    <w:rsid w:val="00534EB7"/>
    <w:rsid w:val="00571894"/>
    <w:rsid w:val="005B2317"/>
    <w:rsid w:val="005C0D09"/>
    <w:rsid w:val="005D7BA5"/>
    <w:rsid w:val="005F4EF3"/>
    <w:rsid w:val="006113AD"/>
    <w:rsid w:val="006520E1"/>
    <w:rsid w:val="00654ADD"/>
    <w:rsid w:val="00664221"/>
    <w:rsid w:val="00674FEF"/>
    <w:rsid w:val="00681DC4"/>
    <w:rsid w:val="006853A1"/>
    <w:rsid w:val="006960B0"/>
    <w:rsid w:val="006A5755"/>
    <w:rsid w:val="006B3960"/>
    <w:rsid w:val="006C7B5D"/>
    <w:rsid w:val="006D1B52"/>
    <w:rsid w:val="006F0441"/>
    <w:rsid w:val="006F0B4C"/>
    <w:rsid w:val="006F6558"/>
    <w:rsid w:val="00704098"/>
    <w:rsid w:val="00737B92"/>
    <w:rsid w:val="00743AA5"/>
    <w:rsid w:val="00755880"/>
    <w:rsid w:val="00762CE9"/>
    <w:rsid w:val="00765C68"/>
    <w:rsid w:val="00790B5F"/>
    <w:rsid w:val="007E58D2"/>
    <w:rsid w:val="00822D5B"/>
    <w:rsid w:val="00826DA8"/>
    <w:rsid w:val="00831891"/>
    <w:rsid w:val="008400A4"/>
    <w:rsid w:val="00877E40"/>
    <w:rsid w:val="008B58B2"/>
    <w:rsid w:val="008C7BDB"/>
    <w:rsid w:val="008F7958"/>
    <w:rsid w:val="0090646E"/>
    <w:rsid w:val="00923280"/>
    <w:rsid w:val="0094034D"/>
    <w:rsid w:val="00953BEC"/>
    <w:rsid w:val="00954494"/>
    <w:rsid w:val="00955414"/>
    <w:rsid w:val="00956D58"/>
    <w:rsid w:val="00961A1E"/>
    <w:rsid w:val="00971F6E"/>
    <w:rsid w:val="009725C6"/>
    <w:rsid w:val="00975680"/>
    <w:rsid w:val="00992491"/>
    <w:rsid w:val="009A0A30"/>
    <w:rsid w:val="009B0A37"/>
    <w:rsid w:val="009B7CB8"/>
    <w:rsid w:val="009D3A3D"/>
    <w:rsid w:val="009E11B1"/>
    <w:rsid w:val="009F3575"/>
    <w:rsid w:val="00A05DC1"/>
    <w:rsid w:val="00A32AB6"/>
    <w:rsid w:val="00A375F1"/>
    <w:rsid w:val="00A37B7C"/>
    <w:rsid w:val="00A46644"/>
    <w:rsid w:val="00A6651A"/>
    <w:rsid w:val="00A73EE8"/>
    <w:rsid w:val="00AC0EA6"/>
    <w:rsid w:val="00AC3781"/>
    <w:rsid w:val="00AC4FE5"/>
    <w:rsid w:val="00AE2A1E"/>
    <w:rsid w:val="00AF12DC"/>
    <w:rsid w:val="00B02CD7"/>
    <w:rsid w:val="00B16D6D"/>
    <w:rsid w:val="00B2367E"/>
    <w:rsid w:val="00B37458"/>
    <w:rsid w:val="00B44BEB"/>
    <w:rsid w:val="00B673A2"/>
    <w:rsid w:val="00B75D85"/>
    <w:rsid w:val="00B906D8"/>
    <w:rsid w:val="00BA370C"/>
    <w:rsid w:val="00BB22B3"/>
    <w:rsid w:val="00BB4942"/>
    <w:rsid w:val="00BB5290"/>
    <w:rsid w:val="00BC1650"/>
    <w:rsid w:val="00BE4F09"/>
    <w:rsid w:val="00C23542"/>
    <w:rsid w:val="00C36EE0"/>
    <w:rsid w:val="00C41FFE"/>
    <w:rsid w:val="00C5048E"/>
    <w:rsid w:val="00C54C65"/>
    <w:rsid w:val="00C91372"/>
    <w:rsid w:val="00CA7A4A"/>
    <w:rsid w:val="00CD4A06"/>
    <w:rsid w:val="00CF1392"/>
    <w:rsid w:val="00D047BA"/>
    <w:rsid w:val="00D0692F"/>
    <w:rsid w:val="00D532A7"/>
    <w:rsid w:val="00D60395"/>
    <w:rsid w:val="00D76484"/>
    <w:rsid w:val="00D866E0"/>
    <w:rsid w:val="00DA4C83"/>
    <w:rsid w:val="00DA6FCB"/>
    <w:rsid w:val="00DC2C65"/>
    <w:rsid w:val="00DC6CF6"/>
    <w:rsid w:val="00DE4C0E"/>
    <w:rsid w:val="00E035D8"/>
    <w:rsid w:val="00E078A8"/>
    <w:rsid w:val="00E42377"/>
    <w:rsid w:val="00E57E5B"/>
    <w:rsid w:val="00E87919"/>
    <w:rsid w:val="00E93234"/>
    <w:rsid w:val="00EA7FC9"/>
    <w:rsid w:val="00EC4BD1"/>
    <w:rsid w:val="00F0100F"/>
    <w:rsid w:val="00F16E03"/>
    <w:rsid w:val="00F22B93"/>
    <w:rsid w:val="00F2485E"/>
    <w:rsid w:val="00F27D82"/>
    <w:rsid w:val="00F6472F"/>
    <w:rsid w:val="00FB225A"/>
    <w:rsid w:val="00FB781B"/>
    <w:rsid w:val="00FC5F2C"/>
    <w:rsid w:val="00FD362A"/>
    <w:rsid w:val="00FE202C"/>
    <w:rsid w:val="00FF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18DA561"/>
  <w15:docId w15:val="{D6C6F383-ECF3-41A7-8F60-4DF60F40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hAnsi="Calibri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3">
    <w:name w:val="Body Text Indent 3"/>
    <w:basedOn w:val="a"/>
    <w:link w:val="30"/>
    <w:uiPriority w:val="99"/>
    <w:semiHidden/>
    <w:unhideWhenUsed/>
    <w:rsid w:val="00737B92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737B92"/>
    <w:rPr>
      <w:rFonts w:ascii="Calibri" w:hAnsi="Calibri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11</vt:i4>
      </vt:variant>
      <vt:variant>
        <vt:lpstr>Headings</vt:lpstr>
      </vt:variant>
      <vt:variant>
        <vt:i4>10</vt:i4>
      </vt:variant>
    </vt:vector>
  </HeadingPairs>
  <TitlesOfParts>
    <vt:vector size="22" baseType="lpstr">
      <vt:lpstr/>
      <vt:lpstr>北京大学人民医院</vt:lpstr>
      <vt:lpstr>人力资源管理系统运维项目SOW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补充说明：超出运维时间但未使用的工时，可延长使用期，至工时使用完毕。如在本运维期内超出工作量，可按超出工作量补充签订协议，或者在下一期运维合同中扣除。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赵维宁</cp:lastModifiedBy>
  <cp:revision>11</cp:revision>
  <dcterms:created xsi:type="dcterms:W3CDTF">2016-09-09T06:44:00Z</dcterms:created>
  <dcterms:modified xsi:type="dcterms:W3CDTF">2016-11-22T10:17:00Z</dcterms:modified>
</cp:coreProperties>
</file>