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2964594E" w:rsidR="00442DDD" w:rsidRPr="009019EB" w:rsidRDefault="00B90F57" w:rsidP="00752AF8">
      <w:pPr>
        <w:spacing w:line="276" w:lineRule="auto"/>
        <w:ind w:firstLine="562"/>
        <w:rPr>
          <w:rFonts w:ascii="宋体" w:hAnsi="宋体"/>
          <w:b/>
          <w:bCs/>
          <w:sz w:val="28"/>
          <w:szCs w:val="24"/>
        </w:rPr>
      </w:pPr>
      <w:r w:rsidRPr="009019EB">
        <w:rPr>
          <w:rFonts w:ascii="宋体" w:hAnsi="宋体" w:hint="eastAsia"/>
          <w:b/>
          <w:bCs/>
          <w:sz w:val="28"/>
          <w:szCs w:val="24"/>
        </w:rPr>
        <w:t>北京大学人民医院</w:t>
      </w:r>
      <w:r w:rsidR="00842E21">
        <w:rPr>
          <w:rFonts w:ascii="宋体" w:hAnsi="宋体" w:hint="eastAsia"/>
          <w:b/>
          <w:bCs/>
          <w:sz w:val="28"/>
          <w:szCs w:val="24"/>
        </w:rPr>
        <w:t>行政管理</w:t>
      </w:r>
      <w:r w:rsidR="000E324C">
        <w:rPr>
          <w:rFonts w:ascii="宋体" w:hAnsi="宋体" w:hint="eastAsia"/>
          <w:b/>
          <w:bCs/>
          <w:sz w:val="28"/>
          <w:szCs w:val="24"/>
        </w:rPr>
        <w:t>干部专项提升培训</w:t>
      </w:r>
      <w:r w:rsidR="00752AF8" w:rsidRPr="00752AF8">
        <w:rPr>
          <w:rFonts w:ascii="宋体" w:hAnsi="宋体" w:hint="eastAsia"/>
          <w:b/>
          <w:bCs/>
          <w:sz w:val="28"/>
          <w:szCs w:val="24"/>
        </w:rPr>
        <w:t>项目</w:t>
      </w:r>
      <w:r w:rsidR="009866AD">
        <w:rPr>
          <w:rFonts w:ascii="宋体" w:hAnsi="宋体" w:hint="eastAsia"/>
          <w:b/>
          <w:bCs/>
          <w:sz w:val="28"/>
          <w:szCs w:val="24"/>
        </w:rPr>
        <w:t>比选</w:t>
      </w:r>
      <w:r w:rsidR="001828EB" w:rsidRPr="009019EB">
        <w:rPr>
          <w:rFonts w:ascii="宋体" w:hAnsi="宋体" w:hint="eastAsia"/>
          <w:b/>
          <w:bCs/>
          <w:sz w:val="28"/>
          <w:szCs w:val="24"/>
        </w:rPr>
        <w:t>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005CE169" w14:textId="77777777" w:rsidR="00035385" w:rsidRPr="00035385" w:rsidRDefault="001828EB" w:rsidP="00035385">
      <w:pPr>
        <w:widowControl/>
        <w:spacing w:line="276" w:lineRule="auto"/>
        <w:ind w:firstLine="480"/>
        <w:jc w:val="left"/>
        <w:rPr>
          <w:rFonts w:ascii="宋体" w:hAnsi="宋体"/>
          <w:bCs/>
          <w:sz w:val="24"/>
          <w:szCs w:val="24"/>
        </w:rPr>
      </w:pPr>
      <w:r w:rsidRPr="009019EB">
        <w:rPr>
          <w:rFonts w:ascii="宋体" w:hAnsi="宋体" w:hint="eastAsia"/>
          <w:bCs/>
          <w:sz w:val="24"/>
          <w:szCs w:val="24"/>
        </w:rPr>
        <w:t>1、项目名称：</w:t>
      </w:r>
      <w:r w:rsidR="00035385" w:rsidRPr="00035385">
        <w:rPr>
          <w:rFonts w:ascii="宋体" w:hAnsi="宋体" w:hint="eastAsia"/>
          <w:bCs/>
          <w:sz w:val="24"/>
          <w:szCs w:val="24"/>
        </w:rPr>
        <w:t>行政管理干部专项提升培训项目</w:t>
      </w:r>
    </w:p>
    <w:p w14:paraId="740CB522" w14:textId="372FB693" w:rsidR="00442DDD" w:rsidRPr="009019EB" w:rsidRDefault="001828EB" w:rsidP="00035385">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842E21">
        <w:rPr>
          <w:rFonts w:ascii="宋体" w:hAnsi="宋体" w:hint="eastAsia"/>
          <w:bCs/>
          <w:sz w:val="24"/>
          <w:szCs w:val="24"/>
        </w:rPr>
        <w:t>为加强医院人才库建设，我院拟于2</w:t>
      </w:r>
      <w:r w:rsidR="00842E21">
        <w:rPr>
          <w:rFonts w:ascii="宋体" w:hAnsi="宋体"/>
          <w:bCs/>
          <w:sz w:val="24"/>
          <w:szCs w:val="24"/>
        </w:rPr>
        <w:t>02</w:t>
      </w:r>
      <w:r w:rsidR="000E324C">
        <w:rPr>
          <w:rFonts w:ascii="宋体" w:hAnsi="宋体"/>
          <w:bCs/>
          <w:sz w:val="24"/>
          <w:szCs w:val="24"/>
        </w:rPr>
        <w:t>5</w:t>
      </w:r>
      <w:r w:rsidR="00E56235">
        <w:rPr>
          <w:rFonts w:ascii="宋体" w:hAnsi="宋体" w:hint="eastAsia"/>
          <w:bCs/>
          <w:sz w:val="24"/>
          <w:szCs w:val="24"/>
        </w:rPr>
        <w:t>、</w:t>
      </w:r>
      <w:r w:rsidR="000E324C">
        <w:rPr>
          <w:rFonts w:ascii="宋体" w:hAnsi="宋体"/>
          <w:bCs/>
          <w:sz w:val="24"/>
          <w:szCs w:val="24"/>
        </w:rPr>
        <w:t>2026</w:t>
      </w:r>
      <w:r w:rsidR="00842E21">
        <w:rPr>
          <w:rFonts w:ascii="宋体" w:hAnsi="宋体" w:hint="eastAsia"/>
          <w:bCs/>
          <w:sz w:val="24"/>
          <w:szCs w:val="24"/>
        </w:rPr>
        <w:t>年行为期4</w:t>
      </w:r>
      <w:r w:rsidR="00AA5BBF">
        <w:rPr>
          <w:rFonts w:ascii="宋体" w:hAnsi="宋体" w:hint="eastAsia"/>
          <w:bCs/>
          <w:sz w:val="24"/>
          <w:szCs w:val="24"/>
        </w:rPr>
        <w:t>个半</w:t>
      </w:r>
      <w:r w:rsidR="00842E21">
        <w:rPr>
          <w:rFonts w:ascii="宋体" w:hAnsi="宋体" w:hint="eastAsia"/>
          <w:bCs/>
          <w:sz w:val="24"/>
          <w:szCs w:val="24"/>
        </w:rPr>
        <w:t>天的行政</w:t>
      </w:r>
      <w:r w:rsidR="00787205">
        <w:rPr>
          <w:rFonts w:ascii="宋体" w:hAnsi="宋体" w:hint="eastAsia"/>
          <w:bCs/>
          <w:sz w:val="24"/>
          <w:szCs w:val="24"/>
        </w:rPr>
        <w:t>干部</w:t>
      </w:r>
      <w:r w:rsidR="00842E21">
        <w:rPr>
          <w:rFonts w:ascii="宋体" w:hAnsi="宋体" w:hint="eastAsia"/>
          <w:bCs/>
          <w:sz w:val="24"/>
          <w:szCs w:val="24"/>
        </w:rPr>
        <w:t>培训工作</w:t>
      </w:r>
      <w:r w:rsidR="00B07452" w:rsidRPr="009019EB">
        <w:rPr>
          <w:rFonts w:ascii="宋体" w:hAnsi="宋体" w:hint="eastAsia"/>
          <w:bCs/>
          <w:sz w:val="24"/>
          <w:szCs w:val="24"/>
        </w:rPr>
        <w:t>。</w:t>
      </w:r>
    </w:p>
    <w:p w14:paraId="2AC32FA1" w14:textId="3D816BE3"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0E324C">
        <w:rPr>
          <w:rFonts w:ascii="宋体" w:hAnsi="宋体"/>
          <w:bCs/>
          <w:sz w:val="24"/>
          <w:szCs w:val="24"/>
        </w:rPr>
        <w:t>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748D3B6F"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842E21">
        <w:rPr>
          <w:rFonts w:ascii="宋体" w:hAnsi="宋体" w:hint="eastAsia"/>
          <w:bCs/>
          <w:sz w:val="24"/>
          <w:szCs w:val="24"/>
        </w:rPr>
        <w:t>财政性经费</w:t>
      </w:r>
    </w:p>
    <w:p w14:paraId="41EDA91F" w14:textId="0114546D"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F472D6">
        <w:rPr>
          <w:rFonts w:ascii="宋体" w:hAnsi="宋体" w:hint="eastAsia"/>
          <w:bCs/>
          <w:sz w:val="24"/>
          <w:szCs w:val="24"/>
        </w:rPr>
        <w:t>会议</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842E21">
        <w:rPr>
          <w:rFonts w:ascii="宋体" w:hAnsi="宋体"/>
          <w:bCs/>
          <w:sz w:val="24"/>
          <w:szCs w:val="24"/>
        </w:rPr>
        <w:t>4</w:t>
      </w:r>
      <w:r w:rsidR="005E380A">
        <w:rPr>
          <w:rFonts w:ascii="宋体" w:hAnsi="宋体" w:hint="eastAsia"/>
          <w:bCs/>
          <w:sz w:val="24"/>
          <w:szCs w:val="24"/>
        </w:rPr>
        <w:t>个半</w:t>
      </w:r>
      <w:r w:rsidR="00842E21">
        <w:rPr>
          <w:rFonts w:ascii="宋体" w:hAnsi="宋体" w:hint="eastAsia"/>
          <w:bCs/>
          <w:sz w:val="24"/>
          <w:szCs w:val="24"/>
        </w:rPr>
        <w:t>天</w:t>
      </w:r>
    </w:p>
    <w:p w14:paraId="4A75B80C" w14:textId="1A2B1C78" w:rsidR="00222FE4" w:rsidRDefault="00222FE4" w:rsidP="009019EB">
      <w:pPr>
        <w:widowControl/>
        <w:spacing w:line="276" w:lineRule="auto"/>
        <w:ind w:firstLine="480"/>
        <w:jc w:val="left"/>
        <w:rPr>
          <w:rFonts w:ascii="宋体" w:hAnsi="宋体"/>
          <w:bCs/>
          <w:sz w:val="24"/>
          <w:szCs w:val="24"/>
        </w:rPr>
      </w:pPr>
      <w:r>
        <w:rPr>
          <w:rFonts w:ascii="宋体" w:hAnsi="宋体" w:hint="eastAsia"/>
          <w:bCs/>
          <w:sz w:val="24"/>
          <w:szCs w:val="24"/>
        </w:rPr>
        <w:t>6、参会人数：</w:t>
      </w:r>
      <w:r w:rsidR="00BE448F">
        <w:rPr>
          <w:rFonts w:ascii="宋体" w:hAnsi="宋体" w:hint="eastAsia"/>
          <w:bCs/>
          <w:sz w:val="24"/>
          <w:szCs w:val="24"/>
        </w:rPr>
        <w:t>1</w:t>
      </w:r>
      <w:r w:rsidR="000E324C">
        <w:rPr>
          <w:rFonts w:ascii="宋体" w:hAnsi="宋体"/>
          <w:bCs/>
          <w:sz w:val="24"/>
          <w:szCs w:val="24"/>
        </w:rPr>
        <w:t>0</w:t>
      </w:r>
      <w:r w:rsidR="00BE448F">
        <w:rPr>
          <w:rFonts w:ascii="宋体" w:hAnsi="宋体"/>
          <w:bCs/>
          <w:sz w:val="24"/>
          <w:szCs w:val="24"/>
        </w:rPr>
        <w:t>0</w:t>
      </w:r>
      <w:r w:rsidR="00BE448F">
        <w:rPr>
          <w:rFonts w:ascii="宋体" w:hAnsi="宋体" w:hint="eastAsia"/>
          <w:bCs/>
          <w:sz w:val="24"/>
          <w:szCs w:val="24"/>
        </w:rPr>
        <w:t>人（其中旁听人员约4</w:t>
      </w:r>
      <w:r w:rsidR="00BE448F">
        <w:rPr>
          <w:rFonts w:ascii="宋体" w:hAnsi="宋体"/>
          <w:bCs/>
          <w:sz w:val="24"/>
          <w:szCs w:val="24"/>
        </w:rPr>
        <w:t>0</w:t>
      </w:r>
      <w:r w:rsidR="00BE448F">
        <w:rPr>
          <w:rFonts w:ascii="宋体" w:hAnsi="宋体" w:hint="eastAsia"/>
          <w:bCs/>
          <w:sz w:val="24"/>
          <w:szCs w:val="24"/>
        </w:rPr>
        <w:t>人）</w:t>
      </w:r>
    </w:p>
    <w:p w14:paraId="4ED5326D" w14:textId="45030388" w:rsidR="00A24039" w:rsidRPr="00DE5C16" w:rsidRDefault="00DE5C16" w:rsidP="00DE5C16">
      <w:pPr>
        <w:spacing w:line="276" w:lineRule="auto"/>
        <w:ind w:firstLine="480"/>
        <w:rPr>
          <w:rFonts w:ascii="宋体" w:hAnsi="宋体"/>
          <w:bCs/>
          <w:sz w:val="24"/>
          <w:szCs w:val="24"/>
        </w:rPr>
      </w:pPr>
      <w:r>
        <w:rPr>
          <w:rFonts w:ascii="宋体" w:hAnsi="宋体"/>
          <w:bCs/>
          <w:sz w:val="24"/>
          <w:szCs w:val="24"/>
        </w:rPr>
        <w:t>7</w:t>
      </w:r>
      <w:r>
        <w:rPr>
          <w:rFonts w:ascii="宋体" w:hAnsi="宋体" w:hint="eastAsia"/>
          <w:bCs/>
          <w:sz w:val="24"/>
          <w:szCs w:val="24"/>
        </w:rPr>
        <w:t>、培训地点：北京市西城区西直门外大街6号中仪大厦（</w:t>
      </w:r>
      <w:r w:rsidR="006479D6" w:rsidRPr="00DE5C16">
        <w:rPr>
          <w:rFonts w:ascii="宋体" w:hAnsi="宋体" w:hint="eastAsia"/>
          <w:bCs/>
          <w:sz w:val="24"/>
          <w:szCs w:val="24"/>
        </w:rPr>
        <w:t>综合行政楼</w:t>
      </w:r>
      <w:r>
        <w:rPr>
          <w:rFonts w:ascii="宋体" w:hAnsi="宋体" w:hint="eastAsia"/>
          <w:bCs/>
          <w:sz w:val="24"/>
          <w:szCs w:val="24"/>
        </w:rPr>
        <w:t>）</w:t>
      </w:r>
      <w:r w:rsidR="006479D6" w:rsidRPr="00DE5C16">
        <w:rPr>
          <w:rFonts w:ascii="宋体" w:hAnsi="宋体" w:hint="eastAsia"/>
          <w:bCs/>
          <w:sz w:val="24"/>
          <w:szCs w:val="24"/>
        </w:rPr>
        <w:t>10层大报告厅</w:t>
      </w:r>
    </w:p>
    <w:p w14:paraId="366EF424" w14:textId="17F33E10" w:rsidR="00442DDD" w:rsidRPr="009019EB" w:rsidRDefault="002348FB" w:rsidP="00280644">
      <w:pPr>
        <w:widowControl/>
        <w:spacing w:line="276" w:lineRule="auto"/>
        <w:ind w:firstLineChars="183" w:firstLine="439"/>
        <w:jc w:val="left"/>
        <w:rPr>
          <w:rFonts w:ascii="宋体" w:hAnsi="宋体"/>
          <w:bCs/>
          <w:sz w:val="24"/>
          <w:szCs w:val="24"/>
        </w:rPr>
      </w:pPr>
      <w:r>
        <w:rPr>
          <w:rFonts w:ascii="宋体" w:hAnsi="宋体" w:hint="eastAsia"/>
          <w:bCs/>
          <w:sz w:val="24"/>
          <w:szCs w:val="24"/>
        </w:rPr>
        <w:t>8</w:t>
      </w:r>
      <w:r w:rsidR="00280644">
        <w:rPr>
          <w:rFonts w:ascii="宋体" w:hAnsi="宋体" w:hint="eastAsia"/>
          <w:bCs/>
          <w:sz w:val="24"/>
          <w:szCs w:val="24"/>
        </w:rPr>
        <w:t>、</w:t>
      </w:r>
      <w:r w:rsidR="001828EB"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565283EA"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00927E92" w:rsidRPr="009019EB">
        <w:t>近</w:t>
      </w:r>
      <w:r w:rsidR="00927E92">
        <w:rPr>
          <w:rFonts w:hint="eastAsia"/>
        </w:rPr>
        <w:t>3</w:t>
      </w:r>
      <w:r w:rsidR="00927E92" w:rsidRPr="009019EB">
        <w:rPr>
          <w:rFonts w:hint="eastAsia"/>
        </w:rPr>
        <w:t>个月任意</w:t>
      </w:r>
      <w:r w:rsidR="00927E92">
        <w:rPr>
          <w:rFonts w:hint="eastAsia"/>
        </w:rPr>
        <w:t>1</w:t>
      </w:r>
      <w:r w:rsidR="00927E92" w:rsidRPr="009019EB">
        <w:rPr>
          <w:rFonts w:hint="eastAsia"/>
        </w:rPr>
        <w:t>个月</w:t>
      </w:r>
      <w:r w:rsidRPr="009019EB">
        <w:t>有依法缴纳税收和社会保障资金的良好记录</w:t>
      </w:r>
      <w:r w:rsidR="00927E92">
        <w:rPr>
          <w:rFonts w:hint="eastAsia"/>
        </w:rPr>
        <w:t>（</w:t>
      </w:r>
      <w:r w:rsidR="009C51C9">
        <w:rPr>
          <w:rFonts w:hint="eastAsia"/>
        </w:rPr>
        <w:t>以上资料</w:t>
      </w:r>
      <w:r w:rsidR="00FC353F" w:rsidRPr="009019EB">
        <w:t>事业单位</w:t>
      </w:r>
      <w:r w:rsidR="00FC353F">
        <w:rPr>
          <w:rFonts w:hint="eastAsia"/>
        </w:rPr>
        <w:t>无需提供</w:t>
      </w:r>
      <w:r w:rsidR="00927E92">
        <w:rPr>
          <w:rFonts w:hint="eastAsia"/>
        </w:rPr>
        <w:t>）</w:t>
      </w:r>
      <w:r w:rsidRPr="009019EB">
        <w:rPr>
          <w:rFonts w:hint="eastAsia"/>
        </w:rPr>
        <w:t>。</w:t>
      </w:r>
    </w:p>
    <w:p w14:paraId="089D19AD" w14:textId="6BAB4CD9" w:rsidR="00442DDD" w:rsidRPr="009019EB" w:rsidRDefault="001828EB" w:rsidP="009019EB">
      <w:pPr>
        <w:pStyle w:val="af3"/>
        <w:spacing w:line="276" w:lineRule="auto"/>
        <w:ind w:firstLineChars="200" w:firstLine="480"/>
      </w:pPr>
      <w:r w:rsidRPr="009019EB">
        <w:rPr>
          <w:rFonts w:hint="eastAsia"/>
        </w:rPr>
        <w:t>（4）投标人需出具</w:t>
      </w:r>
      <w:r w:rsidR="00B96399" w:rsidRPr="009019EB">
        <w:rPr>
          <w:rFonts w:hint="eastAsia"/>
        </w:rPr>
        <w:t>2</w:t>
      </w:r>
      <w:r w:rsidR="00B96399" w:rsidRPr="009019EB">
        <w:t>02</w:t>
      </w:r>
      <w:r w:rsidR="000E324C">
        <w:t>4</w:t>
      </w:r>
      <w:r w:rsidR="00B96399" w:rsidRPr="009019EB">
        <w:rPr>
          <w:rFonts w:hint="eastAsia"/>
        </w:rPr>
        <w:t>年</w:t>
      </w:r>
      <w:r w:rsidR="00741ED4" w:rsidRPr="009019EB">
        <w:rPr>
          <w:rFonts w:hint="eastAsia"/>
        </w:rPr>
        <w:t>度</w:t>
      </w:r>
      <w:r w:rsidRPr="009019EB">
        <w:rPr>
          <w:rFonts w:hint="eastAsia"/>
        </w:rPr>
        <w:t>财务审计报告</w:t>
      </w:r>
      <w:r w:rsidR="00BF4B6B">
        <w:rPr>
          <w:rFonts w:hint="eastAsia"/>
        </w:rPr>
        <w:t>或</w:t>
      </w:r>
      <w:r w:rsidR="00EF5BCB">
        <w:rPr>
          <w:rFonts w:hint="eastAsia"/>
        </w:rPr>
        <w:t>2</w:t>
      </w:r>
      <w:r w:rsidR="00EF5BCB">
        <w:t>02</w:t>
      </w:r>
      <w:r w:rsidR="000E324C">
        <w:t>4</w:t>
      </w:r>
      <w:r w:rsidR="00EF5BCB">
        <w:rPr>
          <w:rFonts w:hint="eastAsia"/>
        </w:rPr>
        <w:t>年度高等学校决算报表</w:t>
      </w:r>
      <w:r w:rsidRPr="009019EB">
        <w:rPr>
          <w:rFonts w:hint="eastAsia"/>
        </w:rPr>
        <w:t>复印件或近</w:t>
      </w:r>
      <w:r w:rsidR="000F38CF">
        <w:rPr>
          <w:rFonts w:hint="eastAsia"/>
        </w:rPr>
        <w:t>6</w:t>
      </w:r>
      <w:r w:rsidRPr="009019EB">
        <w:rPr>
          <w:rFonts w:hint="eastAsia"/>
        </w:rPr>
        <w:t>个月</w:t>
      </w:r>
      <w:r w:rsidR="000F38CF">
        <w:rPr>
          <w:rFonts w:hint="eastAsia"/>
        </w:rPr>
        <w:t>任意1个月</w:t>
      </w:r>
      <w:r w:rsidRPr="009019EB">
        <w:rPr>
          <w:rFonts w:hint="eastAsia"/>
        </w:rPr>
        <w:t>公司的财务报表（资产负债表、利润表、现金流量表）。成立不满一年的，提供自成立至今的财务报表或近半年银行出具的资信证明材料。</w:t>
      </w:r>
    </w:p>
    <w:p w14:paraId="4CED27ED" w14:textId="5D36F111"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w:t>
      </w:r>
      <w:r w:rsidR="00E56C3B">
        <w:t>5</w:t>
      </w:r>
      <w:r w:rsidR="00683990" w:rsidRPr="009019EB">
        <w:rPr>
          <w:rFonts w:hint="eastAsia"/>
        </w:rPr>
        <w:t>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r w:rsidR="00927E92">
        <w:rPr>
          <w:rFonts w:hint="eastAsia"/>
        </w:rPr>
        <w:t>（</w:t>
      </w:r>
      <w:r w:rsidR="009C51C9">
        <w:rPr>
          <w:rFonts w:hint="eastAsia"/>
        </w:rPr>
        <w:t>以上资料</w:t>
      </w:r>
      <w:r w:rsidR="00927E92" w:rsidRPr="009019EB">
        <w:t>事业单位</w:t>
      </w:r>
      <w:r w:rsidR="00927E92">
        <w:rPr>
          <w:rFonts w:hint="eastAsia"/>
        </w:rPr>
        <w:t>无需提供）</w:t>
      </w:r>
      <w:r w:rsidR="00927E92" w:rsidRPr="009019EB">
        <w:rPr>
          <w:rFonts w:hint="eastAsia"/>
        </w:rPr>
        <w:t>。</w:t>
      </w:r>
    </w:p>
    <w:p w14:paraId="1C7DA27F" w14:textId="118BAEF5"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E56235">
        <w:t>2</w:t>
      </w:r>
      <w:r w:rsidRPr="009019EB">
        <w:t>年</w:t>
      </w:r>
      <w:r w:rsidR="009866AD">
        <w:t>8</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557AACCE" w14:textId="77777777" w:rsidR="00280644" w:rsidRPr="009019EB" w:rsidRDefault="00280644" w:rsidP="00280644">
      <w:pPr>
        <w:pStyle w:val="af3"/>
        <w:spacing w:line="276" w:lineRule="auto"/>
      </w:pPr>
    </w:p>
    <w:p w14:paraId="392E0C45" w14:textId="1E97ACE0" w:rsidR="00055B0E" w:rsidRDefault="008E07D0" w:rsidP="006E4E8A">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1828EB" w:rsidRPr="009019EB">
        <w:rPr>
          <w:rFonts w:ascii="宋体" w:eastAsia="宋体" w:hAnsi="宋体" w:hint="eastAsia"/>
          <w:b/>
          <w:sz w:val="28"/>
          <w:szCs w:val="21"/>
        </w:rPr>
        <w:t>：</w:t>
      </w:r>
    </w:p>
    <w:p w14:paraId="6CEEEE01" w14:textId="165C76EA" w:rsidR="00A16793" w:rsidRPr="005673C2" w:rsidRDefault="005673C2" w:rsidP="005673C2">
      <w:pPr>
        <w:pStyle w:val="af3"/>
        <w:spacing w:line="276" w:lineRule="auto"/>
        <w:ind w:firstLineChars="200" w:firstLine="480"/>
      </w:pPr>
      <w:r>
        <w:rPr>
          <w:rFonts w:hint="eastAsia"/>
        </w:rPr>
        <w:t>（1）</w:t>
      </w:r>
      <w:r w:rsidR="00884702" w:rsidRPr="005673C2">
        <w:rPr>
          <w:rFonts w:hint="eastAsia"/>
        </w:rPr>
        <w:t>培训费用涵盖大学管理费、课程组织论证费、教师课酬、教师及教辅人员相关费用、学习资料费等。</w:t>
      </w:r>
    </w:p>
    <w:p w14:paraId="252D97D9" w14:textId="6FC875AB" w:rsidR="00A16793" w:rsidRPr="005673C2" w:rsidRDefault="00F03316" w:rsidP="005673C2">
      <w:pPr>
        <w:pStyle w:val="af3"/>
        <w:spacing w:line="276" w:lineRule="auto"/>
        <w:ind w:firstLineChars="200" w:firstLine="480"/>
      </w:pPr>
      <w:r>
        <w:rPr>
          <w:rFonts w:hint="eastAsia"/>
        </w:rPr>
        <w:t>（2）</w:t>
      </w:r>
      <w:r w:rsidR="00884702" w:rsidRPr="005673C2">
        <w:rPr>
          <w:rFonts w:hint="eastAsia"/>
        </w:rPr>
        <w:t>负责项目的课程设计、师资遴选、教学管理、</w:t>
      </w:r>
      <w:proofErr w:type="gramStart"/>
      <w:r w:rsidR="00884702" w:rsidRPr="005673C2">
        <w:rPr>
          <w:rFonts w:hint="eastAsia"/>
        </w:rPr>
        <w:t>教学前测与</w:t>
      </w:r>
      <w:proofErr w:type="gramEnd"/>
      <w:r w:rsidR="00884702" w:rsidRPr="005673C2">
        <w:rPr>
          <w:rFonts w:hint="eastAsia"/>
        </w:rPr>
        <w:t>和课后教学评价等工作。</w:t>
      </w:r>
    </w:p>
    <w:p w14:paraId="6127207E" w14:textId="5EDB499F" w:rsidR="00A16793" w:rsidRPr="005673C2" w:rsidRDefault="00F03316" w:rsidP="005673C2">
      <w:pPr>
        <w:pStyle w:val="af3"/>
        <w:spacing w:line="276" w:lineRule="auto"/>
        <w:ind w:firstLineChars="200" w:firstLine="480"/>
      </w:pPr>
      <w:r>
        <w:rPr>
          <w:rFonts w:hint="eastAsia"/>
        </w:rPr>
        <w:lastRenderedPageBreak/>
        <w:t>（3）</w:t>
      </w:r>
      <w:r w:rsidR="00884702" w:rsidRPr="005673C2">
        <w:rPr>
          <w:rFonts w:hint="eastAsia"/>
        </w:rPr>
        <w:t>保证教学实施过程中的质量，安排授课教师在规定的时间内完成相关教学课时任务。</w:t>
      </w:r>
    </w:p>
    <w:p w14:paraId="259A77D5" w14:textId="4E4D35CC" w:rsidR="00A16793" w:rsidRPr="005673C2" w:rsidRDefault="004F7BCD" w:rsidP="005673C2">
      <w:pPr>
        <w:pStyle w:val="af3"/>
        <w:spacing w:line="276" w:lineRule="auto"/>
        <w:ind w:firstLineChars="200" w:firstLine="480"/>
      </w:pPr>
      <w:r>
        <w:rPr>
          <w:rFonts w:hint="eastAsia"/>
        </w:rPr>
        <w:t>（</w:t>
      </w:r>
      <w:r w:rsidR="00B568AE">
        <w:t>4</w:t>
      </w:r>
      <w:r>
        <w:rPr>
          <w:rFonts w:hint="eastAsia"/>
        </w:rPr>
        <w:t>）</w:t>
      </w:r>
      <w:r w:rsidR="00884702" w:rsidRPr="005673C2">
        <w:rPr>
          <w:rFonts w:hint="eastAsia"/>
        </w:rPr>
        <w:t>负责课堂组织工作（含会场布置、学员咨询服务、各类指引服务、课堂拍照与合影、会场电脑等设备的准备与调试、学员组织管理及相关物资的准备等）。</w:t>
      </w:r>
    </w:p>
    <w:p w14:paraId="31F3EC23" w14:textId="703FC777" w:rsidR="00A16793" w:rsidRPr="005673C2" w:rsidRDefault="004F7BCD" w:rsidP="005673C2">
      <w:pPr>
        <w:pStyle w:val="af3"/>
        <w:spacing w:line="276" w:lineRule="auto"/>
        <w:ind w:firstLineChars="200" w:firstLine="480"/>
      </w:pPr>
      <w:r>
        <w:rPr>
          <w:rFonts w:hint="eastAsia"/>
        </w:rPr>
        <w:t>（</w:t>
      </w:r>
      <w:r w:rsidR="00B568AE">
        <w:t>5</w:t>
      </w:r>
      <w:r>
        <w:rPr>
          <w:rFonts w:hint="eastAsia"/>
        </w:rPr>
        <w:t>）</w:t>
      </w:r>
      <w:r w:rsidR="00884702" w:rsidRPr="005673C2">
        <w:rPr>
          <w:rFonts w:hint="eastAsia"/>
        </w:rPr>
        <w:t>负责主视觉设计（含讲义封面主视觉设计、</w:t>
      </w:r>
      <w:proofErr w:type="gramStart"/>
      <w:r w:rsidR="00884702" w:rsidRPr="005673C2">
        <w:rPr>
          <w:rFonts w:hint="eastAsia"/>
        </w:rPr>
        <w:t>桌签主</w:t>
      </w:r>
      <w:proofErr w:type="gramEnd"/>
      <w:r w:rsidR="00884702" w:rsidRPr="005673C2">
        <w:rPr>
          <w:rFonts w:hint="eastAsia"/>
        </w:rPr>
        <w:t>视觉设计、会场指示牌主视觉设计等）</w:t>
      </w:r>
      <w:r w:rsidR="00935A55">
        <w:rPr>
          <w:rFonts w:hint="eastAsia"/>
        </w:rPr>
        <w:t>。</w:t>
      </w:r>
    </w:p>
    <w:p w14:paraId="504527C2" w14:textId="77777777" w:rsidR="005673C2" w:rsidRPr="005673C2" w:rsidRDefault="005673C2" w:rsidP="005673C2">
      <w:pPr>
        <w:spacing w:line="276" w:lineRule="auto"/>
        <w:ind w:firstLineChars="0"/>
        <w:outlineLvl w:val="0"/>
        <w:rPr>
          <w:rFonts w:ascii="宋体" w:hAnsi="宋体"/>
          <w:b/>
          <w:sz w:val="28"/>
          <w:szCs w:val="21"/>
        </w:rPr>
      </w:pP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709EDA63" w:rsidR="00B55463" w:rsidRPr="009019EB" w:rsidRDefault="00B55463" w:rsidP="009019EB">
      <w:pPr>
        <w:pStyle w:val="af3"/>
        <w:spacing w:line="276" w:lineRule="auto"/>
        <w:ind w:firstLineChars="200" w:firstLine="480"/>
      </w:pPr>
      <w:r w:rsidRPr="009019EB">
        <w:rPr>
          <w:rFonts w:hint="eastAsia"/>
        </w:rPr>
        <w:t>（2）开标日期</w:t>
      </w:r>
      <w:r w:rsidRPr="009019EB">
        <w:t>近</w:t>
      </w:r>
      <w:r w:rsidR="006B5163">
        <w:t>5</w:t>
      </w:r>
      <w:bookmarkStart w:id="0" w:name="_GoBack"/>
      <w:bookmarkEnd w:id="0"/>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6B798DC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405453">
        <w:rPr>
          <w:rFonts w:ascii="宋体" w:hAnsi="宋体" w:cs="宋体"/>
          <w:kern w:val="0"/>
          <w:sz w:val="24"/>
          <w:szCs w:val="24"/>
        </w:rPr>
        <w:t>2</w:t>
      </w:r>
      <w:r w:rsidRPr="009019EB">
        <w:rPr>
          <w:rFonts w:ascii="宋体" w:hAnsi="宋体" w:cs="宋体" w:hint="eastAsia"/>
          <w:kern w:val="0"/>
          <w:sz w:val="24"/>
          <w:szCs w:val="24"/>
        </w:rPr>
        <w:t>年</w:t>
      </w:r>
      <w:r w:rsidR="00516FB6">
        <w:rPr>
          <w:rFonts w:ascii="宋体" w:hAnsi="宋体" w:cs="宋体"/>
          <w:kern w:val="0"/>
          <w:sz w:val="24"/>
          <w:szCs w:val="24"/>
        </w:rPr>
        <w:t>8</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4526E310"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tbl>
      <w:tblPr>
        <w:tblStyle w:val="af6"/>
        <w:tblW w:w="8642" w:type="dxa"/>
        <w:jc w:val="center"/>
        <w:tblLook w:val="04A0" w:firstRow="1" w:lastRow="0" w:firstColumn="1" w:lastColumn="0" w:noHBand="0" w:noVBand="1"/>
      </w:tblPr>
      <w:tblGrid>
        <w:gridCol w:w="652"/>
        <w:gridCol w:w="1851"/>
        <w:gridCol w:w="894"/>
        <w:gridCol w:w="851"/>
        <w:gridCol w:w="850"/>
        <w:gridCol w:w="1184"/>
        <w:gridCol w:w="2360"/>
      </w:tblGrid>
      <w:tr w:rsidR="002C753C" w:rsidRPr="002C753C" w14:paraId="39488631" w14:textId="77777777" w:rsidTr="002C753C">
        <w:trPr>
          <w:trHeight w:val="643"/>
          <w:jc w:val="center"/>
        </w:trPr>
        <w:tc>
          <w:tcPr>
            <w:tcW w:w="652" w:type="dxa"/>
            <w:vAlign w:val="center"/>
          </w:tcPr>
          <w:p w14:paraId="0F7BB04F" w14:textId="365DBAE0"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序号</w:t>
            </w:r>
          </w:p>
        </w:tc>
        <w:tc>
          <w:tcPr>
            <w:tcW w:w="1851" w:type="dxa"/>
            <w:vAlign w:val="center"/>
          </w:tcPr>
          <w:p w14:paraId="17277439" w14:textId="2007F9A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项目</w:t>
            </w:r>
          </w:p>
        </w:tc>
        <w:tc>
          <w:tcPr>
            <w:tcW w:w="894" w:type="dxa"/>
            <w:vAlign w:val="center"/>
          </w:tcPr>
          <w:p w14:paraId="26D162E6" w14:textId="71C45E0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数量</w:t>
            </w:r>
          </w:p>
        </w:tc>
        <w:tc>
          <w:tcPr>
            <w:tcW w:w="851" w:type="dxa"/>
            <w:vAlign w:val="center"/>
          </w:tcPr>
          <w:p w14:paraId="5FA25C4D" w14:textId="67EC61E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单位</w:t>
            </w:r>
          </w:p>
        </w:tc>
        <w:tc>
          <w:tcPr>
            <w:tcW w:w="850" w:type="dxa"/>
            <w:vAlign w:val="center"/>
          </w:tcPr>
          <w:p w14:paraId="7B34E14C" w14:textId="71A067F0"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单价</w:t>
            </w:r>
          </w:p>
        </w:tc>
        <w:tc>
          <w:tcPr>
            <w:tcW w:w="1184" w:type="dxa"/>
            <w:vAlign w:val="center"/>
          </w:tcPr>
          <w:p w14:paraId="72BBD0E5" w14:textId="388096A2"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合计</w:t>
            </w:r>
          </w:p>
        </w:tc>
        <w:tc>
          <w:tcPr>
            <w:tcW w:w="2360" w:type="dxa"/>
            <w:vAlign w:val="center"/>
          </w:tcPr>
          <w:p w14:paraId="07D6D861" w14:textId="409A54AC"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CF7753">
              <w:rPr>
                <w:rFonts w:asciiTheme="minorEastAsia" w:eastAsiaTheme="minorEastAsia" w:hAnsiTheme="minorEastAsia" w:cs="宋体" w:hint="eastAsia"/>
                <w:kern w:val="0"/>
                <w:szCs w:val="21"/>
              </w:rPr>
              <w:t>备注</w:t>
            </w:r>
          </w:p>
        </w:tc>
      </w:tr>
      <w:tr w:rsidR="002C753C" w:rsidRPr="002C753C" w14:paraId="6C37A154" w14:textId="5837B7B6" w:rsidTr="002C753C">
        <w:trPr>
          <w:jc w:val="center"/>
        </w:trPr>
        <w:tc>
          <w:tcPr>
            <w:tcW w:w="652" w:type="dxa"/>
            <w:vAlign w:val="center"/>
          </w:tcPr>
          <w:p w14:paraId="2E50D72D" w14:textId="44D6F5D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1851" w:type="dxa"/>
            <w:vAlign w:val="center"/>
          </w:tcPr>
          <w:p w14:paraId="6E5B96DC" w14:textId="073CF38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课程设计论证费</w:t>
            </w:r>
          </w:p>
        </w:tc>
        <w:tc>
          <w:tcPr>
            <w:tcW w:w="894" w:type="dxa"/>
            <w:vAlign w:val="center"/>
          </w:tcPr>
          <w:p w14:paraId="4AB77AFF" w14:textId="49CBE9AC"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3630AAC3" w14:textId="429BF11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7BF652E3" w14:textId="36B4190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33D6CEE5"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6C8F9CFA" w14:textId="143DB7A7"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01FC861C" w14:textId="5C86172F" w:rsidTr="002C753C">
        <w:trPr>
          <w:trHeight w:val="606"/>
          <w:jc w:val="center"/>
        </w:trPr>
        <w:tc>
          <w:tcPr>
            <w:tcW w:w="652" w:type="dxa"/>
            <w:vAlign w:val="center"/>
          </w:tcPr>
          <w:p w14:paraId="2D34FBE4" w14:textId="05A3455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2</w:t>
            </w:r>
          </w:p>
        </w:tc>
        <w:tc>
          <w:tcPr>
            <w:tcW w:w="1851" w:type="dxa"/>
            <w:vAlign w:val="center"/>
          </w:tcPr>
          <w:p w14:paraId="64B034B7" w14:textId="674A0C0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教师</w:t>
            </w:r>
            <w:proofErr w:type="gramStart"/>
            <w:r w:rsidRPr="002C753C">
              <w:rPr>
                <w:rFonts w:asciiTheme="minorEastAsia" w:eastAsiaTheme="minorEastAsia" w:hAnsiTheme="minorEastAsia" w:cs="宋体" w:hint="eastAsia"/>
                <w:kern w:val="0"/>
                <w:szCs w:val="21"/>
              </w:rPr>
              <w:t>课酬费</w:t>
            </w:r>
            <w:proofErr w:type="gramEnd"/>
          </w:p>
        </w:tc>
        <w:tc>
          <w:tcPr>
            <w:tcW w:w="894" w:type="dxa"/>
            <w:vAlign w:val="center"/>
          </w:tcPr>
          <w:p w14:paraId="56E336FB" w14:textId="04C16CB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4</w:t>
            </w:r>
          </w:p>
        </w:tc>
        <w:tc>
          <w:tcPr>
            <w:tcW w:w="851" w:type="dxa"/>
            <w:vAlign w:val="center"/>
          </w:tcPr>
          <w:p w14:paraId="040A3478" w14:textId="225B3BA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人/天</w:t>
            </w:r>
          </w:p>
        </w:tc>
        <w:tc>
          <w:tcPr>
            <w:tcW w:w="850" w:type="dxa"/>
            <w:vAlign w:val="center"/>
          </w:tcPr>
          <w:p w14:paraId="65C1279A" w14:textId="0413BB6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3E1938C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1F34435D" w14:textId="78D4BC03"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1B76EF7D" w14:textId="3308FFBB" w:rsidTr="002C753C">
        <w:trPr>
          <w:jc w:val="center"/>
        </w:trPr>
        <w:tc>
          <w:tcPr>
            <w:tcW w:w="652" w:type="dxa"/>
            <w:vAlign w:val="center"/>
          </w:tcPr>
          <w:p w14:paraId="4FB1A46E" w14:textId="63A76EC5"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3</w:t>
            </w:r>
          </w:p>
        </w:tc>
        <w:tc>
          <w:tcPr>
            <w:tcW w:w="1851" w:type="dxa"/>
            <w:vAlign w:val="center"/>
          </w:tcPr>
          <w:p w14:paraId="6CFDFC02" w14:textId="5C508769"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hint="eastAsia"/>
                <w:szCs w:val="21"/>
              </w:rPr>
              <w:t>教辅人员服务费</w:t>
            </w:r>
          </w:p>
        </w:tc>
        <w:tc>
          <w:tcPr>
            <w:tcW w:w="894" w:type="dxa"/>
            <w:vAlign w:val="center"/>
          </w:tcPr>
          <w:p w14:paraId="66B9C6B8" w14:textId="6A31C5A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04ACBEAC" w14:textId="049C782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00097390" w14:textId="168B9A5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05A31250"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7B478491" w14:textId="253EE49A" w:rsidR="002C753C" w:rsidRPr="00CF7753" w:rsidRDefault="001E7615"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cs="宋体" w:hint="eastAsia"/>
                <w:kern w:val="0"/>
                <w:sz w:val="18"/>
                <w:szCs w:val="18"/>
              </w:rPr>
              <w:t>无</w:t>
            </w:r>
          </w:p>
        </w:tc>
      </w:tr>
      <w:tr w:rsidR="002C753C" w:rsidRPr="002C753C" w14:paraId="2B82DA65" w14:textId="01B5B480" w:rsidTr="002C753C">
        <w:trPr>
          <w:trHeight w:val="650"/>
          <w:jc w:val="center"/>
        </w:trPr>
        <w:tc>
          <w:tcPr>
            <w:tcW w:w="652" w:type="dxa"/>
            <w:vAlign w:val="center"/>
          </w:tcPr>
          <w:p w14:paraId="3CCE5C90" w14:textId="295171C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4</w:t>
            </w:r>
          </w:p>
        </w:tc>
        <w:tc>
          <w:tcPr>
            <w:tcW w:w="1851" w:type="dxa"/>
            <w:vAlign w:val="center"/>
          </w:tcPr>
          <w:p w14:paraId="53C1C519" w14:textId="59D41BCA"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hint="eastAsia"/>
                <w:szCs w:val="21"/>
              </w:rPr>
              <w:t>学习资料费</w:t>
            </w:r>
          </w:p>
        </w:tc>
        <w:tc>
          <w:tcPr>
            <w:tcW w:w="894" w:type="dxa"/>
            <w:vAlign w:val="center"/>
          </w:tcPr>
          <w:p w14:paraId="4BB3202E" w14:textId="183F78BF"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r w:rsidR="00405453">
              <w:rPr>
                <w:rFonts w:asciiTheme="minorEastAsia" w:eastAsiaTheme="minorEastAsia" w:hAnsiTheme="minorEastAsia" w:cs="宋体"/>
                <w:kern w:val="0"/>
                <w:szCs w:val="21"/>
              </w:rPr>
              <w:t>0</w:t>
            </w:r>
            <w:r w:rsidRPr="002C753C">
              <w:rPr>
                <w:rFonts w:asciiTheme="minorEastAsia" w:eastAsiaTheme="minorEastAsia" w:hAnsiTheme="minorEastAsia" w:cs="宋体"/>
                <w:kern w:val="0"/>
                <w:szCs w:val="21"/>
              </w:rPr>
              <w:t>0</w:t>
            </w:r>
          </w:p>
        </w:tc>
        <w:tc>
          <w:tcPr>
            <w:tcW w:w="851" w:type="dxa"/>
            <w:vAlign w:val="center"/>
          </w:tcPr>
          <w:p w14:paraId="218D8E9F" w14:textId="0EF60744"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份</w:t>
            </w:r>
          </w:p>
        </w:tc>
        <w:tc>
          <w:tcPr>
            <w:tcW w:w="850" w:type="dxa"/>
            <w:vAlign w:val="center"/>
          </w:tcPr>
          <w:p w14:paraId="31E66538" w14:textId="721B6F66"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6EC5ED62"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32DA55DD" w14:textId="2589CA1B" w:rsidR="002C753C" w:rsidRPr="00CF7753" w:rsidRDefault="00B568AE" w:rsidP="002C753C">
            <w:pPr>
              <w:widowControl/>
              <w:spacing w:line="276" w:lineRule="auto"/>
              <w:ind w:firstLineChars="0" w:firstLine="0"/>
              <w:jc w:val="center"/>
              <w:rPr>
                <w:rFonts w:asciiTheme="minorEastAsia" w:eastAsiaTheme="minorEastAsia" w:hAnsiTheme="minorEastAsia" w:cs="宋体"/>
                <w:kern w:val="0"/>
                <w:sz w:val="18"/>
                <w:szCs w:val="18"/>
              </w:rPr>
            </w:pPr>
            <w:r>
              <w:rPr>
                <w:rFonts w:ascii="宋体" w:hAnsi="宋体" w:hint="eastAsia"/>
                <w:sz w:val="18"/>
                <w:szCs w:val="18"/>
              </w:rPr>
              <w:t>无</w:t>
            </w:r>
          </w:p>
        </w:tc>
      </w:tr>
      <w:tr w:rsidR="002C753C" w:rsidRPr="002C753C" w14:paraId="1F6AD48E" w14:textId="77777777" w:rsidTr="002C753C">
        <w:trPr>
          <w:trHeight w:val="650"/>
          <w:jc w:val="center"/>
        </w:trPr>
        <w:tc>
          <w:tcPr>
            <w:tcW w:w="652" w:type="dxa"/>
            <w:vAlign w:val="center"/>
          </w:tcPr>
          <w:p w14:paraId="0B253D61" w14:textId="5419C6DE"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851" w:type="dxa"/>
            <w:vAlign w:val="center"/>
          </w:tcPr>
          <w:p w14:paraId="2EB0718E" w14:textId="275D515D" w:rsidR="002C753C" w:rsidRPr="002C753C" w:rsidRDefault="002C753C" w:rsidP="002C753C">
            <w:pPr>
              <w:widowControl/>
              <w:spacing w:line="276" w:lineRule="auto"/>
              <w:ind w:firstLineChars="0" w:firstLine="0"/>
              <w:jc w:val="center"/>
              <w:rPr>
                <w:rFonts w:asciiTheme="minorEastAsia" w:eastAsiaTheme="minorEastAsia" w:hAnsiTheme="minorEastAsia"/>
                <w:szCs w:val="21"/>
              </w:rPr>
            </w:pPr>
            <w:r w:rsidRPr="002C753C">
              <w:rPr>
                <w:rFonts w:asciiTheme="minorEastAsia" w:eastAsiaTheme="minorEastAsia" w:hAnsiTheme="minorEastAsia" w:hint="eastAsia"/>
                <w:szCs w:val="21"/>
              </w:rPr>
              <w:t>会场服务费</w:t>
            </w:r>
          </w:p>
        </w:tc>
        <w:tc>
          <w:tcPr>
            <w:tcW w:w="894" w:type="dxa"/>
            <w:vAlign w:val="center"/>
          </w:tcPr>
          <w:p w14:paraId="42011AB8" w14:textId="4207261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1</w:t>
            </w:r>
          </w:p>
        </w:tc>
        <w:tc>
          <w:tcPr>
            <w:tcW w:w="851" w:type="dxa"/>
            <w:vAlign w:val="center"/>
          </w:tcPr>
          <w:p w14:paraId="3F6ADF48" w14:textId="274C2661"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sidRPr="002C753C">
              <w:rPr>
                <w:rFonts w:asciiTheme="minorEastAsia" w:eastAsiaTheme="minorEastAsia" w:hAnsiTheme="minorEastAsia" w:cs="宋体" w:hint="eastAsia"/>
                <w:kern w:val="0"/>
                <w:szCs w:val="21"/>
              </w:rPr>
              <w:t>项</w:t>
            </w:r>
          </w:p>
        </w:tc>
        <w:tc>
          <w:tcPr>
            <w:tcW w:w="850" w:type="dxa"/>
            <w:vAlign w:val="center"/>
          </w:tcPr>
          <w:p w14:paraId="0204B03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08E8E668"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30935684" w14:textId="597ADC2E"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Theme="minorEastAsia" w:eastAsiaTheme="minorEastAsia" w:hAnsiTheme="minorEastAsia" w:hint="eastAsia"/>
                <w:sz w:val="18"/>
                <w:szCs w:val="18"/>
              </w:rPr>
              <w:t>会场布置、学员咨询服务、各类指引服务、课堂</w:t>
            </w:r>
            <w:r w:rsidRPr="00CF7753">
              <w:rPr>
                <w:rFonts w:asciiTheme="minorEastAsia" w:eastAsiaTheme="minorEastAsia" w:hAnsiTheme="minorEastAsia" w:hint="eastAsia"/>
                <w:sz w:val="18"/>
                <w:szCs w:val="18"/>
              </w:rPr>
              <w:lastRenderedPageBreak/>
              <w:t>拍照与合影、会场电脑等设备的准备与调试、学员组织管理、</w:t>
            </w:r>
            <w:r w:rsidR="00AA46E3">
              <w:rPr>
                <w:rFonts w:asciiTheme="minorEastAsia" w:eastAsiaTheme="minorEastAsia" w:hAnsiTheme="minorEastAsia" w:hint="eastAsia"/>
                <w:sz w:val="18"/>
                <w:szCs w:val="18"/>
              </w:rPr>
              <w:t>现场物资</w:t>
            </w:r>
            <w:r w:rsidR="00CF7753" w:rsidRPr="00CF7753">
              <w:rPr>
                <w:rFonts w:asciiTheme="minorEastAsia" w:eastAsiaTheme="minorEastAsia" w:hAnsiTheme="minorEastAsia" w:hint="eastAsia"/>
                <w:sz w:val="18"/>
                <w:szCs w:val="18"/>
              </w:rPr>
              <w:t>等。</w:t>
            </w:r>
          </w:p>
        </w:tc>
      </w:tr>
      <w:tr w:rsidR="002C753C" w:rsidRPr="002C753C" w14:paraId="4942CDCC" w14:textId="7D1CBE13" w:rsidTr="002C753C">
        <w:trPr>
          <w:trHeight w:val="650"/>
          <w:jc w:val="center"/>
        </w:trPr>
        <w:tc>
          <w:tcPr>
            <w:tcW w:w="652" w:type="dxa"/>
            <w:vAlign w:val="center"/>
          </w:tcPr>
          <w:p w14:paraId="4578CDC4" w14:textId="3E03BB8D"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6</w:t>
            </w:r>
          </w:p>
        </w:tc>
        <w:tc>
          <w:tcPr>
            <w:tcW w:w="1851" w:type="dxa"/>
            <w:vAlign w:val="center"/>
          </w:tcPr>
          <w:p w14:paraId="467ABACF" w14:textId="4B417F14" w:rsidR="002C753C" w:rsidRPr="002C753C" w:rsidRDefault="002C753C" w:rsidP="002C753C">
            <w:pPr>
              <w:widowControl/>
              <w:spacing w:line="276" w:lineRule="auto"/>
              <w:ind w:firstLineChars="0" w:firstLine="0"/>
              <w:jc w:val="center"/>
              <w:rPr>
                <w:rFonts w:asciiTheme="minorEastAsia" w:eastAsiaTheme="minorEastAsia" w:hAnsiTheme="minorEastAsia"/>
                <w:szCs w:val="21"/>
              </w:rPr>
            </w:pPr>
            <w:r w:rsidRPr="002C753C">
              <w:rPr>
                <w:rFonts w:asciiTheme="minorEastAsia" w:eastAsiaTheme="minorEastAsia" w:hAnsiTheme="minorEastAsia" w:hint="eastAsia"/>
                <w:szCs w:val="21"/>
              </w:rPr>
              <w:t>主视觉设计费</w:t>
            </w:r>
          </w:p>
        </w:tc>
        <w:tc>
          <w:tcPr>
            <w:tcW w:w="894" w:type="dxa"/>
            <w:vAlign w:val="center"/>
          </w:tcPr>
          <w:p w14:paraId="6D5D7289" w14:textId="7BEF16D3"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851" w:type="dxa"/>
            <w:vAlign w:val="center"/>
          </w:tcPr>
          <w:p w14:paraId="34FFDBB8" w14:textId="1E4B973D"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项</w:t>
            </w:r>
          </w:p>
        </w:tc>
        <w:tc>
          <w:tcPr>
            <w:tcW w:w="850" w:type="dxa"/>
            <w:vAlign w:val="center"/>
          </w:tcPr>
          <w:p w14:paraId="569CF5B0"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1184" w:type="dxa"/>
            <w:vAlign w:val="center"/>
          </w:tcPr>
          <w:p w14:paraId="5E8A4497" w14:textId="77777777" w:rsidR="002C753C" w:rsidRPr="002C753C" w:rsidRDefault="002C753C" w:rsidP="002C753C">
            <w:pPr>
              <w:widowControl/>
              <w:spacing w:line="276" w:lineRule="auto"/>
              <w:ind w:firstLineChars="0" w:firstLine="0"/>
              <w:jc w:val="center"/>
              <w:rPr>
                <w:rFonts w:asciiTheme="minorEastAsia" w:eastAsiaTheme="minorEastAsia" w:hAnsiTheme="minorEastAsia" w:cs="宋体"/>
                <w:kern w:val="0"/>
                <w:szCs w:val="21"/>
              </w:rPr>
            </w:pPr>
          </w:p>
        </w:tc>
        <w:tc>
          <w:tcPr>
            <w:tcW w:w="2360" w:type="dxa"/>
            <w:vAlign w:val="center"/>
          </w:tcPr>
          <w:p w14:paraId="52B4D7FC" w14:textId="479C5947" w:rsidR="002C753C" w:rsidRPr="00CF7753" w:rsidRDefault="002C753C" w:rsidP="002C753C">
            <w:pPr>
              <w:widowControl/>
              <w:spacing w:line="276" w:lineRule="auto"/>
              <w:ind w:firstLineChars="0" w:firstLine="0"/>
              <w:jc w:val="center"/>
              <w:rPr>
                <w:rFonts w:asciiTheme="minorEastAsia" w:eastAsiaTheme="minorEastAsia" w:hAnsiTheme="minorEastAsia" w:cs="宋体"/>
                <w:kern w:val="0"/>
                <w:sz w:val="18"/>
                <w:szCs w:val="18"/>
              </w:rPr>
            </w:pPr>
            <w:r w:rsidRPr="00CF7753">
              <w:rPr>
                <w:rFonts w:ascii="宋体" w:hAnsi="宋体" w:hint="eastAsia"/>
                <w:sz w:val="18"/>
                <w:szCs w:val="18"/>
              </w:rPr>
              <w:t>含讲义封面主视觉设计、</w:t>
            </w:r>
            <w:proofErr w:type="gramStart"/>
            <w:r w:rsidRPr="00CF7753">
              <w:rPr>
                <w:rFonts w:ascii="宋体" w:hAnsi="宋体" w:hint="eastAsia"/>
                <w:sz w:val="18"/>
                <w:szCs w:val="18"/>
              </w:rPr>
              <w:t>桌签主</w:t>
            </w:r>
            <w:proofErr w:type="gramEnd"/>
            <w:r w:rsidRPr="00CF7753">
              <w:rPr>
                <w:rFonts w:ascii="宋体" w:hAnsi="宋体" w:hint="eastAsia"/>
                <w:sz w:val="18"/>
                <w:szCs w:val="18"/>
              </w:rPr>
              <w:t>视觉设计、会场指示牌主视觉设计等</w:t>
            </w:r>
          </w:p>
        </w:tc>
      </w:tr>
      <w:tr w:rsidR="002C753C" w:rsidRPr="002C753C" w14:paraId="514B3BCA" w14:textId="77777777" w:rsidTr="002C753C">
        <w:trPr>
          <w:trHeight w:val="650"/>
          <w:jc w:val="center"/>
        </w:trPr>
        <w:tc>
          <w:tcPr>
            <w:tcW w:w="8642" w:type="dxa"/>
            <w:gridSpan w:val="7"/>
            <w:vAlign w:val="center"/>
          </w:tcPr>
          <w:p w14:paraId="2A9C829B" w14:textId="4074B8C4" w:rsidR="002C753C" w:rsidRPr="005673C2" w:rsidRDefault="002C753C" w:rsidP="009019EB">
            <w:pPr>
              <w:widowControl/>
              <w:spacing w:line="276" w:lineRule="auto"/>
              <w:ind w:firstLineChars="0" w:firstLine="0"/>
              <w:jc w:val="left"/>
              <w:rPr>
                <w:rFonts w:ascii="宋体" w:hAnsi="宋体"/>
                <w:sz w:val="24"/>
                <w:szCs w:val="24"/>
              </w:rPr>
            </w:pPr>
            <w:r>
              <w:rPr>
                <w:rFonts w:ascii="宋体" w:hAnsi="宋体" w:hint="eastAsia"/>
                <w:sz w:val="24"/>
                <w:szCs w:val="24"/>
              </w:rPr>
              <w:t xml:space="preserve">总价：（大写金额） </w:t>
            </w:r>
            <w:r>
              <w:rPr>
                <w:rFonts w:ascii="宋体" w:hAnsi="宋体"/>
                <w:sz w:val="24"/>
                <w:szCs w:val="24"/>
              </w:rPr>
              <w:t xml:space="preserve">                    </w:t>
            </w:r>
            <w:r>
              <w:rPr>
                <w:rFonts w:ascii="宋体" w:hAnsi="宋体" w:hint="eastAsia"/>
                <w:sz w:val="24"/>
                <w:szCs w:val="24"/>
              </w:rPr>
              <w:t>（小写金额）</w:t>
            </w:r>
          </w:p>
        </w:tc>
      </w:tr>
    </w:tbl>
    <w:p w14:paraId="2D12CE69" w14:textId="3F50A320" w:rsidR="002E1E07" w:rsidRPr="009019EB" w:rsidRDefault="002E1E07" w:rsidP="00CF7753">
      <w:pPr>
        <w:widowControl/>
        <w:spacing w:line="276" w:lineRule="auto"/>
        <w:ind w:firstLineChars="100" w:firstLine="240"/>
        <w:jc w:val="left"/>
        <w:rPr>
          <w:rFonts w:ascii="宋体" w:hAnsi="宋体" w:cs="宋体"/>
          <w:kern w:val="0"/>
          <w:sz w:val="24"/>
          <w:szCs w:val="24"/>
        </w:rPr>
      </w:pPr>
      <w:r>
        <w:rPr>
          <w:rFonts w:ascii="宋体" w:hAnsi="宋体" w:cs="宋体" w:hint="eastAsia"/>
          <w:kern w:val="0"/>
          <w:sz w:val="24"/>
          <w:szCs w:val="24"/>
        </w:rPr>
        <w:t xml:space="preserve"> 请根据项目需求内容逐项进行报价，数量仅做报价依据，一切以实际发生为准，但总价不超过投标报价。</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2AF7CFB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00516FB6">
        <w:rPr>
          <w:rFonts w:ascii="宋体" w:hAnsi="宋体" w:cs="宋体"/>
          <w:kern w:val="0"/>
          <w:sz w:val="24"/>
          <w:szCs w:val="24"/>
        </w:rPr>
        <w:t>3</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lastRenderedPageBreak/>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321C7E77" w14:textId="0FD5ACD0"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41F9D" w:rsidRPr="009019EB" w14:paraId="303D66F5" w14:textId="77777777" w:rsidTr="004830BE">
        <w:trPr>
          <w:trHeight w:val="331"/>
        </w:trPr>
        <w:tc>
          <w:tcPr>
            <w:tcW w:w="836" w:type="dxa"/>
            <w:vAlign w:val="center"/>
          </w:tcPr>
          <w:p w14:paraId="21D2BC4A" w14:textId="143245C8" w:rsidR="00F41F9D" w:rsidRPr="009019EB" w:rsidRDefault="00A456DB" w:rsidP="00A456D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商务部分</w:t>
            </w:r>
          </w:p>
        </w:tc>
        <w:tc>
          <w:tcPr>
            <w:tcW w:w="567" w:type="dxa"/>
            <w:vAlign w:val="center"/>
          </w:tcPr>
          <w:p w14:paraId="2C8E1AA2" w14:textId="165453E9" w:rsidR="00F41F9D" w:rsidRPr="009019EB" w:rsidRDefault="00A456DB"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2</w:t>
            </w:r>
            <w:r>
              <w:rPr>
                <w:rFonts w:ascii="宋体" w:hAnsi="宋体"/>
                <w:snapToGrid w:val="0"/>
                <w:color w:val="000000"/>
                <w:kern w:val="0"/>
                <w:sz w:val="24"/>
                <w:szCs w:val="24"/>
              </w:rPr>
              <w:t>20</w:t>
            </w:r>
          </w:p>
        </w:tc>
        <w:tc>
          <w:tcPr>
            <w:tcW w:w="1559" w:type="dxa"/>
            <w:vAlign w:val="center"/>
          </w:tcPr>
          <w:p w14:paraId="62A071B8" w14:textId="3DEA17D8" w:rsidR="00F41F9D" w:rsidRPr="009019EB"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826505">
              <w:rPr>
                <w:rFonts w:ascii="宋体" w:hAnsi="宋体" w:hint="eastAsia"/>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5786BC09" w14:textId="0541CCB1"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sidR="00DC2537">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年</w:t>
            </w:r>
            <w:r w:rsidR="00A456DB">
              <w:rPr>
                <w:rFonts w:ascii="宋体" w:hAnsi="宋体"/>
                <w:snapToGrid w:val="0"/>
                <w:color w:val="000000"/>
                <w:kern w:val="0"/>
                <w:sz w:val="24"/>
                <w:szCs w:val="24"/>
              </w:rPr>
              <w:t>8</w:t>
            </w:r>
            <w:r w:rsidRPr="009019EB">
              <w:rPr>
                <w:rFonts w:ascii="宋体" w:hAnsi="宋体" w:cs="微软雅黑" w:hint="eastAsia"/>
                <w:snapToGrid w:val="0"/>
                <w:color w:val="000000"/>
                <w:kern w:val="0"/>
                <w:sz w:val="24"/>
                <w:szCs w:val="24"/>
              </w:rPr>
              <w:t>月至</w:t>
            </w:r>
            <w:r w:rsidR="00780C63" w:rsidRPr="009019EB">
              <w:rPr>
                <w:rFonts w:ascii="宋体" w:hAnsi="宋体" w:cs="微软雅黑" w:hint="eastAsia"/>
                <w:snapToGrid w:val="0"/>
                <w:color w:val="000000"/>
                <w:kern w:val="0"/>
                <w:sz w:val="24"/>
                <w:szCs w:val="24"/>
              </w:rPr>
              <w:t>今</w:t>
            </w:r>
            <w:r w:rsidRPr="009019EB">
              <w:rPr>
                <w:rFonts w:ascii="宋体" w:hAnsi="宋体" w:cs="微软雅黑" w:hint="eastAsia"/>
                <w:snapToGrid w:val="0"/>
                <w:color w:val="000000"/>
                <w:kern w:val="0"/>
                <w:sz w:val="24"/>
                <w:szCs w:val="24"/>
              </w:rPr>
              <w:t>）</w:t>
            </w:r>
            <w:r w:rsidR="00780C63" w:rsidRPr="009019EB">
              <w:rPr>
                <w:rFonts w:ascii="宋体" w:hAnsi="宋体" w:cs="微软雅黑" w:hint="eastAsia"/>
                <w:snapToGrid w:val="0"/>
                <w:color w:val="000000"/>
                <w:kern w:val="0"/>
                <w:sz w:val="24"/>
                <w:szCs w:val="24"/>
              </w:rPr>
              <w:t>承担类似项目业绩，每个业绩</w:t>
            </w:r>
            <w:r w:rsidR="00826505">
              <w:rPr>
                <w:rFonts w:ascii="宋体" w:hAnsi="宋体" w:cs="微软雅黑" w:hint="eastAsia"/>
                <w:snapToGrid w:val="0"/>
                <w:color w:val="000000"/>
                <w:kern w:val="0"/>
                <w:sz w:val="24"/>
                <w:szCs w:val="24"/>
              </w:rPr>
              <w:t>4</w:t>
            </w:r>
            <w:r w:rsidR="00780C63" w:rsidRPr="009019EB">
              <w:rPr>
                <w:rFonts w:ascii="宋体" w:hAnsi="宋体" w:cs="微软雅黑" w:hint="eastAsia"/>
                <w:snapToGrid w:val="0"/>
                <w:color w:val="000000"/>
                <w:kern w:val="0"/>
                <w:sz w:val="24"/>
                <w:szCs w:val="24"/>
              </w:rPr>
              <w:t>分，最多</w:t>
            </w:r>
            <w:r w:rsidR="00826505">
              <w:rPr>
                <w:rFonts w:ascii="宋体" w:hAnsi="宋体" w:cs="微软雅黑" w:hint="eastAsia"/>
                <w:snapToGrid w:val="0"/>
                <w:color w:val="000000"/>
                <w:kern w:val="0"/>
                <w:sz w:val="24"/>
                <w:szCs w:val="24"/>
              </w:rPr>
              <w:t>2</w:t>
            </w:r>
            <w:r w:rsidR="00780C63" w:rsidRPr="009019EB">
              <w:rPr>
                <w:rFonts w:ascii="宋体" w:hAnsi="宋体" w:cs="微软雅黑"/>
                <w:snapToGrid w:val="0"/>
                <w:color w:val="000000"/>
                <w:kern w:val="0"/>
                <w:sz w:val="24"/>
                <w:szCs w:val="24"/>
              </w:rPr>
              <w:t>0</w:t>
            </w:r>
            <w:r w:rsidR="00780C63" w:rsidRPr="009019EB">
              <w:rPr>
                <w:rFonts w:ascii="宋体" w:hAnsi="宋体" w:cs="微软雅黑" w:hint="eastAsia"/>
                <w:snapToGrid w:val="0"/>
                <w:color w:val="000000"/>
                <w:kern w:val="0"/>
                <w:sz w:val="24"/>
                <w:szCs w:val="24"/>
              </w:rPr>
              <w:t>分。</w:t>
            </w:r>
          </w:p>
          <w:p w14:paraId="40379AE0" w14:textId="3912A67C" w:rsidR="00F41F9D" w:rsidRPr="009019EB"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009001EB"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sidR="00E07F23">
              <w:rPr>
                <w:rFonts w:ascii="宋体" w:hAnsi="宋体" w:cs="微软雅黑" w:hint="eastAsia"/>
                <w:snapToGrid w:val="0"/>
                <w:color w:val="000000"/>
                <w:kern w:val="0"/>
                <w:sz w:val="24"/>
                <w:szCs w:val="24"/>
              </w:rPr>
              <w:t>服务内容</w:t>
            </w:r>
            <w:r w:rsidRPr="009019EB">
              <w:rPr>
                <w:rFonts w:ascii="宋体" w:hAnsi="宋体" w:cs="微软雅黑" w:hint="eastAsia"/>
                <w:snapToGrid w:val="0"/>
                <w:color w:val="000000"/>
                <w:kern w:val="0"/>
                <w:sz w:val="24"/>
                <w:szCs w:val="24"/>
              </w:rPr>
              <w:t>页、签字盖章页）复印件加盖公章，否则业绩不予认可。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4528CD25" w:rsidR="005F6153"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p>
          <w:p w14:paraId="4952D8BC" w14:textId="6B2D681B" w:rsidR="00A82584" w:rsidRPr="005F6153" w:rsidRDefault="005F6153" w:rsidP="005F6153">
            <w:pPr>
              <w:ind w:firstLine="480"/>
              <w:rPr>
                <w:rFonts w:ascii="宋体" w:hAnsi="宋体"/>
                <w:sz w:val="24"/>
                <w:szCs w:val="24"/>
              </w:rPr>
            </w:pPr>
            <w:r>
              <w:rPr>
                <w:rFonts w:ascii="宋体" w:hAnsi="宋体" w:hint="eastAsia"/>
                <w:sz w:val="24"/>
                <w:szCs w:val="24"/>
              </w:rPr>
              <w:t>5</w:t>
            </w:r>
            <w:r w:rsidR="00FC2865">
              <w:rPr>
                <w:rFonts w:ascii="宋体" w:hAnsi="宋体"/>
                <w:sz w:val="24"/>
                <w:szCs w:val="24"/>
              </w:rPr>
              <w:t>60</w:t>
            </w:r>
          </w:p>
        </w:tc>
        <w:tc>
          <w:tcPr>
            <w:tcW w:w="1559" w:type="dxa"/>
            <w:vAlign w:val="center"/>
          </w:tcPr>
          <w:p w14:paraId="37ACE154" w14:textId="47479A2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7A135A">
              <w:rPr>
                <w:rFonts w:ascii="宋体" w:hAnsi="宋体" w:cs="微软雅黑" w:hint="eastAsia"/>
                <w:snapToGrid w:val="0"/>
                <w:color w:val="000000"/>
                <w:kern w:val="0"/>
                <w:sz w:val="24"/>
                <w:szCs w:val="24"/>
              </w:rPr>
              <w:t>1</w:t>
            </w:r>
            <w:r w:rsidR="00A456D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7E4D269C" w14:textId="46B6BBA9"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92590">
              <w:rPr>
                <w:rFonts w:ascii="宋体" w:hAnsi="宋体" w:cs="微软雅黑" w:hint="eastAsia"/>
                <w:snapToGrid w:val="0"/>
                <w:color w:val="000000"/>
                <w:kern w:val="0"/>
                <w:sz w:val="24"/>
                <w:szCs w:val="24"/>
              </w:rPr>
              <w:t>1</w:t>
            </w:r>
            <w:r w:rsidR="00A456DB">
              <w:rPr>
                <w:rFonts w:ascii="宋体" w:hAnsi="宋体" w:cs="微软雅黑"/>
                <w:snapToGrid w:val="0"/>
                <w:color w:val="000000"/>
                <w:kern w:val="0"/>
                <w:sz w:val="24"/>
                <w:szCs w:val="24"/>
              </w:rPr>
              <w:t>5</w:t>
            </w:r>
            <w:r w:rsidR="00A82584" w:rsidRPr="009019EB">
              <w:rPr>
                <w:rFonts w:ascii="宋体" w:hAnsi="宋体" w:cs="微软雅黑" w:hint="eastAsia"/>
                <w:snapToGrid w:val="0"/>
                <w:color w:val="000000"/>
                <w:kern w:val="0"/>
                <w:sz w:val="24"/>
                <w:szCs w:val="24"/>
              </w:rPr>
              <w:t>分，其中一项不满足扣</w:t>
            </w:r>
            <w:r w:rsidR="00A456DB">
              <w:rPr>
                <w:rFonts w:ascii="宋体" w:hAnsi="宋体" w:cs="微软雅黑"/>
                <w:snapToGrid w:val="0"/>
                <w:color w:val="000000"/>
                <w:kern w:val="0"/>
                <w:sz w:val="24"/>
                <w:szCs w:val="24"/>
              </w:rPr>
              <w:t>3</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w:t>
            </w:r>
            <w:r w:rsidR="00CC66C8">
              <w:rPr>
                <w:rFonts w:ascii="宋体" w:hAnsi="宋体" w:cs="微软雅黑" w:hint="eastAsia"/>
                <w:snapToGrid w:val="0"/>
                <w:color w:val="000000"/>
                <w:kern w:val="0"/>
                <w:sz w:val="24"/>
                <w:szCs w:val="24"/>
              </w:rPr>
              <w:t>承诺函</w:t>
            </w:r>
            <w:r w:rsidR="001A7F26" w:rsidRPr="009019EB">
              <w:rPr>
                <w:rFonts w:ascii="宋体" w:hAnsi="宋体" w:cs="微软雅黑" w:hint="eastAsia"/>
                <w:snapToGrid w:val="0"/>
                <w:color w:val="000000"/>
                <w:kern w:val="0"/>
                <w:sz w:val="24"/>
                <w:szCs w:val="24"/>
              </w:rPr>
              <w:t>）</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55737FBC" w:rsidR="00A82584" w:rsidRPr="009019EB" w:rsidRDefault="0088110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课程设计、培训内容</w:t>
            </w:r>
            <w:r w:rsidR="00632F24">
              <w:rPr>
                <w:rFonts w:ascii="宋体" w:hAnsi="宋体" w:cs="微软雅黑" w:hint="eastAsia"/>
                <w:snapToGrid w:val="0"/>
                <w:color w:val="000000"/>
                <w:kern w:val="0"/>
                <w:sz w:val="24"/>
                <w:szCs w:val="24"/>
              </w:rPr>
              <w:t>、主视觉设计</w:t>
            </w:r>
            <w:r>
              <w:rPr>
                <w:rFonts w:ascii="宋体" w:hAnsi="宋体" w:cs="微软雅黑" w:hint="eastAsia"/>
                <w:snapToGrid w:val="0"/>
                <w:color w:val="000000"/>
                <w:kern w:val="0"/>
                <w:sz w:val="24"/>
                <w:szCs w:val="24"/>
              </w:rPr>
              <w:t>方案</w:t>
            </w:r>
            <w:r w:rsidR="00632F24">
              <w:rPr>
                <w:rFonts w:ascii="宋体" w:hAnsi="宋体" w:cs="微软雅黑" w:hint="eastAsia"/>
                <w:snapToGrid w:val="0"/>
                <w:color w:val="000000"/>
                <w:kern w:val="0"/>
                <w:sz w:val="24"/>
                <w:szCs w:val="24"/>
              </w:rPr>
              <w:t>情况</w:t>
            </w:r>
            <w:r w:rsidR="00A82584"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00A82584" w:rsidRPr="009019EB">
              <w:rPr>
                <w:rFonts w:ascii="宋体" w:hAnsi="宋体" w:cs="微软雅黑" w:hint="eastAsia"/>
                <w:snapToGrid w:val="0"/>
                <w:color w:val="000000"/>
                <w:kern w:val="0"/>
                <w:sz w:val="24"/>
                <w:szCs w:val="24"/>
              </w:rPr>
              <w:t>分）</w:t>
            </w:r>
          </w:p>
        </w:tc>
        <w:tc>
          <w:tcPr>
            <w:tcW w:w="5387" w:type="dxa"/>
            <w:vAlign w:val="center"/>
          </w:tcPr>
          <w:p w14:paraId="65F3042E" w14:textId="6F7D308C"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合理、实施性强、完全适合本项目实际情况得1</w:t>
            </w:r>
            <w:r w:rsidR="00C356DF" w:rsidRPr="009019EB">
              <w:rPr>
                <w:rFonts w:ascii="宋体" w:hAnsi="宋体" w:cs="微软雅黑"/>
                <w:snapToGrid w:val="0"/>
                <w:color w:val="000000"/>
                <w:kern w:val="0"/>
                <w:sz w:val="24"/>
                <w:szCs w:val="24"/>
              </w:rPr>
              <w:t>5</w:t>
            </w:r>
            <w:r w:rsidR="00A82584" w:rsidRPr="009019EB">
              <w:rPr>
                <w:rFonts w:ascii="宋体" w:hAnsi="宋体" w:cs="微软雅黑"/>
                <w:snapToGrid w:val="0"/>
                <w:color w:val="000000"/>
                <w:kern w:val="0"/>
                <w:sz w:val="24"/>
                <w:szCs w:val="24"/>
              </w:rPr>
              <w:t>分；</w:t>
            </w:r>
          </w:p>
          <w:p w14:paraId="36F450E6" w14:textId="309FCF86"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合理、实施性强、基本适合本项目实际情况得</w:t>
            </w:r>
            <w:r w:rsidR="00C356DF" w:rsidRPr="009019EB">
              <w:rPr>
                <w:rFonts w:ascii="宋体" w:hAnsi="宋体" w:cs="微软雅黑"/>
                <w:snapToGrid w:val="0"/>
                <w:color w:val="000000"/>
                <w:kern w:val="0"/>
                <w:sz w:val="24"/>
                <w:szCs w:val="24"/>
              </w:rPr>
              <w:t>10</w:t>
            </w:r>
            <w:r w:rsidR="00A82584" w:rsidRPr="009019EB">
              <w:rPr>
                <w:rFonts w:ascii="宋体" w:hAnsi="宋体" w:cs="微软雅黑"/>
                <w:snapToGrid w:val="0"/>
                <w:color w:val="000000"/>
                <w:kern w:val="0"/>
                <w:sz w:val="24"/>
                <w:szCs w:val="24"/>
              </w:rPr>
              <w:t>分；</w:t>
            </w:r>
          </w:p>
          <w:p w14:paraId="55D04884" w14:textId="72C647D9" w:rsidR="00A82584" w:rsidRPr="009019EB" w:rsidRDefault="0088110B" w:rsidP="009019EB">
            <w:pPr>
              <w:wordWrap w:val="0"/>
              <w:spacing w:line="276" w:lineRule="auto"/>
              <w:ind w:firstLineChars="0" w:firstLine="0"/>
              <w:jc w:val="left"/>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较合理、实施性较强、基本适合本项目实际情况得</w:t>
            </w:r>
            <w:r w:rsidR="00C356DF" w:rsidRPr="009019EB">
              <w:rPr>
                <w:rFonts w:ascii="宋体" w:hAnsi="宋体" w:cs="微软雅黑"/>
                <w:snapToGrid w:val="0"/>
                <w:color w:val="000000"/>
                <w:kern w:val="0"/>
                <w:sz w:val="24"/>
                <w:szCs w:val="24"/>
              </w:rPr>
              <w:t>5</w:t>
            </w:r>
            <w:r w:rsidR="00A82584" w:rsidRPr="009019EB">
              <w:rPr>
                <w:rFonts w:ascii="宋体" w:hAnsi="宋体" w:cs="微软雅黑"/>
                <w:snapToGrid w:val="0"/>
                <w:color w:val="000000"/>
                <w:kern w:val="0"/>
                <w:sz w:val="24"/>
                <w:szCs w:val="24"/>
              </w:rPr>
              <w:t>分；</w:t>
            </w:r>
          </w:p>
          <w:p w14:paraId="6052E6A5" w14:textId="358539FC" w:rsidR="00A82584" w:rsidRPr="009019EB" w:rsidRDefault="0088110B"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方案</w:t>
            </w:r>
            <w:r w:rsidR="00A82584" w:rsidRPr="009019EB">
              <w:rPr>
                <w:rFonts w:ascii="宋体" w:hAnsi="宋体" w:cs="微软雅黑"/>
                <w:snapToGrid w:val="0"/>
                <w:color w:val="000000"/>
                <w:kern w:val="0"/>
                <w:sz w:val="24"/>
                <w:szCs w:val="24"/>
              </w:rPr>
              <w:t>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37A51CD8"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教师</w:t>
            </w:r>
            <w:r w:rsidR="00A82584" w:rsidRPr="009019EB">
              <w:rPr>
                <w:rFonts w:ascii="宋体" w:hAnsi="宋体" w:cs="微软雅黑" w:hint="eastAsia"/>
                <w:snapToGrid w:val="0"/>
                <w:color w:val="000000"/>
                <w:kern w:val="0"/>
                <w:sz w:val="24"/>
                <w:szCs w:val="24"/>
              </w:rPr>
              <w:t>配备</w:t>
            </w:r>
          </w:p>
          <w:p w14:paraId="479DA36B" w14:textId="24DBCEE3"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w:t>
            </w:r>
            <w:r w:rsidR="000B27C0">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tc>
        <w:tc>
          <w:tcPr>
            <w:tcW w:w="5387" w:type="dxa"/>
            <w:vAlign w:val="center"/>
          </w:tcPr>
          <w:p w14:paraId="3278CC97" w14:textId="593F6BB2"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w:t>
            </w:r>
            <w:r w:rsidR="00A82584" w:rsidRPr="009019EB">
              <w:rPr>
                <w:rFonts w:ascii="宋体" w:hAnsi="宋体" w:cs="微软雅黑"/>
                <w:snapToGrid w:val="0"/>
                <w:color w:val="000000"/>
                <w:kern w:val="0"/>
                <w:sz w:val="24"/>
                <w:szCs w:val="24"/>
              </w:rPr>
              <w:t>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w:t>
            </w:r>
            <w:r w:rsidR="00A82584" w:rsidRPr="009019EB">
              <w:rPr>
                <w:rFonts w:ascii="宋体" w:hAnsi="宋体" w:cs="微软雅黑"/>
                <w:snapToGrid w:val="0"/>
                <w:color w:val="000000"/>
                <w:kern w:val="0"/>
                <w:sz w:val="24"/>
                <w:szCs w:val="24"/>
              </w:rPr>
              <w:t>经验丰富得</w:t>
            </w:r>
            <w:r w:rsidR="00C356DF" w:rsidRPr="009019EB">
              <w:rPr>
                <w:rFonts w:ascii="宋体" w:hAnsi="宋体" w:cs="微软雅黑"/>
                <w:snapToGrid w:val="0"/>
                <w:color w:val="000000"/>
                <w:kern w:val="0"/>
                <w:sz w:val="24"/>
                <w:szCs w:val="24"/>
              </w:rPr>
              <w:t>1</w:t>
            </w:r>
            <w:r w:rsidR="000B27C0">
              <w:rPr>
                <w:rFonts w:ascii="宋体" w:hAnsi="宋体" w:cs="微软雅黑"/>
                <w:snapToGrid w:val="0"/>
                <w:color w:val="000000"/>
                <w:kern w:val="0"/>
                <w:sz w:val="24"/>
                <w:szCs w:val="24"/>
              </w:rPr>
              <w:t>5</w:t>
            </w:r>
            <w:r w:rsidR="00A82584" w:rsidRPr="009019EB">
              <w:rPr>
                <w:rFonts w:ascii="宋体" w:hAnsi="宋体" w:cs="微软雅黑"/>
                <w:snapToGrid w:val="0"/>
                <w:color w:val="000000"/>
                <w:kern w:val="0"/>
                <w:sz w:val="24"/>
                <w:szCs w:val="24"/>
              </w:rPr>
              <w:t>分；</w:t>
            </w:r>
          </w:p>
          <w:p w14:paraId="5F4D9438" w14:textId="1F48A956" w:rsidR="00A82584"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师资力量较</w:t>
            </w:r>
            <w:r w:rsidR="00A82584" w:rsidRPr="009019EB">
              <w:rPr>
                <w:rFonts w:ascii="宋体" w:hAnsi="宋体" w:cs="微软雅黑"/>
                <w:snapToGrid w:val="0"/>
                <w:color w:val="000000"/>
                <w:kern w:val="0"/>
                <w:sz w:val="24"/>
                <w:szCs w:val="24"/>
              </w:rPr>
              <w:t>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水平较高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教学经验</w:t>
            </w:r>
            <w:r w:rsidR="00A82584" w:rsidRPr="009019EB">
              <w:rPr>
                <w:rFonts w:ascii="宋体" w:hAnsi="宋体" w:cs="微软雅黑"/>
                <w:snapToGrid w:val="0"/>
                <w:color w:val="000000"/>
                <w:kern w:val="0"/>
                <w:sz w:val="24"/>
                <w:szCs w:val="24"/>
              </w:rPr>
              <w:t>较丰富得</w:t>
            </w:r>
            <w:r w:rsidR="000B27C0">
              <w:rPr>
                <w:rFonts w:ascii="宋体" w:hAnsi="宋体" w:cs="微软雅黑"/>
                <w:snapToGrid w:val="0"/>
                <w:color w:val="000000"/>
                <w:kern w:val="0"/>
                <w:sz w:val="24"/>
                <w:szCs w:val="24"/>
              </w:rPr>
              <w:t>10</w:t>
            </w:r>
            <w:r w:rsidR="00A82584" w:rsidRPr="009019EB">
              <w:rPr>
                <w:rFonts w:ascii="宋体" w:hAnsi="宋体" w:cs="微软雅黑"/>
                <w:snapToGrid w:val="0"/>
                <w:color w:val="000000"/>
                <w:kern w:val="0"/>
                <w:sz w:val="24"/>
                <w:szCs w:val="24"/>
              </w:rPr>
              <w:t>分</w:t>
            </w:r>
          </w:p>
          <w:p w14:paraId="4194FD11" w14:textId="7A7C581D" w:rsidR="000B27C0" w:rsidRPr="000B27C0" w:rsidRDefault="000B27C0" w:rsidP="000B27C0">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师资力量一般</w:t>
            </w:r>
            <w:r w:rsidRPr="009019EB">
              <w:rPr>
                <w:rFonts w:ascii="宋体" w:hAnsi="宋体" w:cs="微软雅黑"/>
                <w:snapToGrid w:val="0"/>
                <w:color w:val="000000"/>
                <w:kern w:val="0"/>
                <w:sz w:val="24"/>
                <w:szCs w:val="24"/>
              </w:rPr>
              <w:t>、</w:t>
            </w:r>
            <w:r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水平一般</w:t>
            </w:r>
            <w:r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教学经验一般</w:t>
            </w:r>
            <w:r w:rsidRPr="009019EB">
              <w:rPr>
                <w:rFonts w:ascii="宋体" w:hAnsi="宋体" w:cs="微软雅黑"/>
                <w:snapToGrid w:val="0"/>
                <w:color w:val="000000"/>
                <w:kern w:val="0"/>
                <w:sz w:val="24"/>
                <w:szCs w:val="24"/>
              </w:rPr>
              <w:t>得</w:t>
            </w:r>
            <w:r>
              <w:rPr>
                <w:rFonts w:ascii="宋体" w:hAnsi="宋体" w:cs="微软雅黑"/>
                <w:snapToGrid w:val="0"/>
                <w:color w:val="000000"/>
                <w:kern w:val="0"/>
                <w:sz w:val="24"/>
                <w:szCs w:val="24"/>
              </w:rPr>
              <w:t>10</w:t>
            </w:r>
            <w:r w:rsidRPr="009019EB">
              <w:rPr>
                <w:rFonts w:ascii="宋体" w:hAnsi="宋体" w:cs="微软雅黑"/>
                <w:snapToGrid w:val="0"/>
                <w:color w:val="000000"/>
                <w:kern w:val="0"/>
                <w:sz w:val="24"/>
                <w:szCs w:val="24"/>
              </w:rPr>
              <w:t>分</w:t>
            </w:r>
          </w:p>
          <w:p w14:paraId="0593088E" w14:textId="3DE2B3B6" w:rsidR="00A82584" w:rsidRPr="009019EB" w:rsidRDefault="004F7BC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师资力量</w:t>
            </w:r>
            <w:r w:rsidR="00A82584" w:rsidRPr="009019EB">
              <w:rPr>
                <w:rFonts w:ascii="宋体" w:hAnsi="宋体" w:cs="微软雅黑"/>
                <w:snapToGrid w:val="0"/>
                <w:color w:val="000000"/>
                <w:kern w:val="0"/>
                <w:sz w:val="24"/>
                <w:szCs w:val="24"/>
              </w:rPr>
              <w:t>不充足、</w:t>
            </w:r>
            <w:r w:rsidR="00A82584" w:rsidRPr="009019EB">
              <w:rPr>
                <w:rFonts w:ascii="宋体" w:hAnsi="宋体" w:cs="微软雅黑" w:hint="eastAsia"/>
                <w:snapToGrid w:val="0"/>
                <w:color w:val="000000"/>
                <w:kern w:val="0"/>
                <w:sz w:val="24"/>
                <w:szCs w:val="24"/>
              </w:rPr>
              <w:t>专业</w:t>
            </w:r>
            <w:r>
              <w:rPr>
                <w:rFonts w:ascii="宋体" w:hAnsi="宋体" w:cs="微软雅黑" w:hint="eastAsia"/>
                <w:snapToGrid w:val="0"/>
                <w:color w:val="000000"/>
                <w:kern w:val="0"/>
                <w:sz w:val="24"/>
                <w:szCs w:val="24"/>
              </w:rPr>
              <w:t>水平</w:t>
            </w:r>
            <w:r w:rsidR="00A82584" w:rsidRPr="009019EB">
              <w:rPr>
                <w:rFonts w:ascii="宋体" w:hAnsi="宋体" w:cs="微软雅黑"/>
                <w:snapToGrid w:val="0"/>
                <w:color w:val="000000"/>
                <w:kern w:val="0"/>
                <w:sz w:val="24"/>
                <w:szCs w:val="24"/>
              </w:rPr>
              <w:t>不</w:t>
            </w:r>
            <w:r>
              <w:rPr>
                <w:rFonts w:ascii="宋体" w:hAnsi="宋体" w:cs="微软雅黑" w:hint="eastAsia"/>
                <w:snapToGrid w:val="0"/>
                <w:color w:val="000000"/>
                <w:kern w:val="0"/>
                <w:sz w:val="24"/>
                <w:szCs w:val="24"/>
              </w:rPr>
              <w:t>高</w:t>
            </w:r>
            <w:r w:rsidR="00A82584" w:rsidRPr="009019EB">
              <w:rPr>
                <w:rFonts w:ascii="宋体" w:hAnsi="宋体" w:cs="微软雅黑"/>
                <w:snapToGrid w:val="0"/>
                <w:color w:val="000000"/>
                <w:kern w:val="0"/>
                <w:sz w:val="24"/>
                <w:szCs w:val="24"/>
              </w:rPr>
              <w:t>、</w:t>
            </w:r>
            <w:r>
              <w:rPr>
                <w:rFonts w:ascii="宋体" w:hAnsi="宋体" w:cs="微软雅黑" w:hint="eastAsia"/>
                <w:snapToGrid w:val="0"/>
                <w:color w:val="000000"/>
                <w:kern w:val="0"/>
                <w:sz w:val="24"/>
                <w:szCs w:val="24"/>
              </w:rPr>
              <w:t>教学经验不足</w:t>
            </w:r>
            <w:r w:rsidR="00A82584" w:rsidRPr="009019EB">
              <w:rPr>
                <w:rFonts w:ascii="宋体" w:hAnsi="宋体" w:cs="微软雅黑"/>
                <w:snapToGrid w:val="0"/>
                <w:color w:val="000000"/>
                <w:kern w:val="0"/>
                <w:sz w:val="24"/>
                <w:szCs w:val="24"/>
              </w:rPr>
              <w:t>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745449EB" w:rsidR="00A82584" w:rsidRPr="009019EB" w:rsidRDefault="00A1379D"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培训现场</w:t>
            </w:r>
            <w:r w:rsidR="00F23E54" w:rsidRPr="009019EB">
              <w:rPr>
                <w:rFonts w:ascii="宋体" w:hAnsi="宋体" w:cs="微软雅黑" w:hint="eastAsia"/>
                <w:snapToGrid w:val="0"/>
                <w:color w:val="000000"/>
                <w:kern w:val="0"/>
                <w:sz w:val="24"/>
                <w:szCs w:val="24"/>
              </w:rPr>
              <w:t>保障方案</w:t>
            </w:r>
            <w:r w:rsidR="00D055C4" w:rsidRPr="009019EB">
              <w:rPr>
                <w:rFonts w:ascii="宋体" w:hAnsi="宋体" w:cs="微软雅黑" w:hint="eastAsia"/>
                <w:snapToGrid w:val="0"/>
                <w:color w:val="000000"/>
                <w:kern w:val="0"/>
                <w:sz w:val="24"/>
                <w:szCs w:val="24"/>
              </w:rPr>
              <w:t>及服务方案</w:t>
            </w:r>
            <w:r w:rsidR="00A82584" w:rsidRPr="009019EB">
              <w:rPr>
                <w:rFonts w:ascii="宋体" w:hAnsi="宋体" w:cs="微软雅黑" w:hint="eastAsia"/>
                <w:snapToGrid w:val="0"/>
                <w:color w:val="000000"/>
                <w:kern w:val="0"/>
                <w:sz w:val="24"/>
                <w:szCs w:val="24"/>
              </w:rPr>
              <w:t>（1</w:t>
            </w:r>
            <w:r w:rsidR="00C356DF" w:rsidRPr="009019EB">
              <w:rPr>
                <w:rFonts w:ascii="宋体" w:hAnsi="宋体" w:cs="微软雅黑"/>
                <w:snapToGrid w:val="0"/>
                <w:color w:val="000000"/>
                <w:kern w:val="0"/>
                <w:sz w:val="24"/>
                <w:szCs w:val="24"/>
              </w:rPr>
              <w:t>5</w:t>
            </w:r>
            <w:r w:rsidR="00A82584" w:rsidRPr="009019EB">
              <w:rPr>
                <w:rFonts w:ascii="宋体" w:hAnsi="宋体" w:cs="微软雅黑" w:hint="eastAsia"/>
                <w:snapToGrid w:val="0"/>
                <w:color w:val="000000"/>
                <w:kern w:val="0"/>
                <w:sz w:val="24"/>
                <w:szCs w:val="24"/>
              </w:rPr>
              <w:t>分）</w:t>
            </w:r>
          </w:p>
        </w:tc>
        <w:tc>
          <w:tcPr>
            <w:tcW w:w="5387" w:type="dxa"/>
            <w:vAlign w:val="center"/>
          </w:tcPr>
          <w:p w14:paraId="6246702E" w14:textId="2DFDCEA5"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434A749F" w14:textId="7E6825F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C356DF" w:rsidRPr="009019EB">
              <w:rPr>
                <w:rFonts w:ascii="宋体" w:hAnsi="宋体" w:cs="微软雅黑"/>
                <w:snapToGrid w:val="0"/>
                <w:color w:val="000000"/>
                <w:kern w:val="0"/>
                <w:sz w:val="24"/>
                <w:szCs w:val="24"/>
              </w:rPr>
              <w:t>10</w:t>
            </w:r>
            <w:r w:rsidRPr="009019EB">
              <w:rPr>
                <w:rFonts w:ascii="宋体" w:hAnsi="宋体" w:cs="微软雅黑" w:hint="eastAsia"/>
                <w:snapToGrid w:val="0"/>
                <w:color w:val="000000"/>
                <w:kern w:val="0"/>
                <w:sz w:val="24"/>
                <w:szCs w:val="24"/>
              </w:rPr>
              <w:t>分；</w:t>
            </w:r>
          </w:p>
          <w:p w14:paraId="1A68BE6C" w14:textId="00B8312F"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886350">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一般、技术一般、安全性一般，得</w:t>
            </w:r>
            <w:r w:rsidR="00C356DF" w:rsidRPr="009019EB">
              <w:rPr>
                <w:rFonts w:ascii="宋体" w:hAnsi="宋体" w:cs="微软雅黑"/>
                <w:snapToGrid w:val="0"/>
                <w:color w:val="000000"/>
                <w:kern w:val="0"/>
                <w:sz w:val="24"/>
                <w:szCs w:val="24"/>
              </w:rPr>
              <w:t>5</w:t>
            </w:r>
            <w:r w:rsidRPr="009019EB">
              <w:rPr>
                <w:rFonts w:ascii="宋体" w:hAnsi="宋体" w:cs="微软雅黑" w:hint="eastAsia"/>
                <w:snapToGrid w:val="0"/>
                <w:color w:val="000000"/>
                <w:kern w:val="0"/>
                <w:sz w:val="24"/>
                <w:szCs w:val="24"/>
              </w:rPr>
              <w:t>分；</w:t>
            </w:r>
          </w:p>
          <w:p w14:paraId="5391C220" w14:textId="4739A5F3"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886350">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53C42B23"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w:t>
      </w:r>
      <w:r w:rsidR="003E3A49">
        <w:rPr>
          <w:rFonts w:ascii="宋体" w:hAnsi="宋体" w:hint="eastAsia"/>
          <w:b/>
          <w:sz w:val="28"/>
          <w:szCs w:val="21"/>
        </w:rPr>
        <w:t>启</w:t>
      </w:r>
    </w:p>
    <w:p w14:paraId="4B849929" w14:textId="4CB2C8E3"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1、递交文件时间：202</w:t>
      </w:r>
      <w:r w:rsidR="00DC2537">
        <w:rPr>
          <w:rFonts w:ascii="宋体" w:hAnsi="宋体" w:cs="宋体"/>
          <w:kern w:val="0"/>
          <w:sz w:val="24"/>
          <w:szCs w:val="24"/>
        </w:rPr>
        <w:t>5</w:t>
      </w:r>
      <w:r w:rsidRPr="009019EB">
        <w:rPr>
          <w:rFonts w:ascii="宋体" w:hAnsi="宋体" w:cs="宋体" w:hint="eastAsia"/>
          <w:kern w:val="0"/>
          <w:sz w:val="24"/>
          <w:szCs w:val="24"/>
        </w:rPr>
        <w:t>年</w:t>
      </w:r>
      <w:r w:rsidR="009D6C73">
        <w:rPr>
          <w:rFonts w:ascii="宋体" w:hAnsi="宋体" w:cs="宋体"/>
          <w:kern w:val="0"/>
          <w:sz w:val="24"/>
          <w:szCs w:val="24"/>
        </w:rPr>
        <w:t>9</w:t>
      </w:r>
      <w:r w:rsidRPr="009019EB">
        <w:rPr>
          <w:rFonts w:ascii="宋体" w:hAnsi="宋体" w:cs="宋体" w:hint="eastAsia"/>
          <w:kern w:val="0"/>
          <w:sz w:val="24"/>
          <w:szCs w:val="24"/>
        </w:rPr>
        <w:t>月</w:t>
      </w:r>
      <w:r w:rsidR="009D6C73">
        <w:rPr>
          <w:rFonts w:ascii="宋体" w:hAnsi="宋体" w:cs="宋体"/>
          <w:kern w:val="0"/>
          <w:sz w:val="24"/>
          <w:szCs w:val="24"/>
        </w:rPr>
        <w:t>4</w:t>
      </w:r>
      <w:r w:rsidRPr="009019EB">
        <w:rPr>
          <w:rFonts w:ascii="宋体" w:hAnsi="宋体" w:cs="宋体" w:hint="eastAsia"/>
          <w:kern w:val="0"/>
          <w:sz w:val="24"/>
          <w:szCs w:val="24"/>
        </w:rPr>
        <w:t>日</w:t>
      </w:r>
      <w:r w:rsidR="00E37D28">
        <w:rPr>
          <w:rFonts w:ascii="宋体" w:hAnsi="宋体" w:cs="宋体"/>
          <w:kern w:val="0"/>
          <w:sz w:val="24"/>
          <w:szCs w:val="24"/>
        </w:rPr>
        <w:t>8</w:t>
      </w:r>
      <w:r w:rsidRPr="009019EB">
        <w:rPr>
          <w:rFonts w:ascii="宋体" w:hAnsi="宋体" w:cs="宋体" w:hint="eastAsia"/>
          <w:kern w:val="0"/>
          <w:sz w:val="24"/>
          <w:szCs w:val="24"/>
        </w:rPr>
        <w:t>:</w:t>
      </w:r>
      <w:r w:rsidR="00E37D28">
        <w:rPr>
          <w:rFonts w:ascii="宋体" w:hAnsi="宋体" w:cs="宋体"/>
          <w:kern w:val="0"/>
          <w:sz w:val="24"/>
          <w:szCs w:val="24"/>
        </w:rPr>
        <w:t>5</w:t>
      </w:r>
      <w:r w:rsidRPr="009019EB">
        <w:rPr>
          <w:rFonts w:ascii="宋体" w:hAnsi="宋体" w:cs="宋体" w:hint="eastAsia"/>
          <w:kern w:val="0"/>
          <w:sz w:val="24"/>
          <w:szCs w:val="24"/>
        </w:rPr>
        <w:t>0</w:t>
      </w:r>
      <w:r w:rsidR="00E37D28">
        <w:rPr>
          <w:rFonts w:ascii="宋体" w:hAnsi="宋体" w:cs="宋体"/>
          <w:kern w:val="0"/>
          <w:sz w:val="24"/>
          <w:szCs w:val="24"/>
        </w:rPr>
        <w:t>-9</w:t>
      </w:r>
      <w:r w:rsidR="00E37D28">
        <w:rPr>
          <w:rFonts w:ascii="宋体" w:hAnsi="宋体" w:cs="宋体" w:hint="eastAsia"/>
          <w:kern w:val="0"/>
          <w:sz w:val="24"/>
          <w:szCs w:val="24"/>
        </w:rPr>
        <w:t>:</w:t>
      </w:r>
      <w:r w:rsidR="00E37D28">
        <w:rPr>
          <w:rFonts w:ascii="宋体" w:hAnsi="宋体" w:cs="宋体"/>
          <w:kern w:val="0"/>
          <w:sz w:val="24"/>
          <w:szCs w:val="24"/>
        </w:rPr>
        <w:t>00</w:t>
      </w:r>
    </w:p>
    <w:p w14:paraId="38F49ADA" w14:textId="510D0474"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w:t>
      </w:r>
      <w:r w:rsidR="003E3A49">
        <w:rPr>
          <w:rFonts w:ascii="宋体" w:hAnsi="宋体" w:cs="宋体" w:hint="eastAsia"/>
          <w:kern w:val="0"/>
          <w:sz w:val="24"/>
          <w:szCs w:val="24"/>
        </w:rPr>
        <w:t>启</w:t>
      </w:r>
      <w:r w:rsidRPr="009019EB">
        <w:rPr>
          <w:rFonts w:ascii="宋体" w:hAnsi="宋体" w:cs="宋体" w:hint="eastAsia"/>
          <w:kern w:val="0"/>
          <w:sz w:val="24"/>
          <w:szCs w:val="24"/>
        </w:rPr>
        <w:t>时间：202</w:t>
      </w:r>
      <w:r w:rsidR="003C0B41">
        <w:rPr>
          <w:rFonts w:ascii="宋体" w:hAnsi="宋体" w:cs="宋体"/>
          <w:kern w:val="0"/>
          <w:sz w:val="24"/>
          <w:szCs w:val="24"/>
        </w:rPr>
        <w:t>5</w:t>
      </w:r>
      <w:r w:rsidRPr="009019EB">
        <w:rPr>
          <w:rFonts w:ascii="宋体" w:hAnsi="宋体" w:cs="宋体" w:hint="eastAsia"/>
          <w:kern w:val="0"/>
          <w:sz w:val="24"/>
          <w:szCs w:val="24"/>
        </w:rPr>
        <w:t>年</w:t>
      </w:r>
      <w:r w:rsidR="009D6C73">
        <w:rPr>
          <w:rFonts w:ascii="宋体" w:hAnsi="宋体" w:cs="宋体"/>
          <w:kern w:val="0"/>
          <w:sz w:val="24"/>
          <w:szCs w:val="24"/>
        </w:rPr>
        <w:t>9</w:t>
      </w:r>
      <w:r w:rsidRPr="009019EB">
        <w:rPr>
          <w:rFonts w:ascii="宋体" w:hAnsi="宋体" w:cs="宋体" w:hint="eastAsia"/>
          <w:kern w:val="0"/>
          <w:sz w:val="24"/>
          <w:szCs w:val="24"/>
        </w:rPr>
        <w:t>月</w:t>
      </w:r>
      <w:r w:rsidR="009D6C73">
        <w:rPr>
          <w:rFonts w:ascii="宋体" w:hAnsi="宋体" w:cs="宋体"/>
          <w:kern w:val="0"/>
          <w:sz w:val="24"/>
          <w:szCs w:val="24"/>
        </w:rPr>
        <w:t>4</w:t>
      </w:r>
      <w:r w:rsidRPr="009019EB">
        <w:rPr>
          <w:rFonts w:ascii="宋体" w:hAnsi="宋体" w:cs="宋体" w:hint="eastAsia"/>
          <w:kern w:val="0"/>
          <w:sz w:val="24"/>
          <w:szCs w:val="24"/>
        </w:rPr>
        <w:t>日</w:t>
      </w:r>
      <w:r w:rsidR="005328A0">
        <w:rPr>
          <w:rFonts w:ascii="宋体" w:hAnsi="宋体" w:cs="宋体"/>
          <w:kern w:val="0"/>
          <w:sz w:val="24"/>
          <w:szCs w:val="24"/>
        </w:rPr>
        <w:t>9</w:t>
      </w:r>
      <w:r w:rsidRPr="009019EB">
        <w:rPr>
          <w:rFonts w:ascii="宋体" w:hAnsi="宋体" w:cs="宋体" w:hint="eastAsia"/>
          <w:kern w:val="0"/>
          <w:sz w:val="24"/>
          <w:szCs w:val="24"/>
        </w:rPr>
        <w:t>:00</w:t>
      </w:r>
    </w:p>
    <w:p w14:paraId="1AE578AF" w14:textId="5D457994"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w:t>
      </w:r>
      <w:r w:rsidR="003E3A49">
        <w:rPr>
          <w:rFonts w:ascii="宋体" w:hAnsi="宋体" w:cs="宋体" w:hint="eastAsia"/>
          <w:kern w:val="0"/>
          <w:sz w:val="24"/>
          <w:szCs w:val="24"/>
        </w:rPr>
        <w:t>启</w:t>
      </w:r>
      <w:r w:rsidRPr="009019EB">
        <w:rPr>
          <w:rFonts w:ascii="宋体" w:hAnsi="宋体" w:cs="宋体" w:hint="eastAsia"/>
          <w:kern w:val="0"/>
          <w:sz w:val="24"/>
          <w:szCs w:val="24"/>
        </w:rPr>
        <w:t>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773F74">
        <w:rPr>
          <w:rFonts w:ascii="宋体" w:hAnsi="宋体" w:cs="宋体" w:hint="eastAsia"/>
          <w:kern w:val="0"/>
          <w:sz w:val="24"/>
          <w:szCs w:val="24"/>
        </w:rPr>
        <w:t>0</w:t>
      </w:r>
      <w:r w:rsidR="00E37D28">
        <w:rPr>
          <w:rFonts w:ascii="宋体" w:hAnsi="宋体" w:cs="宋体"/>
          <w:kern w:val="0"/>
          <w:sz w:val="24"/>
          <w:szCs w:val="24"/>
        </w:rPr>
        <w:t>4</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DBDDA" w14:textId="77777777" w:rsidR="00083B38" w:rsidRDefault="00083B38">
      <w:pPr>
        <w:ind w:firstLine="420"/>
      </w:pPr>
      <w:r>
        <w:separator/>
      </w:r>
    </w:p>
  </w:endnote>
  <w:endnote w:type="continuationSeparator" w:id="0">
    <w:p w14:paraId="51D23601" w14:textId="77777777" w:rsidR="00083B38" w:rsidRDefault="00083B3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476F3" w14:textId="77777777" w:rsidR="00083B38" w:rsidRDefault="00083B38">
      <w:pPr>
        <w:ind w:firstLine="420"/>
      </w:pPr>
      <w:r>
        <w:separator/>
      </w:r>
    </w:p>
  </w:footnote>
  <w:footnote w:type="continuationSeparator" w:id="0">
    <w:p w14:paraId="1764BA18" w14:textId="77777777" w:rsidR="00083B38" w:rsidRDefault="00083B3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7682D7CE"/>
    <w:lvl w:ilvl="0">
      <w:start w:val="1"/>
      <w:numFmt w:val="chineseCounting"/>
      <w:pStyle w:val="a"/>
      <w:suff w:val="nothing"/>
      <w:lvlText w:val="%1、"/>
      <w:lvlJc w:val="left"/>
      <w:rPr>
        <w:rFonts w:hint="eastAsia"/>
        <w:lang w:val="en-US"/>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9A21C7C"/>
    <w:multiLevelType w:val="hybridMultilevel"/>
    <w:tmpl w:val="D59409FA"/>
    <w:lvl w:ilvl="0" w:tplc="3BF0B2CE">
      <w:start w:val="1"/>
      <w:numFmt w:val="bullet"/>
      <w:lvlText w:val="•"/>
      <w:lvlJc w:val="left"/>
      <w:pPr>
        <w:tabs>
          <w:tab w:val="num" w:pos="720"/>
        </w:tabs>
        <w:ind w:left="720" w:hanging="360"/>
      </w:pPr>
      <w:rPr>
        <w:rFonts w:ascii="Arial" w:hAnsi="Arial" w:hint="default"/>
      </w:rPr>
    </w:lvl>
    <w:lvl w:ilvl="1" w:tplc="0DB4F3CC" w:tentative="1">
      <w:start w:val="1"/>
      <w:numFmt w:val="bullet"/>
      <w:lvlText w:val="•"/>
      <w:lvlJc w:val="left"/>
      <w:pPr>
        <w:tabs>
          <w:tab w:val="num" w:pos="1440"/>
        </w:tabs>
        <w:ind w:left="1440" w:hanging="360"/>
      </w:pPr>
      <w:rPr>
        <w:rFonts w:ascii="Arial" w:hAnsi="Arial" w:hint="default"/>
      </w:rPr>
    </w:lvl>
    <w:lvl w:ilvl="2" w:tplc="8BC69478" w:tentative="1">
      <w:start w:val="1"/>
      <w:numFmt w:val="bullet"/>
      <w:lvlText w:val="•"/>
      <w:lvlJc w:val="left"/>
      <w:pPr>
        <w:tabs>
          <w:tab w:val="num" w:pos="2160"/>
        </w:tabs>
        <w:ind w:left="2160" w:hanging="360"/>
      </w:pPr>
      <w:rPr>
        <w:rFonts w:ascii="Arial" w:hAnsi="Arial" w:hint="default"/>
      </w:rPr>
    </w:lvl>
    <w:lvl w:ilvl="3" w:tplc="2A60FF62" w:tentative="1">
      <w:start w:val="1"/>
      <w:numFmt w:val="bullet"/>
      <w:lvlText w:val="•"/>
      <w:lvlJc w:val="left"/>
      <w:pPr>
        <w:tabs>
          <w:tab w:val="num" w:pos="2880"/>
        </w:tabs>
        <w:ind w:left="2880" w:hanging="360"/>
      </w:pPr>
      <w:rPr>
        <w:rFonts w:ascii="Arial" w:hAnsi="Arial" w:hint="default"/>
      </w:rPr>
    </w:lvl>
    <w:lvl w:ilvl="4" w:tplc="D7E6375C" w:tentative="1">
      <w:start w:val="1"/>
      <w:numFmt w:val="bullet"/>
      <w:lvlText w:val="•"/>
      <w:lvlJc w:val="left"/>
      <w:pPr>
        <w:tabs>
          <w:tab w:val="num" w:pos="3600"/>
        </w:tabs>
        <w:ind w:left="3600" w:hanging="360"/>
      </w:pPr>
      <w:rPr>
        <w:rFonts w:ascii="Arial" w:hAnsi="Arial" w:hint="default"/>
      </w:rPr>
    </w:lvl>
    <w:lvl w:ilvl="5" w:tplc="4D9A875E" w:tentative="1">
      <w:start w:val="1"/>
      <w:numFmt w:val="bullet"/>
      <w:lvlText w:val="•"/>
      <w:lvlJc w:val="left"/>
      <w:pPr>
        <w:tabs>
          <w:tab w:val="num" w:pos="4320"/>
        </w:tabs>
        <w:ind w:left="4320" w:hanging="360"/>
      </w:pPr>
      <w:rPr>
        <w:rFonts w:ascii="Arial" w:hAnsi="Arial" w:hint="default"/>
      </w:rPr>
    </w:lvl>
    <w:lvl w:ilvl="6" w:tplc="97D2D2BE" w:tentative="1">
      <w:start w:val="1"/>
      <w:numFmt w:val="bullet"/>
      <w:lvlText w:val="•"/>
      <w:lvlJc w:val="left"/>
      <w:pPr>
        <w:tabs>
          <w:tab w:val="num" w:pos="5040"/>
        </w:tabs>
        <w:ind w:left="5040" w:hanging="360"/>
      </w:pPr>
      <w:rPr>
        <w:rFonts w:ascii="Arial" w:hAnsi="Arial" w:hint="default"/>
      </w:rPr>
    </w:lvl>
    <w:lvl w:ilvl="7" w:tplc="619068B8" w:tentative="1">
      <w:start w:val="1"/>
      <w:numFmt w:val="bullet"/>
      <w:lvlText w:val="•"/>
      <w:lvlJc w:val="left"/>
      <w:pPr>
        <w:tabs>
          <w:tab w:val="num" w:pos="5760"/>
        </w:tabs>
        <w:ind w:left="5760" w:hanging="360"/>
      </w:pPr>
      <w:rPr>
        <w:rFonts w:ascii="Arial" w:hAnsi="Arial" w:hint="default"/>
      </w:rPr>
    </w:lvl>
    <w:lvl w:ilvl="8" w:tplc="CFBCE6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16542F"/>
    <w:multiLevelType w:val="hybridMultilevel"/>
    <w:tmpl w:val="BB067882"/>
    <w:lvl w:ilvl="0" w:tplc="87A439FC">
      <w:start w:val="1"/>
      <w:numFmt w:val="bullet"/>
      <w:lvlText w:val=""/>
      <w:lvlJc w:val="left"/>
      <w:pPr>
        <w:tabs>
          <w:tab w:val="num" w:pos="720"/>
        </w:tabs>
        <w:ind w:left="720" w:hanging="360"/>
      </w:pPr>
      <w:rPr>
        <w:rFonts w:ascii="Wingdings" w:hAnsi="Wingdings" w:hint="default"/>
      </w:rPr>
    </w:lvl>
    <w:lvl w:ilvl="1" w:tplc="E2102710" w:tentative="1">
      <w:start w:val="1"/>
      <w:numFmt w:val="bullet"/>
      <w:lvlText w:val=""/>
      <w:lvlJc w:val="left"/>
      <w:pPr>
        <w:tabs>
          <w:tab w:val="num" w:pos="1440"/>
        </w:tabs>
        <w:ind w:left="1440" w:hanging="360"/>
      </w:pPr>
      <w:rPr>
        <w:rFonts w:ascii="Wingdings" w:hAnsi="Wingdings" w:hint="default"/>
      </w:rPr>
    </w:lvl>
    <w:lvl w:ilvl="2" w:tplc="0D4A148C" w:tentative="1">
      <w:start w:val="1"/>
      <w:numFmt w:val="bullet"/>
      <w:lvlText w:val=""/>
      <w:lvlJc w:val="left"/>
      <w:pPr>
        <w:tabs>
          <w:tab w:val="num" w:pos="2160"/>
        </w:tabs>
        <w:ind w:left="2160" w:hanging="360"/>
      </w:pPr>
      <w:rPr>
        <w:rFonts w:ascii="Wingdings" w:hAnsi="Wingdings" w:hint="default"/>
      </w:rPr>
    </w:lvl>
    <w:lvl w:ilvl="3" w:tplc="AFFCD20E" w:tentative="1">
      <w:start w:val="1"/>
      <w:numFmt w:val="bullet"/>
      <w:lvlText w:val=""/>
      <w:lvlJc w:val="left"/>
      <w:pPr>
        <w:tabs>
          <w:tab w:val="num" w:pos="2880"/>
        </w:tabs>
        <w:ind w:left="2880" w:hanging="360"/>
      </w:pPr>
      <w:rPr>
        <w:rFonts w:ascii="Wingdings" w:hAnsi="Wingdings" w:hint="default"/>
      </w:rPr>
    </w:lvl>
    <w:lvl w:ilvl="4" w:tplc="F1EEE090" w:tentative="1">
      <w:start w:val="1"/>
      <w:numFmt w:val="bullet"/>
      <w:lvlText w:val=""/>
      <w:lvlJc w:val="left"/>
      <w:pPr>
        <w:tabs>
          <w:tab w:val="num" w:pos="3600"/>
        </w:tabs>
        <w:ind w:left="3600" w:hanging="360"/>
      </w:pPr>
      <w:rPr>
        <w:rFonts w:ascii="Wingdings" w:hAnsi="Wingdings" w:hint="default"/>
      </w:rPr>
    </w:lvl>
    <w:lvl w:ilvl="5" w:tplc="861691DE" w:tentative="1">
      <w:start w:val="1"/>
      <w:numFmt w:val="bullet"/>
      <w:lvlText w:val=""/>
      <w:lvlJc w:val="left"/>
      <w:pPr>
        <w:tabs>
          <w:tab w:val="num" w:pos="4320"/>
        </w:tabs>
        <w:ind w:left="4320" w:hanging="360"/>
      </w:pPr>
      <w:rPr>
        <w:rFonts w:ascii="Wingdings" w:hAnsi="Wingdings" w:hint="default"/>
      </w:rPr>
    </w:lvl>
    <w:lvl w:ilvl="6" w:tplc="7AF45E88" w:tentative="1">
      <w:start w:val="1"/>
      <w:numFmt w:val="bullet"/>
      <w:lvlText w:val=""/>
      <w:lvlJc w:val="left"/>
      <w:pPr>
        <w:tabs>
          <w:tab w:val="num" w:pos="5040"/>
        </w:tabs>
        <w:ind w:left="5040" w:hanging="360"/>
      </w:pPr>
      <w:rPr>
        <w:rFonts w:ascii="Wingdings" w:hAnsi="Wingdings" w:hint="default"/>
      </w:rPr>
    </w:lvl>
    <w:lvl w:ilvl="7" w:tplc="FC3C3D5E" w:tentative="1">
      <w:start w:val="1"/>
      <w:numFmt w:val="bullet"/>
      <w:lvlText w:val=""/>
      <w:lvlJc w:val="left"/>
      <w:pPr>
        <w:tabs>
          <w:tab w:val="num" w:pos="5760"/>
        </w:tabs>
        <w:ind w:left="5760" w:hanging="360"/>
      </w:pPr>
      <w:rPr>
        <w:rFonts w:ascii="Wingdings" w:hAnsi="Wingdings" w:hint="default"/>
      </w:rPr>
    </w:lvl>
    <w:lvl w:ilvl="8" w:tplc="CD62DC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6"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4602"/>
    <w:rsid w:val="00006AE7"/>
    <w:rsid w:val="0000708E"/>
    <w:rsid w:val="00012965"/>
    <w:rsid w:val="000139A1"/>
    <w:rsid w:val="00014A43"/>
    <w:rsid w:val="0001695C"/>
    <w:rsid w:val="00017326"/>
    <w:rsid w:val="0001791C"/>
    <w:rsid w:val="00022B0E"/>
    <w:rsid w:val="00022EB3"/>
    <w:rsid w:val="00024F35"/>
    <w:rsid w:val="000252D0"/>
    <w:rsid w:val="00025F43"/>
    <w:rsid w:val="00026121"/>
    <w:rsid w:val="00031723"/>
    <w:rsid w:val="0003465C"/>
    <w:rsid w:val="00035385"/>
    <w:rsid w:val="00037015"/>
    <w:rsid w:val="00037394"/>
    <w:rsid w:val="00037E92"/>
    <w:rsid w:val="00041940"/>
    <w:rsid w:val="000468B0"/>
    <w:rsid w:val="00050316"/>
    <w:rsid w:val="00055B0E"/>
    <w:rsid w:val="00057B94"/>
    <w:rsid w:val="000615FD"/>
    <w:rsid w:val="00061DBA"/>
    <w:rsid w:val="00067712"/>
    <w:rsid w:val="0007057A"/>
    <w:rsid w:val="00076A00"/>
    <w:rsid w:val="00076F17"/>
    <w:rsid w:val="00083B38"/>
    <w:rsid w:val="0008451F"/>
    <w:rsid w:val="000849A7"/>
    <w:rsid w:val="00086483"/>
    <w:rsid w:val="00087CB6"/>
    <w:rsid w:val="00090BFB"/>
    <w:rsid w:val="00094848"/>
    <w:rsid w:val="00096878"/>
    <w:rsid w:val="0009717C"/>
    <w:rsid w:val="00097AE6"/>
    <w:rsid w:val="000A27E4"/>
    <w:rsid w:val="000A697A"/>
    <w:rsid w:val="000A753D"/>
    <w:rsid w:val="000B18FD"/>
    <w:rsid w:val="000B27C0"/>
    <w:rsid w:val="000B365F"/>
    <w:rsid w:val="000B3BE2"/>
    <w:rsid w:val="000B3DF9"/>
    <w:rsid w:val="000C051C"/>
    <w:rsid w:val="000C42F8"/>
    <w:rsid w:val="000C452D"/>
    <w:rsid w:val="000D107B"/>
    <w:rsid w:val="000D2DA4"/>
    <w:rsid w:val="000E324C"/>
    <w:rsid w:val="000E68C4"/>
    <w:rsid w:val="000E6CEF"/>
    <w:rsid w:val="000F268A"/>
    <w:rsid w:val="000F38CF"/>
    <w:rsid w:val="0010181B"/>
    <w:rsid w:val="001042E2"/>
    <w:rsid w:val="00106BA3"/>
    <w:rsid w:val="00107577"/>
    <w:rsid w:val="001157CF"/>
    <w:rsid w:val="00116F13"/>
    <w:rsid w:val="00122F42"/>
    <w:rsid w:val="001231C8"/>
    <w:rsid w:val="00123AA3"/>
    <w:rsid w:val="00123F3B"/>
    <w:rsid w:val="0012777C"/>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3DB5"/>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E7615"/>
    <w:rsid w:val="001F15B9"/>
    <w:rsid w:val="001F2016"/>
    <w:rsid w:val="001F4F24"/>
    <w:rsid w:val="00200880"/>
    <w:rsid w:val="00202815"/>
    <w:rsid w:val="00202A42"/>
    <w:rsid w:val="002049C8"/>
    <w:rsid w:val="002052BE"/>
    <w:rsid w:val="00210A41"/>
    <w:rsid w:val="0021139B"/>
    <w:rsid w:val="00212738"/>
    <w:rsid w:val="00213CDA"/>
    <w:rsid w:val="00214DBB"/>
    <w:rsid w:val="00217BBA"/>
    <w:rsid w:val="00221534"/>
    <w:rsid w:val="00222FE4"/>
    <w:rsid w:val="00225A37"/>
    <w:rsid w:val="002348FB"/>
    <w:rsid w:val="00241A11"/>
    <w:rsid w:val="00245AE2"/>
    <w:rsid w:val="002530FB"/>
    <w:rsid w:val="00254598"/>
    <w:rsid w:val="002562CF"/>
    <w:rsid w:val="002577C4"/>
    <w:rsid w:val="00257907"/>
    <w:rsid w:val="00261B55"/>
    <w:rsid w:val="002639AA"/>
    <w:rsid w:val="00266D5C"/>
    <w:rsid w:val="0027412D"/>
    <w:rsid w:val="00274DA6"/>
    <w:rsid w:val="00280644"/>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5217"/>
    <w:rsid w:val="002C5A61"/>
    <w:rsid w:val="002C5DB1"/>
    <w:rsid w:val="002C753C"/>
    <w:rsid w:val="002C7591"/>
    <w:rsid w:val="002D49CD"/>
    <w:rsid w:val="002E1E07"/>
    <w:rsid w:val="002E2D37"/>
    <w:rsid w:val="002E375F"/>
    <w:rsid w:val="002E67AA"/>
    <w:rsid w:val="002F1546"/>
    <w:rsid w:val="002F1E22"/>
    <w:rsid w:val="002F51E7"/>
    <w:rsid w:val="002F721A"/>
    <w:rsid w:val="00300510"/>
    <w:rsid w:val="003020A4"/>
    <w:rsid w:val="0030340E"/>
    <w:rsid w:val="0030795F"/>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48F"/>
    <w:rsid w:val="003B0BD4"/>
    <w:rsid w:val="003B2E17"/>
    <w:rsid w:val="003B6F80"/>
    <w:rsid w:val="003C0B41"/>
    <w:rsid w:val="003C22A7"/>
    <w:rsid w:val="003C67CD"/>
    <w:rsid w:val="003D2554"/>
    <w:rsid w:val="003D2B79"/>
    <w:rsid w:val="003D5FDB"/>
    <w:rsid w:val="003D7D5D"/>
    <w:rsid w:val="003E3A49"/>
    <w:rsid w:val="003E5E5F"/>
    <w:rsid w:val="003E6116"/>
    <w:rsid w:val="003E6588"/>
    <w:rsid w:val="003E7F4F"/>
    <w:rsid w:val="003F4209"/>
    <w:rsid w:val="00405453"/>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37546"/>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2E8"/>
    <w:rsid w:val="00496AF9"/>
    <w:rsid w:val="004A24AC"/>
    <w:rsid w:val="004A474C"/>
    <w:rsid w:val="004A55EF"/>
    <w:rsid w:val="004A59ED"/>
    <w:rsid w:val="004A7850"/>
    <w:rsid w:val="004B0DE9"/>
    <w:rsid w:val="004B2134"/>
    <w:rsid w:val="004B3379"/>
    <w:rsid w:val="004B4F1D"/>
    <w:rsid w:val="004B7B1B"/>
    <w:rsid w:val="004C2843"/>
    <w:rsid w:val="004C7C92"/>
    <w:rsid w:val="004D4441"/>
    <w:rsid w:val="004D6770"/>
    <w:rsid w:val="004D72CE"/>
    <w:rsid w:val="004E0B7D"/>
    <w:rsid w:val="004E1D56"/>
    <w:rsid w:val="004E2921"/>
    <w:rsid w:val="004E2DB1"/>
    <w:rsid w:val="004F0B6C"/>
    <w:rsid w:val="004F2CD4"/>
    <w:rsid w:val="004F424B"/>
    <w:rsid w:val="004F7BCD"/>
    <w:rsid w:val="00501CD2"/>
    <w:rsid w:val="00503875"/>
    <w:rsid w:val="00503A87"/>
    <w:rsid w:val="0050592D"/>
    <w:rsid w:val="00505CF6"/>
    <w:rsid w:val="00507488"/>
    <w:rsid w:val="005109DB"/>
    <w:rsid w:val="00510A1A"/>
    <w:rsid w:val="005122CD"/>
    <w:rsid w:val="00515F67"/>
    <w:rsid w:val="00516FB6"/>
    <w:rsid w:val="005328A0"/>
    <w:rsid w:val="00535DA7"/>
    <w:rsid w:val="00535EC7"/>
    <w:rsid w:val="005423AD"/>
    <w:rsid w:val="0054509F"/>
    <w:rsid w:val="00546164"/>
    <w:rsid w:val="0055480A"/>
    <w:rsid w:val="00556F80"/>
    <w:rsid w:val="005575A5"/>
    <w:rsid w:val="005616B7"/>
    <w:rsid w:val="00565285"/>
    <w:rsid w:val="005673C2"/>
    <w:rsid w:val="005678A1"/>
    <w:rsid w:val="00572664"/>
    <w:rsid w:val="00572881"/>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190"/>
    <w:rsid w:val="005A7744"/>
    <w:rsid w:val="005A77FD"/>
    <w:rsid w:val="005B082F"/>
    <w:rsid w:val="005B3B31"/>
    <w:rsid w:val="005B3BA4"/>
    <w:rsid w:val="005B4FAB"/>
    <w:rsid w:val="005B722B"/>
    <w:rsid w:val="005C0252"/>
    <w:rsid w:val="005C02EC"/>
    <w:rsid w:val="005C2243"/>
    <w:rsid w:val="005C242D"/>
    <w:rsid w:val="005C3CE9"/>
    <w:rsid w:val="005C7444"/>
    <w:rsid w:val="005D1D6D"/>
    <w:rsid w:val="005D28E1"/>
    <w:rsid w:val="005D5F58"/>
    <w:rsid w:val="005D7DFE"/>
    <w:rsid w:val="005E33FF"/>
    <w:rsid w:val="005E380A"/>
    <w:rsid w:val="005E6BEE"/>
    <w:rsid w:val="005E6D4B"/>
    <w:rsid w:val="005E71B2"/>
    <w:rsid w:val="005E75C8"/>
    <w:rsid w:val="005E7A85"/>
    <w:rsid w:val="005F23AC"/>
    <w:rsid w:val="005F3EBD"/>
    <w:rsid w:val="005F50BE"/>
    <w:rsid w:val="005F6153"/>
    <w:rsid w:val="0060249F"/>
    <w:rsid w:val="0060310F"/>
    <w:rsid w:val="00603806"/>
    <w:rsid w:val="00603830"/>
    <w:rsid w:val="00604125"/>
    <w:rsid w:val="00606E59"/>
    <w:rsid w:val="00610DBE"/>
    <w:rsid w:val="00611557"/>
    <w:rsid w:val="00614FD9"/>
    <w:rsid w:val="00616529"/>
    <w:rsid w:val="00620B59"/>
    <w:rsid w:val="00620E72"/>
    <w:rsid w:val="00621728"/>
    <w:rsid w:val="006219E8"/>
    <w:rsid w:val="00626BF2"/>
    <w:rsid w:val="006321D9"/>
    <w:rsid w:val="00632F24"/>
    <w:rsid w:val="00633108"/>
    <w:rsid w:val="00635059"/>
    <w:rsid w:val="006368BA"/>
    <w:rsid w:val="006455E3"/>
    <w:rsid w:val="006458B3"/>
    <w:rsid w:val="006479D6"/>
    <w:rsid w:val="00650ADC"/>
    <w:rsid w:val="00652A04"/>
    <w:rsid w:val="0065647E"/>
    <w:rsid w:val="006610BF"/>
    <w:rsid w:val="006611AB"/>
    <w:rsid w:val="006642B0"/>
    <w:rsid w:val="00671427"/>
    <w:rsid w:val="00671438"/>
    <w:rsid w:val="00674998"/>
    <w:rsid w:val="00675868"/>
    <w:rsid w:val="0067619F"/>
    <w:rsid w:val="00683353"/>
    <w:rsid w:val="00683990"/>
    <w:rsid w:val="00684946"/>
    <w:rsid w:val="006872D2"/>
    <w:rsid w:val="00690DE4"/>
    <w:rsid w:val="00691317"/>
    <w:rsid w:val="006931A9"/>
    <w:rsid w:val="006A0162"/>
    <w:rsid w:val="006A0314"/>
    <w:rsid w:val="006A24AD"/>
    <w:rsid w:val="006A4D16"/>
    <w:rsid w:val="006A4DAE"/>
    <w:rsid w:val="006B3DF8"/>
    <w:rsid w:val="006B5163"/>
    <w:rsid w:val="006C1831"/>
    <w:rsid w:val="006C1A6E"/>
    <w:rsid w:val="006C542D"/>
    <w:rsid w:val="006C5856"/>
    <w:rsid w:val="006C7CC2"/>
    <w:rsid w:val="006D3A6A"/>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2107B"/>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51479"/>
    <w:rsid w:val="00752AF8"/>
    <w:rsid w:val="0075474B"/>
    <w:rsid w:val="007548DB"/>
    <w:rsid w:val="00760249"/>
    <w:rsid w:val="0076154C"/>
    <w:rsid w:val="00767528"/>
    <w:rsid w:val="00770F87"/>
    <w:rsid w:val="00773F74"/>
    <w:rsid w:val="00780900"/>
    <w:rsid w:val="00780C63"/>
    <w:rsid w:val="007843E3"/>
    <w:rsid w:val="00787205"/>
    <w:rsid w:val="00787DD7"/>
    <w:rsid w:val="00787FD4"/>
    <w:rsid w:val="00792714"/>
    <w:rsid w:val="00793E86"/>
    <w:rsid w:val="0079452C"/>
    <w:rsid w:val="00795C2B"/>
    <w:rsid w:val="007A135A"/>
    <w:rsid w:val="007A6048"/>
    <w:rsid w:val="007A6254"/>
    <w:rsid w:val="007A633A"/>
    <w:rsid w:val="007B0570"/>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6505"/>
    <w:rsid w:val="008301D1"/>
    <w:rsid w:val="00831AE9"/>
    <w:rsid w:val="00833570"/>
    <w:rsid w:val="00841A4F"/>
    <w:rsid w:val="00841C68"/>
    <w:rsid w:val="00842E21"/>
    <w:rsid w:val="00847B99"/>
    <w:rsid w:val="0085022E"/>
    <w:rsid w:val="00852EE5"/>
    <w:rsid w:val="008550D5"/>
    <w:rsid w:val="00856D88"/>
    <w:rsid w:val="00860A07"/>
    <w:rsid w:val="00864CA1"/>
    <w:rsid w:val="00866668"/>
    <w:rsid w:val="00867F03"/>
    <w:rsid w:val="00872599"/>
    <w:rsid w:val="00873817"/>
    <w:rsid w:val="008743D7"/>
    <w:rsid w:val="00877431"/>
    <w:rsid w:val="008807E7"/>
    <w:rsid w:val="0088110B"/>
    <w:rsid w:val="00884702"/>
    <w:rsid w:val="00884C8D"/>
    <w:rsid w:val="00886350"/>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DC4"/>
    <w:rsid w:val="00924F12"/>
    <w:rsid w:val="00927E92"/>
    <w:rsid w:val="00930621"/>
    <w:rsid w:val="009311B6"/>
    <w:rsid w:val="00931824"/>
    <w:rsid w:val="0093310B"/>
    <w:rsid w:val="0093346E"/>
    <w:rsid w:val="00934B2C"/>
    <w:rsid w:val="00935A55"/>
    <w:rsid w:val="00935D53"/>
    <w:rsid w:val="00936D29"/>
    <w:rsid w:val="0093756A"/>
    <w:rsid w:val="00937772"/>
    <w:rsid w:val="009402D3"/>
    <w:rsid w:val="00940682"/>
    <w:rsid w:val="009411A7"/>
    <w:rsid w:val="00941527"/>
    <w:rsid w:val="009551CF"/>
    <w:rsid w:val="0095620E"/>
    <w:rsid w:val="00956D5A"/>
    <w:rsid w:val="00961ECA"/>
    <w:rsid w:val="0096594B"/>
    <w:rsid w:val="00966043"/>
    <w:rsid w:val="00967177"/>
    <w:rsid w:val="009675B5"/>
    <w:rsid w:val="00970E7D"/>
    <w:rsid w:val="00974676"/>
    <w:rsid w:val="009763AF"/>
    <w:rsid w:val="00976FCD"/>
    <w:rsid w:val="00980CAC"/>
    <w:rsid w:val="009840F1"/>
    <w:rsid w:val="009866AD"/>
    <w:rsid w:val="00993D7A"/>
    <w:rsid w:val="00995765"/>
    <w:rsid w:val="009A103C"/>
    <w:rsid w:val="009A239A"/>
    <w:rsid w:val="009A6911"/>
    <w:rsid w:val="009B0053"/>
    <w:rsid w:val="009B0DB5"/>
    <w:rsid w:val="009B360A"/>
    <w:rsid w:val="009B37AE"/>
    <w:rsid w:val="009B418F"/>
    <w:rsid w:val="009B4A02"/>
    <w:rsid w:val="009B53DB"/>
    <w:rsid w:val="009B68CD"/>
    <w:rsid w:val="009B7C1D"/>
    <w:rsid w:val="009C0862"/>
    <w:rsid w:val="009C51C9"/>
    <w:rsid w:val="009D0507"/>
    <w:rsid w:val="009D086D"/>
    <w:rsid w:val="009D2189"/>
    <w:rsid w:val="009D4F7C"/>
    <w:rsid w:val="009D6C73"/>
    <w:rsid w:val="009E239E"/>
    <w:rsid w:val="009E7397"/>
    <w:rsid w:val="009F14C1"/>
    <w:rsid w:val="009F1EDF"/>
    <w:rsid w:val="009F433D"/>
    <w:rsid w:val="009F5C00"/>
    <w:rsid w:val="009F7485"/>
    <w:rsid w:val="00A00AC1"/>
    <w:rsid w:val="00A01B83"/>
    <w:rsid w:val="00A022B7"/>
    <w:rsid w:val="00A02F68"/>
    <w:rsid w:val="00A1379D"/>
    <w:rsid w:val="00A13B64"/>
    <w:rsid w:val="00A153BC"/>
    <w:rsid w:val="00A15D6A"/>
    <w:rsid w:val="00A16370"/>
    <w:rsid w:val="00A16793"/>
    <w:rsid w:val="00A2321A"/>
    <w:rsid w:val="00A24039"/>
    <w:rsid w:val="00A25895"/>
    <w:rsid w:val="00A30847"/>
    <w:rsid w:val="00A34333"/>
    <w:rsid w:val="00A346B8"/>
    <w:rsid w:val="00A365B2"/>
    <w:rsid w:val="00A3673B"/>
    <w:rsid w:val="00A36F67"/>
    <w:rsid w:val="00A40166"/>
    <w:rsid w:val="00A415EC"/>
    <w:rsid w:val="00A43660"/>
    <w:rsid w:val="00A456DB"/>
    <w:rsid w:val="00A47F82"/>
    <w:rsid w:val="00A51C18"/>
    <w:rsid w:val="00A52F9D"/>
    <w:rsid w:val="00A5788C"/>
    <w:rsid w:val="00A6047F"/>
    <w:rsid w:val="00A614B4"/>
    <w:rsid w:val="00A732F8"/>
    <w:rsid w:val="00A75166"/>
    <w:rsid w:val="00A75AA1"/>
    <w:rsid w:val="00A8079A"/>
    <w:rsid w:val="00A80A3D"/>
    <w:rsid w:val="00A80C5D"/>
    <w:rsid w:val="00A82186"/>
    <w:rsid w:val="00A824BF"/>
    <w:rsid w:val="00A82584"/>
    <w:rsid w:val="00A91177"/>
    <w:rsid w:val="00A92590"/>
    <w:rsid w:val="00A94DD0"/>
    <w:rsid w:val="00A955EA"/>
    <w:rsid w:val="00AA106C"/>
    <w:rsid w:val="00AA1A47"/>
    <w:rsid w:val="00AA1C2C"/>
    <w:rsid w:val="00AA23BC"/>
    <w:rsid w:val="00AA3404"/>
    <w:rsid w:val="00AA46E3"/>
    <w:rsid w:val="00AA5BBF"/>
    <w:rsid w:val="00AA7E9D"/>
    <w:rsid w:val="00AB2F3D"/>
    <w:rsid w:val="00AB4478"/>
    <w:rsid w:val="00AC096D"/>
    <w:rsid w:val="00AC1A97"/>
    <w:rsid w:val="00AC447D"/>
    <w:rsid w:val="00AC67B6"/>
    <w:rsid w:val="00AD2B6F"/>
    <w:rsid w:val="00AD4BC0"/>
    <w:rsid w:val="00AD73C8"/>
    <w:rsid w:val="00AE3EEC"/>
    <w:rsid w:val="00AF254E"/>
    <w:rsid w:val="00AF2E13"/>
    <w:rsid w:val="00AF4B10"/>
    <w:rsid w:val="00B01B4B"/>
    <w:rsid w:val="00B07452"/>
    <w:rsid w:val="00B17995"/>
    <w:rsid w:val="00B253C6"/>
    <w:rsid w:val="00B31DCC"/>
    <w:rsid w:val="00B33536"/>
    <w:rsid w:val="00B33BD4"/>
    <w:rsid w:val="00B35514"/>
    <w:rsid w:val="00B37B7B"/>
    <w:rsid w:val="00B40ACE"/>
    <w:rsid w:val="00B43001"/>
    <w:rsid w:val="00B50157"/>
    <w:rsid w:val="00B50751"/>
    <w:rsid w:val="00B50B3D"/>
    <w:rsid w:val="00B521B5"/>
    <w:rsid w:val="00B55463"/>
    <w:rsid w:val="00B558BC"/>
    <w:rsid w:val="00B568AE"/>
    <w:rsid w:val="00B602B7"/>
    <w:rsid w:val="00B63451"/>
    <w:rsid w:val="00B63688"/>
    <w:rsid w:val="00B71406"/>
    <w:rsid w:val="00B77777"/>
    <w:rsid w:val="00B81598"/>
    <w:rsid w:val="00B87D68"/>
    <w:rsid w:val="00B90F57"/>
    <w:rsid w:val="00B94C20"/>
    <w:rsid w:val="00B96399"/>
    <w:rsid w:val="00BA29CC"/>
    <w:rsid w:val="00BB2918"/>
    <w:rsid w:val="00BB4330"/>
    <w:rsid w:val="00BB4E88"/>
    <w:rsid w:val="00BB4F10"/>
    <w:rsid w:val="00BB7992"/>
    <w:rsid w:val="00BC07C7"/>
    <w:rsid w:val="00BC38E7"/>
    <w:rsid w:val="00BC4BCF"/>
    <w:rsid w:val="00BC52D0"/>
    <w:rsid w:val="00BC618E"/>
    <w:rsid w:val="00BC634D"/>
    <w:rsid w:val="00BD158B"/>
    <w:rsid w:val="00BD5AC9"/>
    <w:rsid w:val="00BD68C9"/>
    <w:rsid w:val="00BD6E51"/>
    <w:rsid w:val="00BD714F"/>
    <w:rsid w:val="00BD7D45"/>
    <w:rsid w:val="00BE0284"/>
    <w:rsid w:val="00BE3A66"/>
    <w:rsid w:val="00BE3D7A"/>
    <w:rsid w:val="00BE448F"/>
    <w:rsid w:val="00BE5872"/>
    <w:rsid w:val="00BF1505"/>
    <w:rsid w:val="00BF49CE"/>
    <w:rsid w:val="00BF4B6B"/>
    <w:rsid w:val="00BF5F58"/>
    <w:rsid w:val="00C0046D"/>
    <w:rsid w:val="00C01B19"/>
    <w:rsid w:val="00C11000"/>
    <w:rsid w:val="00C116E9"/>
    <w:rsid w:val="00C167A4"/>
    <w:rsid w:val="00C16A54"/>
    <w:rsid w:val="00C171C2"/>
    <w:rsid w:val="00C2139A"/>
    <w:rsid w:val="00C21A38"/>
    <w:rsid w:val="00C240A0"/>
    <w:rsid w:val="00C3549C"/>
    <w:rsid w:val="00C356DF"/>
    <w:rsid w:val="00C416A1"/>
    <w:rsid w:val="00C44523"/>
    <w:rsid w:val="00C45F08"/>
    <w:rsid w:val="00C53982"/>
    <w:rsid w:val="00C57C16"/>
    <w:rsid w:val="00C616A8"/>
    <w:rsid w:val="00C737F8"/>
    <w:rsid w:val="00C74FBC"/>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6C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3FCE"/>
    <w:rsid w:val="00CF5ABF"/>
    <w:rsid w:val="00CF6695"/>
    <w:rsid w:val="00CF7753"/>
    <w:rsid w:val="00D055C4"/>
    <w:rsid w:val="00D05BED"/>
    <w:rsid w:val="00D05F92"/>
    <w:rsid w:val="00D113E8"/>
    <w:rsid w:val="00D14C4F"/>
    <w:rsid w:val="00D2538E"/>
    <w:rsid w:val="00D26E5F"/>
    <w:rsid w:val="00D30C31"/>
    <w:rsid w:val="00D3345C"/>
    <w:rsid w:val="00D3354A"/>
    <w:rsid w:val="00D37514"/>
    <w:rsid w:val="00D443FE"/>
    <w:rsid w:val="00D45C91"/>
    <w:rsid w:val="00D46043"/>
    <w:rsid w:val="00D52026"/>
    <w:rsid w:val="00D534B3"/>
    <w:rsid w:val="00D53851"/>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2931"/>
    <w:rsid w:val="00D93334"/>
    <w:rsid w:val="00DA3B6A"/>
    <w:rsid w:val="00DA428B"/>
    <w:rsid w:val="00DA4EE2"/>
    <w:rsid w:val="00DB5A83"/>
    <w:rsid w:val="00DC01EE"/>
    <w:rsid w:val="00DC1A07"/>
    <w:rsid w:val="00DC2197"/>
    <w:rsid w:val="00DC2537"/>
    <w:rsid w:val="00DC3D14"/>
    <w:rsid w:val="00DC6D7D"/>
    <w:rsid w:val="00DD14FD"/>
    <w:rsid w:val="00DD236C"/>
    <w:rsid w:val="00DD2630"/>
    <w:rsid w:val="00DD51BB"/>
    <w:rsid w:val="00DD6989"/>
    <w:rsid w:val="00DE507F"/>
    <w:rsid w:val="00DE5C16"/>
    <w:rsid w:val="00DE6BFA"/>
    <w:rsid w:val="00DF7581"/>
    <w:rsid w:val="00E0219B"/>
    <w:rsid w:val="00E040D8"/>
    <w:rsid w:val="00E04159"/>
    <w:rsid w:val="00E04FFA"/>
    <w:rsid w:val="00E07F23"/>
    <w:rsid w:val="00E12C88"/>
    <w:rsid w:val="00E15DF7"/>
    <w:rsid w:val="00E1660D"/>
    <w:rsid w:val="00E20813"/>
    <w:rsid w:val="00E20DE8"/>
    <w:rsid w:val="00E23277"/>
    <w:rsid w:val="00E23424"/>
    <w:rsid w:val="00E2437E"/>
    <w:rsid w:val="00E255E8"/>
    <w:rsid w:val="00E31F3A"/>
    <w:rsid w:val="00E320CE"/>
    <w:rsid w:val="00E373B5"/>
    <w:rsid w:val="00E37D28"/>
    <w:rsid w:val="00E40CA1"/>
    <w:rsid w:val="00E40E45"/>
    <w:rsid w:val="00E470AE"/>
    <w:rsid w:val="00E47598"/>
    <w:rsid w:val="00E53F4D"/>
    <w:rsid w:val="00E546AB"/>
    <w:rsid w:val="00E56235"/>
    <w:rsid w:val="00E56C3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5BCB"/>
    <w:rsid w:val="00EF6085"/>
    <w:rsid w:val="00EF73AF"/>
    <w:rsid w:val="00EF7734"/>
    <w:rsid w:val="00F03316"/>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7B"/>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73B7"/>
    <w:rsid w:val="00FA3549"/>
    <w:rsid w:val="00FA35D0"/>
    <w:rsid w:val="00FA3DE2"/>
    <w:rsid w:val="00FA4B34"/>
    <w:rsid w:val="00FA539A"/>
    <w:rsid w:val="00FA7854"/>
    <w:rsid w:val="00FB10C1"/>
    <w:rsid w:val="00FB2360"/>
    <w:rsid w:val="00FB3F32"/>
    <w:rsid w:val="00FB47E7"/>
    <w:rsid w:val="00FB59DB"/>
    <w:rsid w:val="00FB7DEF"/>
    <w:rsid w:val="00FC2529"/>
    <w:rsid w:val="00FC2865"/>
    <w:rsid w:val="00FC353F"/>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773669424">
      <w:bodyDiv w:val="1"/>
      <w:marLeft w:val="0"/>
      <w:marRight w:val="0"/>
      <w:marTop w:val="0"/>
      <w:marBottom w:val="0"/>
      <w:divBdr>
        <w:top w:val="none" w:sz="0" w:space="0" w:color="auto"/>
        <w:left w:val="none" w:sz="0" w:space="0" w:color="auto"/>
        <w:bottom w:val="none" w:sz="0" w:space="0" w:color="auto"/>
        <w:right w:val="none" w:sz="0" w:space="0" w:color="auto"/>
      </w:divBdr>
      <w:divsChild>
        <w:div w:id="322047655">
          <w:marLeft w:val="360"/>
          <w:marRight w:val="0"/>
          <w:marTop w:val="200"/>
          <w:marBottom w:val="0"/>
          <w:divBdr>
            <w:top w:val="none" w:sz="0" w:space="0" w:color="auto"/>
            <w:left w:val="none" w:sz="0" w:space="0" w:color="auto"/>
            <w:bottom w:val="none" w:sz="0" w:space="0" w:color="auto"/>
            <w:right w:val="none" w:sz="0" w:space="0" w:color="auto"/>
          </w:divBdr>
        </w:div>
      </w:divsChild>
    </w:div>
    <w:div w:id="1238327037">
      <w:bodyDiv w:val="1"/>
      <w:marLeft w:val="0"/>
      <w:marRight w:val="0"/>
      <w:marTop w:val="0"/>
      <w:marBottom w:val="0"/>
      <w:divBdr>
        <w:top w:val="none" w:sz="0" w:space="0" w:color="auto"/>
        <w:left w:val="none" w:sz="0" w:space="0" w:color="auto"/>
        <w:bottom w:val="none" w:sz="0" w:space="0" w:color="auto"/>
        <w:right w:val="none" w:sz="0" w:space="0" w:color="auto"/>
      </w:divBdr>
      <w:divsChild>
        <w:div w:id="254092414">
          <w:marLeft w:val="446"/>
          <w:marRight w:val="0"/>
          <w:marTop w:val="0"/>
          <w:marBottom w:val="0"/>
          <w:divBdr>
            <w:top w:val="none" w:sz="0" w:space="0" w:color="auto"/>
            <w:left w:val="none" w:sz="0" w:space="0" w:color="auto"/>
            <w:bottom w:val="none" w:sz="0" w:space="0" w:color="auto"/>
            <w:right w:val="none" w:sz="0" w:space="0" w:color="auto"/>
          </w:divBdr>
        </w:div>
        <w:div w:id="1353071125">
          <w:marLeft w:val="446"/>
          <w:marRight w:val="0"/>
          <w:marTop w:val="0"/>
          <w:marBottom w:val="0"/>
          <w:divBdr>
            <w:top w:val="none" w:sz="0" w:space="0" w:color="auto"/>
            <w:left w:val="none" w:sz="0" w:space="0" w:color="auto"/>
            <w:bottom w:val="none" w:sz="0" w:space="0" w:color="auto"/>
            <w:right w:val="none" w:sz="0" w:space="0" w:color="auto"/>
          </w:divBdr>
        </w:div>
        <w:div w:id="645400555">
          <w:marLeft w:val="446"/>
          <w:marRight w:val="0"/>
          <w:marTop w:val="0"/>
          <w:marBottom w:val="0"/>
          <w:divBdr>
            <w:top w:val="none" w:sz="0" w:space="0" w:color="auto"/>
            <w:left w:val="none" w:sz="0" w:space="0" w:color="auto"/>
            <w:bottom w:val="none" w:sz="0" w:space="0" w:color="auto"/>
            <w:right w:val="none" w:sz="0" w:space="0" w:color="auto"/>
          </w:divBdr>
        </w:div>
        <w:div w:id="352390303">
          <w:marLeft w:val="446"/>
          <w:marRight w:val="0"/>
          <w:marTop w:val="0"/>
          <w:marBottom w:val="0"/>
          <w:divBdr>
            <w:top w:val="none" w:sz="0" w:space="0" w:color="auto"/>
            <w:left w:val="none" w:sz="0" w:space="0" w:color="auto"/>
            <w:bottom w:val="none" w:sz="0" w:space="0" w:color="auto"/>
            <w:right w:val="none" w:sz="0" w:space="0" w:color="auto"/>
          </w:divBdr>
        </w:div>
        <w:div w:id="2073959818">
          <w:marLeft w:val="446"/>
          <w:marRight w:val="0"/>
          <w:marTop w:val="0"/>
          <w:marBottom w:val="0"/>
          <w:divBdr>
            <w:top w:val="none" w:sz="0" w:space="0" w:color="auto"/>
            <w:left w:val="none" w:sz="0" w:space="0" w:color="auto"/>
            <w:bottom w:val="none" w:sz="0" w:space="0" w:color="auto"/>
            <w:right w:val="none" w:sz="0" w:space="0" w:color="auto"/>
          </w:divBdr>
        </w:div>
        <w:div w:id="1552426091">
          <w:marLeft w:val="446"/>
          <w:marRight w:val="0"/>
          <w:marTop w:val="0"/>
          <w:marBottom w:val="0"/>
          <w:divBdr>
            <w:top w:val="none" w:sz="0" w:space="0" w:color="auto"/>
            <w:left w:val="none" w:sz="0" w:space="0" w:color="auto"/>
            <w:bottom w:val="none" w:sz="0" w:space="0" w:color="auto"/>
            <w:right w:val="none" w:sz="0" w:space="0" w:color="auto"/>
          </w:divBdr>
        </w:div>
        <w:div w:id="1313868536">
          <w:marLeft w:val="446"/>
          <w:marRight w:val="0"/>
          <w:marTop w:val="0"/>
          <w:marBottom w:val="0"/>
          <w:divBdr>
            <w:top w:val="none" w:sz="0" w:space="0" w:color="auto"/>
            <w:left w:val="none" w:sz="0" w:space="0" w:color="auto"/>
            <w:bottom w:val="none" w:sz="0" w:space="0" w:color="auto"/>
            <w:right w:val="none" w:sz="0" w:space="0" w:color="auto"/>
          </w:divBdr>
        </w:div>
      </w:divsChild>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EED1-9F5B-4FD6-A40A-C50757F9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472</Words>
  <Characters>2696</Characters>
  <Application>Microsoft Office Word</Application>
  <DocSecurity>0</DocSecurity>
  <Lines>22</Lines>
  <Paragraphs>6</Paragraphs>
  <ScaleCrop>false</ScaleCrop>
  <Company>Microsoft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61</cp:revision>
  <cp:lastPrinted>2023-03-31T06:58:00Z</cp:lastPrinted>
  <dcterms:created xsi:type="dcterms:W3CDTF">2024-09-11T00:47:00Z</dcterms:created>
  <dcterms:modified xsi:type="dcterms:W3CDTF">2025-08-26T08:30:00Z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