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4B1AF4D7" w:rsidR="00770A56" w:rsidRDefault="00C46A8F" w:rsidP="0029413C">
      <w:pPr>
        <w:jc w:val="center"/>
        <w:rPr>
          <w:rFonts w:asciiTheme="minorEastAsia" w:hAnsiTheme="minorEastAsia" w:hint="eastAsia"/>
          <w:b/>
          <w:sz w:val="28"/>
          <w:szCs w:val="28"/>
        </w:rPr>
      </w:pPr>
      <w:r>
        <w:rPr>
          <w:rFonts w:asciiTheme="minorEastAsia" w:hAnsiTheme="minorEastAsia" w:hint="eastAsia"/>
          <w:b/>
          <w:sz w:val="28"/>
          <w:szCs w:val="28"/>
        </w:rPr>
        <w:t>北京大学人民医院</w:t>
      </w:r>
      <w:r w:rsidR="006819F4" w:rsidRPr="006819F4">
        <w:rPr>
          <w:rFonts w:asciiTheme="minorEastAsia" w:hAnsiTheme="minorEastAsia" w:hint="eastAsia"/>
          <w:b/>
          <w:sz w:val="28"/>
          <w:szCs w:val="28"/>
        </w:rPr>
        <w:t>西直门院区病案统计室改造工程（设计）项目</w:t>
      </w:r>
      <w:r w:rsidR="002554E7">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3EB018EA"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C46A8F">
        <w:rPr>
          <w:rFonts w:hAnsi="宋体" w:hint="eastAsia"/>
          <w:szCs w:val="21"/>
        </w:rPr>
        <w:t>北京大学人民医院</w:t>
      </w:r>
      <w:r w:rsidR="006819F4" w:rsidRPr="006819F4">
        <w:rPr>
          <w:rFonts w:hAnsi="宋体" w:hint="eastAsia"/>
          <w:szCs w:val="21"/>
        </w:rPr>
        <w:t>西直门院区病案统计室改造工程（设计）项目</w:t>
      </w:r>
    </w:p>
    <w:p w14:paraId="56F3E290" w14:textId="51C97B06"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00B56B1E" w:rsidRPr="00B56B1E">
        <w:rPr>
          <w:rFonts w:hAnsi="宋体" w:hint="eastAsia"/>
          <w:szCs w:val="21"/>
        </w:rPr>
        <w:t xml:space="preserve"> </w:t>
      </w:r>
      <w:r w:rsidR="002554E7" w:rsidRPr="002554E7">
        <w:rPr>
          <w:rFonts w:hAnsi="宋体"/>
          <w:szCs w:val="21"/>
        </w:rPr>
        <w:t>北京市西城区西直门南大街</w:t>
      </w:r>
      <w:r w:rsidR="00C46A8F">
        <w:rPr>
          <w:rFonts w:hAnsi="宋体" w:hint="eastAsia"/>
          <w:szCs w:val="21"/>
        </w:rPr>
        <w:t>11</w:t>
      </w:r>
      <w:r w:rsidR="00C46A8F">
        <w:rPr>
          <w:rFonts w:hAnsi="宋体" w:hint="eastAsia"/>
          <w:szCs w:val="21"/>
        </w:rPr>
        <w:t>号</w:t>
      </w:r>
    </w:p>
    <w:p w14:paraId="65479350" w14:textId="35B9EA7C"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6819F4">
        <w:rPr>
          <w:rFonts w:hAnsi="宋体" w:hint="eastAsia"/>
          <w:szCs w:val="21"/>
        </w:rPr>
        <w:t>6.9</w:t>
      </w:r>
      <w:r w:rsidRPr="00341361">
        <w:rPr>
          <w:rFonts w:hAnsi="宋体" w:hint="eastAsia"/>
          <w:szCs w:val="21"/>
        </w:rPr>
        <w:t>万</w:t>
      </w:r>
      <w:r w:rsidRPr="0092204C">
        <w:rPr>
          <w:rFonts w:hAnsi="宋体" w:hint="eastAsia"/>
          <w:szCs w:val="21"/>
        </w:rPr>
        <w:t>元；资金来源：财政性资金。</w:t>
      </w:r>
    </w:p>
    <w:p w14:paraId="01437396" w14:textId="6BE401BB" w:rsidR="007E181E" w:rsidRPr="007E181E" w:rsidRDefault="003F35CB" w:rsidP="00B56B1E">
      <w:pPr>
        <w:widowControl/>
        <w:spacing w:line="360" w:lineRule="exact"/>
        <w:ind w:firstLineChars="202" w:firstLine="424"/>
        <w:jc w:val="left"/>
        <w:rPr>
          <w:rFonts w:hAnsi="宋体" w:hint="eastAsia"/>
          <w:szCs w:val="21"/>
        </w:rPr>
      </w:pPr>
      <w:r w:rsidRPr="0008691D">
        <w:rPr>
          <w:rFonts w:hAnsi="宋体" w:hint="eastAsia"/>
          <w:szCs w:val="21"/>
        </w:rPr>
        <w:t>项目概况：</w:t>
      </w:r>
      <w:r w:rsidR="006819F4" w:rsidRPr="006819F4">
        <w:rPr>
          <w:rFonts w:hAnsi="宋体" w:hint="eastAsia"/>
          <w:szCs w:val="21"/>
        </w:rPr>
        <w:t>本次改造范围为门诊楼地下一层病案统计室改造</w:t>
      </w:r>
      <w:r w:rsidR="006819F4">
        <w:rPr>
          <w:rFonts w:hAnsi="宋体" w:hint="eastAsia"/>
          <w:szCs w:val="21"/>
        </w:rPr>
        <w:t>，</w:t>
      </w:r>
      <w:r w:rsidR="006819F4" w:rsidRPr="006819F4">
        <w:rPr>
          <w:rFonts w:hAnsi="宋体" w:hint="eastAsia"/>
          <w:szCs w:val="21"/>
        </w:rPr>
        <w:t>病案统计</w:t>
      </w:r>
      <w:proofErr w:type="gramStart"/>
      <w:r w:rsidR="006819F4" w:rsidRPr="006819F4">
        <w:rPr>
          <w:rFonts w:hAnsi="宋体" w:hint="eastAsia"/>
          <w:szCs w:val="21"/>
        </w:rPr>
        <w:t>室分为</w:t>
      </w:r>
      <w:proofErr w:type="gramEnd"/>
      <w:r w:rsidR="006819F4" w:rsidRPr="006819F4">
        <w:rPr>
          <w:rFonts w:hAnsi="宋体" w:hint="eastAsia"/>
          <w:szCs w:val="21"/>
        </w:rPr>
        <w:t>三层，</w:t>
      </w:r>
      <w:proofErr w:type="gramStart"/>
      <w:r w:rsidR="006819F4" w:rsidRPr="006819F4">
        <w:rPr>
          <w:rFonts w:hAnsi="宋体" w:hint="eastAsia"/>
          <w:szCs w:val="21"/>
        </w:rPr>
        <w:t>总改造</w:t>
      </w:r>
      <w:proofErr w:type="gramEnd"/>
      <w:r w:rsidR="006819F4" w:rsidRPr="006819F4">
        <w:rPr>
          <w:rFonts w:hAnsi="宋体" w:hint="eastAsia"/>
          <w:szCs w:val="21"/>
        </w:rPr>
        <w:t>面积为</w:t>
      </w:r>
      <w:r w:rsidR="006819F4" w:rsidRPr="006819F4">
        <w:rPr>
          <w:rFonts w:hAnsi="宋体" w:hint="eastAsia"/>
          <w:szCs w:val="21"/>
        </w:rPr>
        <w:t>555</w:t>
      </w:r>
      <w:r w:rsidR="006819F4" w:rsidRPr="006819F4">
        <w:rPr>
          <w:rFonts w:hAnsi="宋体" w:hint="eastAsia"/>
          <w:szCs w:val="21"/>
        </w:rPr>
        <w:t>平方米。</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E40919" w:rsidRDefault="003F35CB" w:rsidP="003F35CB">
      <w:pPr>
        <w:widowControl/>
        <w:spacing w:line="360" w:lineRule="exact"/>
        <w:ind w:firstLineChars="202" w:firstLine="424"/>
        <w:jc w:val="left"/>
        <w:rPr>
          <w:rFonts w:hAnsi="宋体" w:hint="eastAsia"/>
          <w:szCs w:val="21"/>
        </w:rPr>
      </w:pPr>
      <w:r w:rsidRPr="002554E7">
        <w:rPr>
          <w:rFonts w:hAnsi="宋体" w:hint="eastAsia"/>
          <w:szCs w:val="21"/>
        </w:rPr>
        <w:t>2</w:t>
      </w:r>
      <w:r w:rsidRPr="002554E7">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3D98962C"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21C5DB12"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48BA8ED4"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w:t>
      </w:r>
      <w:r w:rsidR="00C05EAC" w:rsidRPr="00E40919">
        <w:rPr>
          <w:rFonts w:hAnsi="宋体" w:hint="eastAsia"/>
          <w:szCs w:val="21"/>
        </w:rPr>
        <w:t>2</w:t>
      </w:r>
      <w:r w:rsidR="00C46A8F">
        <w:rPr>
          <w:rFonts w:hAnsi="宋体" w:hint="eastAsia"/>
          <w:szCs w:val="21"/>
        </w:rPr>
        <w:t>2</w:t>
      </w:r>
      <w:r w:rsidR="00C05EAC" w:rsidRPr="00E40919">
        <w:rPr>
          <w:rFonts w:hAnsi="宋体" w:hint="eastAsia"/>
          <w:szCs w:val="21"/>
        </w:rPr>
        <w:t>年</w:t>
      </w:r>
      <w:r w:rsidR="006819F4">
        <w:rPr>
          <w:rFonts w:hAnsi="宋体" w:hint="eastAsia"/>
          <w:szCs w:val="21"/>
        </w:rPr>
        <w:t>2</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00C05EAC" w:rsidRPr="00E40919">
        <w:rPr>
          <w:rFonts w:hAnsi="宋体" w:hint="eastAsia"/>
          <w:szCs w:val="21"/>
        </w:rPr>
        <w:t xml:space="preserve"> </w:t>
      </w:r>
    </w:p>
    <w:p w14:paraId="37890CD4" w14:textId="54010650"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Pr="00E40919">
        <w:rPr>
          <w:rFonts w:hAnsi="宋体" w:hint="eastAsia"/>
          <w:szCs w:val="21"/>
        </w:rPr>
        <w:t>响应人须具备并提供建筑行业（建筑工程）设计乙级（含）以上资质</w:t>
      </w:r>
    </w:p>
    <w:p w14:paraId="1FBDFA8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3B7D8A43" w14:textId="55D8C005"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00505E82" w:rsidRPr="00773866">
        <w:rPr>
          <w:rFonts w:hAnsi="宋体" w:hint="eastAsia"/>
          <w:szCs w:val="21"/>
          <w:u w:val="single"/>
        </w:rPr>
        <w:t xml:space="preserve"> </w:t>
      </w:r>
      <w:r w:rsidR="006819F4" w:rsidRPr="006819F4">
        <w:rPr>
          <w:rFonts w:hAnsi="宋体" w:hint="eastAsia"/>
          <w:szCs w:val="21"/>
          <w:u w:val="single"/>
        </w:rPr>
        <w:t>西直门院区病案统计</w:t>
      </w:r>
      <w:proofErr w:type="gramStart"/>
      <w:r w:rsidR="006819F4" w:rsidRPr="006819F4">
        <w:rPr>
          <w:rFonts w:hAnsi="宋体" w:hint="eastAsia"/>
          <w:szCs w:val="21"/>
          <w:u w:val="single"/>
        </w:rPr>
        <w:t>室改造</w:t>
      </w:r>
      <w:proofErr w:type="gramEnd"/>
      <w:r w:rsidR="006819F4" w:rsidRPr="006819F4">
        <w:rPr>
          <w:rFonts w:hAnsi="宋体" w:hint="eastAsia"/>
          <w:szCs w:val="21"/>
          <w:u w:val="single"/>
        </w:rPr>
        <w:t>工程（设计）项目</w:t>
      </w:r>
      <w:r w:rsidR="00505E82" w:rsidRPr="00773866">
        <w:rPr>
          <w:rFonts w:hAnsi="宋体" w:hint="eastAsia"/>
          <w:szCs w:val="21"/>
          <w:u w:val="single"/>
        </w:rPr>
        <w:t xml:space="preserve"> </w:t>
      </w:r>
      <w:r w:rsidRPr="00E40919">
        <w:rPr>
          <w:rFonts w:hAnsi="宋体" w:hint="eastAsia"/>
          <w:szCs w:val="21"/>
        </w:rPr>
        <w:t>材料。</w:t>
      </w:r>
    </w:p>
    <w:p w14:paraId="5A2DF911"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30B8DB04" w14:textId="56E691C5"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00C05EAC" w:rsidRPr="00E40919">
        <w:rPr>
          <w:rFonts w:hAnsi="宋体" w:hint="eastAsia"/>
          <w:szCs w:val="21"/>
        </w:rPr>
        <w:t>202</w:t>
      </w:r>
      <w:r w:rsidR="00C46A8F">
        <w:rPr>
          <w:rFonts w:hAnsi="宋体" w:hint="eastAsia"/>
          <w:szCs w:val="21"/>
        </w:rPr>
        <w:t>5</w:t>
      </w:r>
      <w:r w:rsidR="00C05EAC" w:rsidRPr="00E40919">
        <w:rPr>
          <w:rFonts w:hAnsi="宋体" w:hint="eastAsia"/>
          <w:szCs w:val="21"/>
        </w:rPr>
        <w:t>年</w:t>
      </w:r>
      <w:r w:rsidR="00EA296E">
        <w:rPr>
          <w:rFonts w:hAnsi="宋体" w:hint="eastAsia"/>
          <w:szCs w:val="21"/>
        </w:rPr>
        <w:t>3</w:t>
      </w:r>
      <w:r w:rsidR="003B219A" w:rsidRPr="00E40919">
        <w:rPr>
          <w:rFonts w:hAnsi="宋体" w:hint="eastAsia"/>
          <w:szCs w:val="21"/>
        </w:rPr>
        <w:t>月</w:t>
      </w:r>
      <w:r w:rsidR="00EA296E">
        <w:rPr>
          <w:rFonts w:hAnsi="宋体" w:hint="eastAsia"/>
          <w:szCs w:val="21"/>
        </w:rPr>
        <w:t>3</w:t>
      </w:r>
      <w:r w:rsidRPr="00E40919">
        <w:rPr>
          <w:rFonts w:hAnsi="宋体" w:hint="eastAsia"/>
          <w:szCs w:val="21"/>
        </w:rPr>
        <w:t>日</w:t>
      </w:r>
      <w:r w:rsidRPr="00E40919">
        <w:rPr>
          <w:rFonts w:hAnsi="宋体" w:hint="eastAsia"/>
          <w:szCs w:val="21"/>
        </w:rPr>
        <w:t>9:00</w:t>
      </w:r>
      <w:r w:rsidRPr="00E40919">
        <w:rPr>
          <w:rFonts w:hAnsi="宋体" w:hint="eastAsia"/>
          <w:szCs w:val="21"/>
        </w:rPr>
        <w:t>——</w:t>
      </w:r>
      <w:r w:rsidR="00C05EAC" w:rsidRPr="00E40919">
        <w:rPr>
          <w:rFonts w:hAnsi="宋体" w:hint="eastAsia"/>
          <w:szCs w:val="21"/>
        </w:rPr>
        <w:t>202</w:t>
      </w:r>
      <w:r w:rsidR="002554E7">
        <w:rPr>
          <w:rFonts w:hAnsi="宋体" w:hint="eastAsia"/>
          <w:szCs w:val="21"/>
        </w:rPr>
        <w:t>5</w:t>
      </w:r>
      <w:r w:rsidR="00C05EAC" w:rsidRPr="00E40919">
        <w:rPr>
          <w:rFonts w:hAnsi="宋体" w:hint="eastAsia"/>
          <w:szCs w:val="21"/>
        </w:rPr>
        <w:t>年</w:t>
      </w:r>
      <w:r w:rsidR="00EA296E">
        <w:rPr>
          <w:rFonts w:hAnsi="宋体" w:hint="eastAsia"/>
          <w:szCs w:val="21"/>
        </w:rPr>
        <w:t>3</w:t>
      </w:r>
      <w:r w:rsidR="003B219A" w:rsidRPr="00E40919">
        <w:rPr>
          <w:rFonts w:hAnsi="宋体" w:hint="eastAsia"/>
          <w:szCs w:val="21"/>
        </w:rPr>
        <w:t>月</w:t>
      </w:r>
      <w:r w:rsidR="00EA296E">
        <w:rPr>
          <w:rFonts w:hAnsi="宋体" w:hint="eastAsia"/>
          <w:szCs w:val="21"/>
        </w:rPr>
        <w:t>7</w:t>
      </w:r>
      <w:r w:rsidRPr="00E40919">
        <w:rPr>
          <w:rFonts w:hAnsi="宋体" w:hint="eastAsia"/>
          <w:szCs w:val="21"/>
        </w:rPr>
        <w:t>日</w:t>
      </w:r>
      <w:r w:rsidRPr="00E40919">
        <w:rPr>
          <w:rFonts w:hAnsi="宋体" w:hint="eastAsia"/>
          <w:szCs w:val="21"/>
        </w:rPr>
        <w:t>16:30</w:t>
      </w:r>
    </w:p>
    <w:p w14:paraId="3EB6FA20"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6930A2AD" w14:textId="0438C5CB" w:rsidR="003F35CB" w:rsidRDefault="003F35CB" w:rsidP="003F35CB">
      <w:pPr>
        <w:widowControl/>
        <w:spacing w:line="360" w:lineRule="exact"/>
        <w:ind w:firstLineChars="202" w:firstLine="424"/>
        <w:jc w:val="left"/>
        <w:rPr>
          <w:rFonts w:hAnsi="宋体"/>
          <w:szCs w:val="21"/>
        </w:rPr>
      </w:pPr>
      <w:r w:rsidRPr="00E40919">
        <w:rPr>
          <w:rFonts w:hAnsi="宋体" w:hint="eastAsia"/>
          <w:szCs w:val="21"/>
        </w:rPr>
        <w:t>1</w:t>
      </w:r>
      <w:r w:rsidR="006F2079">
        <w:rPr>
          <w:rFonts w:hAnsi="宋体" w:hint="eastAsia"/>
          <w:szCs w:val="21"/>
        </w:rPr>
        <w:t>1</w:t>
      </w:r>
      <w:r w:rsidRPr="00E40919">
        <w:rPr>
          <w:rFonts w:hAnsi="宋体" w:hint="eastAsia"/>
          <w:szCs w:val="21"/>
        </w:rPr>
        <w:t>本项目不接受联合体响应。</w:t>
      </w:r>
    </w:p>
    <w:p w14:paraId="519998A8" w14:textId="77777777" w:rsidR="006F2079" w:rsidRPr="006F2079" w:rsidRDefault="006F2079" w:rsidP="006F2079">
      <w:pPr>
        <w:widowControl/>
        <w:spacing w:line="360" w:lineRule="exact"/>
        <w:ind w:firstLineChars="202" w:firstLine="424"/>
        <w:jc w:val="left"/>
        <w:rPr>
          <w:rFonts w:hAnsi="宋体"/>
          <w:szCs w:val="21"/>
        </w:rPr>
      </w:pPr>
      <w:r w:rsidRPr="006F2079">
        <w:rPr>
          <w:rFonts w:hAnsi="宋体" w:hint="eastAsia"/>
          <w:szCs w:val="21"/>
        </w:rPr>
        <w:t xml:space="preserve">12 </w:t>
      </w:r>
      <w:r w:rsidRPr="006F2079">
        <w:rPr>
          <w:rFonts w:hAnsi="宋体" w:hint="eastAsia"/>
          <w:szCs w:val="21"/>
        </w:rPr>
        <w:t>采购文件详见本公告附件，请直接下载。</w:t>
      </w:r>
    </w:p>
    <w:p w14:paraId="0C82423F" w14:textId="77777777" w:rsidR="006F2079" w:rsidRPr="006F2079" w:rsidRDefault="006F2079" w:rsidP="006F2079">
      <w:pPr>
        <w:widowControl/>
        <w:spacing w:line="360" w:lineRule="exact"/>
        <w:ind w:firstLineChars="202" w:firstLine="424"/>
        <w:jc w:val="left"/>
        <w:rPr>
          <w:rFonts w:hAnsi="宋体" w:hint="eastAsia"/>
          <w:szCs w:val="21"/>
        </w:rPr>
      </w:pPr>
      <w:r w:rsidRPr="006F2079">
        <w:rPr>
          <w:rFonts w:hAnsi="宋体" w:hint="eastAsia"/>
          <w:szCs w:val="21"/>
        </w:rPr>
        <w:t xml:space="preserve">13 </w:t>
      </w:r>
      <w:r w:rsidRPr="006F2079">
        <w:rPr>
          <w:rFonts w:hAnsi="宋体" w:hint="eastAsia"/>
          <w:szCs w:val="21"/>
        </w:rPr>
        <w:t>本公告于北京大学人民医院官方网站发布，请以官方网站信息及附件为准。</w:t>
      </w:r>
    </w:p>
    <w:p w14:paraId="172C178F" w14:textId="77777777" w:rsidR="006F2079" w:rsidRPr="006F2079" w:rsidRDefault="006F2079" w:rsidP="003F35CB">
      <w:pPr>
        <w:widowControl/>
        <w:spacing w:line="360" w:lineRule="exact"/>
        <w:ind w:firstLineChars="202" w:firstLine="424"/>
        <w:jc w:val="left"/>
        <w:rPr>
          <w:rFonts w:hAnsi="宋体" w:hint="eastAsia"/>
          <w:szCs w:val="21"/>
        </w:rPr>
      </w:pP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2F011A1E" w14:textId="33D0767B" w:rsidR="00C05EAC" w:rsidRPr="00977CAC" w:rsidRDefault="0092204C" w:rsidP="00106207">
      <w:pPr>
        <w:snapToGrid w:val="0"/>
        <w:ind w:firstLineChars="200" w:firstLine="420"/>
        <w:rPr>
          <w:rFonts w:hAnsi="宋体" w:hint="eastAsia"/>
          <w:szCs w:val="21"/>
        </w:rPr>
      </w:pPr>
      <w:r w:rsidRPr="0008691D">
        <w:rPr>
          <w:rFonts w:hAnsi="宋体" w:hint="eastAsia"/>
          <w:szCs w:val="21"/>
        </w:rPr>
        <w:t>1</w:t>
      </w:r>
      <w:r w:rsidR="00F34B05">
        <w:rPr>
          <w:rFonts w:hAnsi="宋体" w:hint="eastAsia"/>
          <w:szCs w:val="21"/>
        </w:rPr>
        <w:t>.</w:t>
      </w:r>
      <w:r w:rsidR="00037EE2" w:rsidRPr="0008691D">
        <w:rPr>
          <w:rFonts w:hAnsi="宋体" w:hint="eastAsia"/>
          <w:szCs w:val="21"/>
        </w:rPr>
        <w:t>项目概况：</w:t>
      </w:r>
      <w:r w:rsidR="00EA296E" w:rsidRPr="00EA296E">
        <w:rPr>
          <w:rFonts w:hAnsi="宋体" w:hint="eastAsia"/>
          <w:szCs w:val="21"/>
        </w:rPr>
        <w:t>本次改造范围门诊楼地下病案统计室的改造。病案统计</w:t>
      </w:r>
      <w:proofErr w:type="gramStart"/>
      <w:r w:rsidR="00EA296E" w:rsidRPr="00EA296E">
        <w:rPr>
          <w:rFonts w:hAnsi="宋体" w:hint="eastAsia"/>
          <w:szCs w:val="21"/>
        </w:rPr>
        <w:t>室分为</w:t>
      </w:r>
      <w:proofErr w:type="gramEnd"/>
      <w:r w:rsidR="00EA296E" w:rsidRPr="00EA296E">
        <w:rPr>
          <w:rFonts w:hAnsi="宋体" w:hint="eastAsia"/>
          <w:szCs w:val="21"/>
        </w:rPr>
        <w:t>三层，</w:t>
      </w:r>
      <w:proofErr w:type="gramStart"/>
      <w:r w:rsidR="00EA296E" w:rsidRPr="00EA296E">
        <w:rPr>
          <w:rFonts w:hAnsi="宋体" w:hint="eastAsia"/>
          <w:szCs w:val="21"/>
        </w:rPr>
        <w:t>总改造</w:t>
      </w:r>
      <w:proofErr w:type="gramEnd"/>
      <w:r w:rsidR="00EA296E" w:rsidRPr="00EA296E">
        <w:rPr>
          <w:rFonts w:hAnsi="宋体" w:hint="eastAsia"/>
          <w:szCs w:val="21"/>
        </w:rPr>
        <w:t>面积为</w:t>
      </w:r>
      <w:r w:rsidR="00EA296E" w:rsidRPr="00EA296E">
        <w:rPr>
          <w:rFonts w:hAnsi="宋体" w:hint="eastAsia"/>
          <w:szCs w:val="21"/>
        </w:rPr>
        <w:t>555</w:t>
      </w:r>
      <w:r w:rsidR="00EA296E" w:rsidRPr="00EA296E">
        <w:rPr>
          <w:rFonts w:hAnsi="宋体" w:hint="eastAsia"/>
          <w:szCs w:val="21"/>
        </w:rPr>
        <w:t>平方米。</w:t>
      </w:r>
    </w:p>
    <w:p w14:paraId="3415DC5A" w14:textId="6D87A9FA" w:rsidR="0092204C" w:rsidRPr="00341361" w:rsidRDefault="00EA296E" w:rsidP="00106207">
      <w:pPr>
        <w:widowControl/>
        <w:shd w:val="clear" w:color="auto" w:fill="FFFFFF"/>
        <w:spacing w:before="240" w:after="240"/>
        <w:ind w:firstLine="480"/>
        <w:jc w:val="left"/>
        <w:rPr>
          <w:rFonts w:hAnsi="宋体" w:hint="eastAsia"/>
          <w:szCs w:val="21"/>
        </w:rPr>
      </w:pPr>
      <w:r>
        <w:rPr>
          <w:rFonts w:hAnsi="宋体" w:hint="eastAsia"/>
          <w:szCs w:val="21"/>
        </w:rPr>
        <w:t>2</w:t>
      </w:r>
      <w:r w:rsidR="00F34B05">
        <w:rPr>
          <w:rFonts w:hAnsi="宋体" w:hint="eastAsia"/>
          <w:szCs w:val="21"/>
        </w:rPr>
        <w:t>.</w:t>
      </w:r>
      <w:r w:rsidR="0092204C" w:rsidRPr="00341361">
        <w:rPr>
          <w:rFonts w:hAnsi="宋体" w:hint="eastAsia"/>
          <w:szCs w:val="21"/>
        </w:rPr>
        <w:t>地点</w:t>
      </w:r>
      <w:r w:rsidR="0092204C" w:rsidRPr="00341361">
        <w:rPr>
          <w:rFonts w:hAnsi="宋体" w:hint="eastAsia"/>
          <w:szCs w:val="21"/>
        </w:rPr>
        <w:t>:</w:t>
      </w:r>
      <w:r w:rsidR="003F35CB" w:rsidRPr="003F35CB">
        <w:rPr>
          <w:rFonts w:hAnsi="宋体" w:hint="eastAsia"/>
          <w:szCs w:val="21"/>
        </w:rPr>
        <w:t xml:space="preserve"> </w:t>
      </w:r>
      <w:r w:rsidR="002554E7" w:rsidRPr="002554E7">
        <w:rPr>
          <w:rFonts w:hAnsi="宋体"/>
          <w:szCs w:val="21"/>
        </w:rPr>
        <w:t>北京市西城区西直门南大街</w:t>
      </w:r>
      <w:r w:rsidR="00977CAC">
        <w:rPr>
          <w:rFonts w:hAnsi="宋体" w:hint="eastAsia"/>
          <w:szCs w:val="21"/>
        </w:rPr>
        <w:t>11</w:t>
      </w:r>
      <w:r w:rsidR="00977CAC">
        <w:rPr>
          <w:rFonts w:hAnsi="宋体" w:hint="eastAsia"/>
          <w:szCs w:val="21"/>
        </w:rPr>
        <w:t>号</w:t>
      </w:r>
    </w:p>
    <w:p w14:paraId="074D13A3" w14:textId="336A9C93" w:rsidR="002D07C9" w:rsidRDefault="00EA296E" w:rsidP="00106207">
      <w:pPr>
        <w:ind w:firstLineChars="200" w:firstLine="420"/>
        <w:rPr>
          <w:rFonts w:hAnsi="宋体" w:hint="eastAsia"/>
          <w:szCs w:val="21"/>
        </w:rPr>
      </w:pPr>
      <w:r>
        <w:rPr>
          <w:rFonts w:hAnsi="宋体" w:hint="eastAsia"/>
          <w:szCs w:val="21"/>
        </w:rPr>
        <w:lastRenderedPageBreak/>
        <w:t>3</w:t>
      </w:r>
      <w:r w:rsidR="002D07C9" w:rsidRPr="0008691D">
        <w:rPr>
          <w:rFonts w:hAnsi="宋体" w:hint="eastAsia"/>
          <w:szCs w:val="21"/>
        </w:rPr>
        <w:t>设计周期：</w:t>
      </w:r>
      <w:r w:rsidR="000E17E7">
        <w:rPr>
          <w:rFonts w:hAnsi="宋体" w:hint="eastAsia"/>
          <w:szCs w:val="21"/>
        </w:rPr>
        <w:t>成交</w:t>
      </w:r>
      <w:r w:rsidR="005E04ED" w:rsidRPr="005E04ED">
        <w:rPr>
          <w:rFonts w:hAnsi="宋体" w:hint="eastAsia"/>
          <w:szCs w:val="21"/>
        </w:rPr>
        <w:t>后</w:t>
      </w:r>
      <w:r>
        <w:rPr>
          <w:rFonts w:hAnsi="宋体" w:hint="eastAsia"/>
          <w:szCs w:val="21"/>
        </w:rPr>
        <w:t>20</w:t>
      </w:r>
      <w:r w:rsidR="002E75EF" w:rsidRPr="002E75EF">
        <w:rPr>
          <w:rFonts w:hAnsi="宋体" w:hint="eastAsia"/>
          <w:szCs w:val="21"/>
        </w:rPr>
        <w:t>天内完成设计任务书中的各项内容</w:t>
      </w:r>
      <w:r w:rsidR="005E04ED" w:rsidRPr="005E04ED">
        <w:rPr>
          <w:rFonts w:hAnsi="宋体" w:hint="eastAsia"/>
          <w:szCs w:val="21"/>
        </w:rPr>
        <w:t>。</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52109670" w14:textId="77777777" w:rsidR="00EA296E" w:rsidRPr="00EA296E" w:rsidRDefault="00EA296E" w:rsidP="00EA296E">
      <w:pPr>
        <w:spacing w:line="360" w:lineRule="auto"/>
        <w:ind w:firstLineChars="202" w:firstLine="424"/>
        <w:rPr>
          <w:rFonts w:hAnsi="宋体" w:hint="eastAsia"/>
          <w:szCs w:val="21"/>
        </w:rPr>
      </w:pPr>
      <w:r w:rsidRPr="00EA296E">
        <w:rPr>
          <w:rFonts w:hAnsi="宋体"/>
          <w:szCs w:val="21"/>
        </w:rPr>
        <w:t>1</w:t>
      </w:r>
      <w:r w:rsidRPr="00EA296E">
        <w:rPr>
          <w:rFonts w:hAnsi="宋体" w:hint="eastAsia"/>
          <w:szCs w:val="21"/>
        </w:rPr>
        <w:t>.</w:t>
      </w:r>
      <w:r w:rsidRPr="00EA296E">
        <w:rPr>
          <w:rFonts w:hAnsi="宋体" w:hint="eastAsia"/>
          <w:szCs w:val="21"/>
        </w:rPr>
        <w:t>在现场工作的受托方的人员，应遵守医院的安全保卫及其它有关规章制度。</w:t>
      </w:r>
    </w:p>
    <w:p w14:paraId="61682F96" w14:textId="77777777" w:rsidR="00EA296E" w:rsidRPr="00EA296E" w:rsidRDefault="00EA296E" w:rsidP="00EA296E">
      <w:pPr>
        <w:spacing w:line="360" w:lineRule="auto"/>
        <w:ind w:firstLineChars="202" w:firstLine="424"/>
        <w:rPr>
          <w:rFonts w:hAnsi="宋体" w:hint="eastAsia"/>
          <w:szCs w:val="21"/>
        </w:rPr>
      </w:pPr>
      <w:r w:rsidRPr="00EA296E">
        <w:rPr>
          <w:rFonts w:hAnsi="宋体"/>
          <w:szCs w:val="21"/>
        </w:rPr>
        <w:t>2</w:t>
      </w:r>
      <w:r w:rsidRPr="00EA296E">
        <w:rPr>
          <w:rFonts w:hAnsi="宋体" w:hint="eastAsia"/>
          <w:szCs w:val="21"/>
        </w:rPr>
        <w:t>.</w:t>
      </w:r>
      <w:r w:rsidRPr="00EA296E">
        <w:rPr>
          <w:rFonts w:hAnsi="宋体" w:hint="eastAsia"/>
          <w:szCs w:val="21"/>
        </w:rPr>
        <w:t>设计工作开展过程中不得影响医院的正常办公及营业。装修区域为病案统计室，各专业应对现场充分调研，并按照图纸施工时给周边区域造成影响最小的原则进行设计。</w:t>
      </w:r>
    </w:p>
    <w:p w14:paraId="74F672B8" w14:textId="77777777" w:rsidR="00EA296E" w:rsidRPr="00EA296E" w:rsidRDefault="00EA296E" w:rsidP="00EA296E">
      <w:pPr>
        <w:ind w:firstLineChars="200" w:firstLine="420"/>
        <w:rPr>
          <w:rFonts w:hAnsi="宋体" w:hint="eastAsia"/>
          <w:szCs w:val="21"/>
        </w:rPr>
      </w:pPr>
      <w:r w:rsidRPr="00EA296E">
        <w:rPr>
          <w:rFonts w:hAnsi="宋体" w:hint="eastAsia"/>
          <w:szCs w:val="21"/>
        </w:rPr>
        <w:t>3</w:t>
      </w:r>
      <w:r w:rsidRPr="00EA296E">
        <w:rPr>
          <w:rFonts w:hAnsi="宋体"/>
          <w:szCs w:val="21"/>
        </w:rPr>
        <w:t>.</w:t>
      </w:r>
      <w:r w:rsidRPr="00EA296E">
        <w:rPr>
          <w:rFonts w:hAnsi="宋体" w:hint="eastAsia"/>
          <w:szCs w:val="21"/>
        </w:rPr>
        <w:t>指导思想：在满足相关规范要求的基础上，与现状空间相结合，实现功能布局的合理性、技术设施的先进性、经济的合理性。</w:t>
      </w:r>
    </w:p>
    <w:p w14:paraId="2D9BE5E5" w14:textId="77777777" w:rsidR="00EA296E" w:rsidRPr="00EA296E" w:rsidRDefault="00EA296E" w:rsidP="00EA296E">
      <w:pPr>
        <w:ind w:firstLineChars="200" w:firstLine="420"/>
        <w:rPr>
          <w:rFonts w:hAnsi="宋体" w:hint="eastAsia"/>
          <w:szCs w:val="21"/>
        </w:rPr>
      </w:pPr>
      <w:r w:rsidRPr="00EA296E">
        <w:rPr>
          <w:rFonts w:hAnsi="宋体" w:hint="eastAsia"/>
          <w:szCs w:val="21"/>
        </w:rPr>
        <w:t>4</w:t>
      </w:r>
      <w:r w:rsidRPr="00EA296E">
        <w:rPr>
          <w:rFonts w:hAnsi="宋体"/>
          <w:szCs w:val="21"/>
        </w:rPr>
        <w:t>.</w:t>
      </w:r>
      <w:r w:rsidRPr="00EA296E">
        <w:rPr>
          <w:rFonts w:hAnsi="宋体" w:hint="eastAsia"/>
          <w:szCs w:val="21"/>
        </w:rPr>
        <w:t>目的：</w:t>
      </w:r>
    </w:p>
    <w:p w14:paraId="50CF4F24" w14:textId="77777777" w:rsidR="00EA296E" w:rsidRPr="00EA296E" w:rsidRDefault="00EA296E" w:rsidP="00EA296E">
      <w:pPr>
        <w:ind w:firstLineChars="200" w:firstLine="420"/>
        <w:rPr>
          <w:rFonts w:hAnsi="宋体" w:hint="eastAsia"/>
          <w:szCs w:val="21"/>
        </w:rPr>
      </w:pPr>
      <w:r w:rsidRPr="00EA296E">
        <w:rPr>
          <w:rFonts w:hAnsi="宋体" w:hint="eastAsia"/>
          <w:szCs w:val="21"/>
        </w:rPr>
        <w:t>1)</w:t>
      </w:r>
      <w:r w:rsidRPr="00EA296E">
        <w:rPr>
          <w:rFonts w:hAnsi="宋体" w:hint="eastAsia"/>
          <w:szCs w:val="21"/>
        </w:rPr>
        <w:t>合理利用现有空间，结合现场情况，合理布局，满足使用功能要求；</w:t>
      </w:r>
    </w:p>
    <w:p w14:paraId="3C1C06D3" w14:textId="77777777" w:rsidR="00EA296E" w:rsidRPr="00EA296E" w:rsidRDefault="00EA296E" w:rsidP="00EA296E">
      <w:pPr>
        <w:ind w:firstLineChars="200" w:firstLine="420"/>
        <w:rPr>
          <w:rFonts w:hAnsi="宋体" w:hint="eastAsia"/>
          <w:szCs w:val="21"/>
        </w:rPr>
      </w:pPr>
      <w:r w:rsidRPr="00EA296E">
        <w:rPr>
          <w:rFonts w:hAnsi="宋体" w:hint="eastAsia"/>
          <w:szCs w:val="21"/>
        </w:rPr>
        <w:t>2)</w:t>
      </w:r>
      <w:r w:rsidRPr="00EA296E">
        <w:rPr>
          <w:rFonts w:hAnsi="宋体" w:hint="eastAsia"/>
          <w:szCs w:val="21"/>
        </w:rPr>
        <w:t>应综合考虑“经济、人文、高效”等因素；</w:t>
      </w:r>
    </w:p>
    <w:p w14:paraId="1A3E91F7" w14:textId="77777777" w:rsidR="00EA296E" w:rsidRPr="00EA296E" w:rsidRDefault="00EA296E" w:rsidP="00EA296E">
      <w:pPr>
        <w:ind w:firstLineChars="200" w:firstLine="420"/>
        <w:rPr>
          <w:rFonts w:hAnsi="宋体" w:hint="eastAsia"/>
          <w:szCs w:val="21"/>
        </w:rPr>
      </w:pPr>
      <w:r w:rsidRPr="00EA296E">
        <w:rPr>
          <w:rFonts w:hAnsi="宋体" w:hint="eastAsia"/>
          <w:szCs w:val="21"/>
        </w:rPr>
        <w:t>3)</w:t>
      </w:r>
      <w:r w:rsidRPr="00EA296E">
        <w:rPr>
          <w:rFonts w:hAnsi="宋体" w:hint="eastAsia"/>
          <w:szCs w:val="21"/>
        </w:rPr>
        <w:t>应在保证现有建筑安全性的基础上进行改造；</w:t>
      </w:r>
    </w:p>
    <w:p w14:paraId="6D7264E1" w14:textId="77777777" w:rsidR="00EA296E" w:rsidRPr="00EA296E" w:rsidRDefault="00EA296E" w:rsidP="00EA296E">
      <w:pPr>
        <w:ind w:firstLineChars="200" w:firstLine="420"/>
        <w:rPr>
          <w:rFonts w:hAnsi="宋体" w:hint="eastAsia"/>
          <w:szCs w:val="21"/>
        </w:rPr>
      </w:pPr>
      <w:r w:rsidRPr="00EA296E">
        <w:rPr>
          <w:rFonts w:hAnsi="宋体" w:hint="eastAsia"/>
          <w:szCs w:val="21"/>
        </w:rPr>
        <w:t>5.</w:t>
      </w:r>
      <w:r w:rsidRPr="00EA296E">
        <w:rPr>
          <w:rFonts w:hAnsi="宋体" w:hint="eastAsia"/>
          <w:szCs w:val="21"/>
        </w:rPr>
        <w:t>功能定位：</w:t>
      </w:r>
    </w:p>
    <w:p w14:paraId="5894F5C3" w14:textId="77777777" w:rsidR="00EA296E" w:rsidRPr="00EA296E" w:rsidRDefault="00EA296E" w:rsidP="00EA296E">
      <w:pPr>
        <w:ind w:firstLineChars="200" w:firstLine="420"/>
        <w:rPr>
          <w:rFonts w:hAnsi="宋体" w:hint="eastAsia"/>
          <w:szCs w:val="21"/>
        </w:rPr>
      </w:pPr>
      <w:r w:rsidRPr="00EA296E">
        <w:rPr>
          <w:rFonts w:hAnsi="宋体" w:hint="eastAsia"/>
          <w:szCs w:val="21"/>
        </w:rPr>
        <w:t>1)</w:t>
      </w:r>
      <w:r w:rsidRPr="00EA296E">
        <w:rPr>
          <w:rFonts w:hAnsi="宋体" w:hint="eastAsia"/>
          <w:szCs w:val="21"/>
        </w:rPr>
        <w:t>本次改造范围门诊楼地下病案统计室的改造。病案统计</w:t>
      </w:r>
      <w:proofErr w:type="gramStart"/>
      <w:r w:rsidRPr="00EA296E">
        <w:rPr>
          <w:rFonts w:hAnsi="宋体" w:hint="eastAsia"/>
          <w:szCs w:val="21"/>
        </w:rPr>
        <w:t>室分为</w:t>
      </w:r>
      <w:proofErr w:type="gramEnd"/>
      <w:r w:rsidRPr="00EA296E">
        <w:rPr>
          <w:rFonts w:hAnsi="宋体" w:hint="eastAsia"/>
          <w:szCs w:val="21"/>
        </w:rPr>
        <w:t>三层，</w:t>
      </w:r>
      <w:proofErr w:type="gramStart"/>
      <w:r w:rsidRPr="00EA296E">
        <w:rPr>
          <w:rFonts w:hAnsi="宋体" w:hint="eastAsia"/>
          <w:szCs w:val="21"/>
        </w:rPr>
        <w:t>总改造</w:t>
      </w:r>
      <w:proofErr w:type="gramEnd"/>
      <w:r w:rsidRPr="00EA296E">
        <w:rPr>
          <w:rFonts w:hAnsi="宋体" w:hint="eastAsia"/>
          <w:szCs w:val="21"/>
        </w:rPr>
        <w:t>面积为</w:t>
      </w:r>
      <w:r w:rsidRPr="00EA296E">
        <w:rPr>
          <w:rFonts w:hAnsi="宋体" w:hint="eastAsia"/>
          <w:szCs w:val="21"/>
        </w:rPr>
        <w:t>555</w:t>
      </w:r>
      <w:r w:rsidRPr="00EA296E">
        <w:rPr>
          <w:rFonts w:hAnsi="宋体" w:hint="eastAsia"/>
          <w:szCs w:val="21"/>
        </w:rPr>
        <w:t>平方米。</w:t>
      </w:r>
    </w:p>
    <w:p w14:paraId="65A51493" w14:textId="77777777" w:rsidR="00EA296E" w:rsidRPr="00EA296E" w:rsidRDefault="00EA296E" w:rsidP="00EA296E">
      <w:pPr>
        <w:ind w:firstLineChars="200" w:firstLine="420"/>
        <w:rPr>
          <w:rFonts w:hAnsi="宋体" w:hint="eastAsia"/>
          <w:szCs w:val="21"/>
        </w:rPr>
      </w:pPr>
      <w:r w:rsidRPr="00EA296E">
        <w:rPr>
          <w:rFonts w:hAnsi="宋体" w:hint="eastAsia"/>
          <w:szCs w:val="21"/>
        </w:rPr>
        <w:t>其中：</w:t>
      </w:r>
    </w:p>
    <w:p w14:paraId="09134A56" w14:textId="77777777" w:rsidR="00EA296E" w:rsidRPr="00EA296E" w:rsidRDefault="00EA296E" w:rsidP="00EA296E">
      <w:pPr>
        <w:ind w:firstLineChars="200" w:firstLine="420"/>
        <w:rPr>
          <w:rFonts w:hAnsi="宋体" w:hint="eastAsia"/>
          <w:szCs w:val="21"/>
        </w:rPr>
      </w:pPr>
      <w:r w:rsidRPr="00EA296E">
        <w:rPr>
          <w:rFonts w:hAnsi="宋体" w:hint="eastAsia"/>
          <w:szCs w:val="21"/>
        </w:rPr>
        <w:t>病案统计室一层改造面积</w:t>
      </w:r>
      <w:r w:rsidRPr="00EA296E">
        <w:rPr>
          <w:rFonts w:hAnsi="宋体" w:hint="eastAsia"/>
          <w:szCs w:val="21"/>
        </w:rPr>
        <w:t>151</w:t>
      </w:r>
      <w:r w:rsidRPr="00EA296E">
        <w:rPr>
          <w:rFonts w:hAnsi="宋体" w:hint="eastAsia"/>
          <w:szCs w:val="21"/>
        </w:rPr>
        <w:t>平方米，现状的房间功能为病案统计室，功能更改为门诊部门使用。</w:t>
      </w:r>
    </w:p>
    <w:p w14:paraId="44176D2E" w14:textId="77777777" w:rsidR="00EA296E" w:rsidRPr="00EA296E" w:rsidRDefault="00EA296E" w:rsidP="00EA296E">
      <w:pPr>
        <w:ind w:firstLineChars="200" w:firstLine="420"/>
        <w:rPr>
          <w:rFonts w:hAnsi="宋体" w:hint="eastAsia"/>
          <w:szCs w:val="21"/>
        </w:rPr>
      </w:pPr>
      <w:r w:rsidRPr="00EA296E">
        <w:rPr>
          <w:rFonts w:hAnsi="宋体" w:hint="eastAsia"/>
          <w:szCs w:val="21"/>
        </w:rPr>
        <w:t>病案统计室二层改造面积</w:t>
      </w:r>
      <w:r w:rsidRPr="00EA296E">
        <w:rPr>
          <w:rFonts w:hAnsi="宋体" w:hint="eastAsia"/>
          <w:szCs w:val="21"/>
        </w:rPr>
        <w:t>202</w:t>
      </w:r>
      <w:r w:rsidRPr="00EA296E">
        <w:rPr>
          <w:rFonts w:hAnsi="宋体" w:hint="eastAsia"/>
          <w:szCs w:val="21"/>
        </w:rPr>
        <w:t>平方米，现状的房间功能是病案统计室，功能布局修改，结构需要重新进行加固改造设计。</w:t>
      </w:r>
    </w:p>
    <w:p w14:paraId="51C4506E" w14:textId="77777777" w:rsidR="00EA296E" w:rsidRPr="00EA296E" w:rsidRDefault="00EA296E" w:rsidP="00EA296E">
      <w:pPr>
        <w:ind w:firstLineChars="200" w:firstLine="420"/>
        <w:rPr>
          <w:rFonts w:hAnsi="宋体" w:hint="eastAsia"/>
          <w:szCs w:val="21"/>
        </w:rPr>
      </w:pPr>
      <w:r w:rsidRPr="00EA296E">
        <w:rPr>
          <w:rFonts w:hAnsi="宋体" w:hint="eastAsia"/>
          <w:szCs w:val="21"/>
        </w:rPr>
        <w:t>病案统计室三层改造面积</w:t>
      </w:r>
      <w:r w:rsidRPr="00EA296E">
        <w:rPr>
          <w:rFonts w:hAnsi="宋体" w:hint="eastAsia"/>
          <w:szCs w:val="21"/>
        </w:rPr>
        <w:t>202</w:t>
      </w:r>
      <w:r w:rsidRPr="00EA296E">
        <w:rPr>
          <w:rFonts w:hAnsi="宋体" w:hint="eastAsia"/>
          <w:szCs w:val="21"/>
        </w:rPr>
        <w:t>平方米。现状的房间功能为病案统计室，功能更改为门诊部门使用，如：休息室、用餐区、淋浴间、更衣室等。</w:t>
      </w:r>
    </w:p>
    <w:p w14:paraId="734E7A2D" w14:textId="77777777" w:rsidR="00EA296E" w:rsidRPr="00EA296E" w:rsidRDefault="00EA296E" w:rsidP="00EA296E">
      <w:pPr>
        <w:ind w:firstLineChars="200" w:firstLine="420"/>
        <w:rPr>
          <w:rFonts w:hAnsi="宋体" w:hint="eastAsia"/>
          <w:szCs w:val="21"/>
        </w:rPr>
      </w:pPr>
      <w:r w:rsidRPr="00EA296E">
        <w:rPr>
          <w:rFonts w:hAnsi="宋体" w:hint="eastAsia"/>
          <w:szCs w:val="21"/>
        </w:rPr>
        <w:t>现状房间的墙面、顶面、地面的装饰装修已经老化陈旧，部分设备管道已锈蚀，现状功能已无法满足正常使用需求。</w:t>
      </w:r>
    </w:p>
    <w:p w14:paraId="1BD5997A" w14:textId="1A557BE0" w:rsidR="002D07C9" w:rsidRPr="00415186" w:rsidRDefault="0008691D" w:rsidP="00F26C85">
      <w:pPr>
        <w:snapToGrid w:val="0"/>
        <w:spacing w:line="360" w:lineRule="auto"/>
        <w:ind w:firstLineChars="200" w:firstLine="422"/>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00C84A4B" w14:textId="77777777" w:rsidR="00EA296E" w:rsidRPr="00EA296E" w:rsidRDefault="00EA296E" w:rsidP="00EA296E">
      <w:pPr>
        <w:ind w:firstLineChars="200" w:firstLine="420"/>
        <w:rPr>
          <w:rFonts w:hAnsi="宋体" w:hint="eastAsia"/>
          <w:szCs w:val="21"/>
        </w:rPr>
      </w:pPr>
      <w:r w:rsidRPr="00EA296E">
        <w:rPr>
          <w:rFonts w:hAnsi="宋体" w:hint="eastAsia"/>
          <w:szCs w:val="21"/>
        </w:rPr>
        <w:t>设计范围：建筑、结构、装饰装修、消防等专业，包括但不限于方案（包括工程估算）、施工图设计等。</w:t>
      </w:r>
    </w:p>
    <w:p w14:paraId="1ED6C024" w14:textId="77777777" w:rsidR="00EA296E" w:rsidRPr="00EA296E" w:rsidRDefault="00EA296E" w:rsidP="00EA296E">
      <w:pPr>
        <w:ind w:firstLineChars="200" w:firstLine="420"/>
        <w:rPr>
          <w:rFonts w:hAnsi="宋体" w:hint="eastAsia"/>
          <w:szCs w:val="21"/>
        </w:rPr>
      </w:pPr>
      <w:r w:rsidRPr="00EA296E">
        <w:rPr>
          <w:rFonts w:hAnsi="宋体" w:hint="eastAsia"/>
          <w:szCs w:val="21"/>
        </w:rPr>
        <w:t>设计要求：</w:t>
      </w:r>
    </w:p>
    <w:p w14:paraId="2F95F4F4" w14:textId="77777777" w:rsidR="00EA296E" w:rsidRPr="00EA296E" w:rsidRDefault="00EA296E" w:rsidP="00EA296E">
      <w:pPr>
        <w:ind w:firstLineChars="200" w:firstLine="420"/>
        <w:rPr>
          <w:rFonts w:hAnsi="宋体" w:hint="eastAsia"/>
          <w:szCs w:val="21"/>
        </w:rPr>
      </w:pPr>
      <w:r w:rsidRPr="00EA296E">
        <w:rPr>
          <w:rFonts w:hAnsi="宋体" w:hint="eastAsia"/>
          <w:szCs w:val="21"/>
        </w:rPr>
        <w:t>1.</w:t>
      </w:r>
      <w:r w:rsidRPr="00EA296E">
        <w:rPr>
          <w:rFonts w:hAnsi="宋体" w:hint="eastAsia"/>
          <w:szCs w:val="21"/>
        </w:rPr>
        <w:t>设计原则</w:t>
      </w:r>
    </w:p>
    <w:p w14:paraId="26E30BBF" w14:textId="77777777" w:rsidR="00EA296E" w:rsidRPr="00EA296E" w:rsidRDefault="00EA296E" w:rsidP="00EA296E">
      <w:pPr>
        <w:ind w:firstLineChars="200" w:firstLine="420"/>
        <w:rPr>
          <w:rFonts w:hAnsi="宋体" w:hint="eastAsia"/>
          <w:szCs w:val="21"/>
        </w:rPr>
      </w:pPr>
      <w:r w:rsidRPr="00EA296E">
        <w:rPr>
          <w:rFonts w:hAnsi="宋体" w:hint="eastAsia"/>
          <w:szCs w:val="21"/>
        </w:rPr>
        <w:t>1)</w:t>
      </w:r>
      <w:r w:rsidRPr="00EA296E">
        <w:rPr>
          <w:rFonts w:hAnsi="宋体" w:hint="eastAsia"/>
          <w:szCs w:val="21"/>
        </w:rPr>
        <w:t>安全性：施工和完成后保证安全运行，不</w:t>
      </w:r>
      <w:proofErr w:type="gramStart"/>
      <w:r w:rsidRPr="00EA296E">
        <w:rPr>
          <w:rFonts w:hAnsi="宋体" w:hint="eastAsia"/>
          <w:szCs w:val="21"/>
        </w:rPr>
        <w:t>影响楼内功</w:t>
      </w:r>
      <w:proofErr w:type="gramEnd"/>
      <w:r w:rsidRPr="00EA296E">
        <w:rPr>
          <w:rFonts w:hAnsi="宋体" w:hint="eastAsia"/>
          <w:szCs w:val="21"/>
        </w:rPr>
        <w:t>能的正常运转。</w:t>
      </w:r>
    </w:p>
    <w:p w14:paraId="6F466B13" w14:textId="77777777" w:rsidR="00EA296E" w:rsidRPr="00EA296E" w:rsidRDefault="00EA296E" w:rsidP="00EA296E">
      <w:pPr>
        <w:ind w:firstLineChars="200" w:firstLine="420"/>
        <w:rPr>
          <w:rFonts w:hAnsi="宋体" w:hint="eastAsia"/>
          <w:szCs w:val="21"/>
        </w:rPr>
      </w:pPr>
      <w:r w:rsidRPr="00EA296E">
        <w:rPr>
          <w:rFonts w:hAnsi="宋体" w:hint="eastAsia"/>
          <w:szCs w:val="21"/>
        </w:rPr>
        <w:t>2.</w:t>
      </w:r>
      <w:r w:rsidRPr="00EA296E">
        <w:rPr>
          <w:rFonts w:hAnsi="宋体" w:hint="eastAsia"/>
          <w:szCs w:val="21"/>
        </w:rPr>
        <w:t>设计要求</w:t>
      </w:r>
    </w:p>
    <w:p w14:paraId="7B86A16F" w14:textId="77777777" w:rsidR="00EA296E" w:rsidRPr="00EA296E" w:rsidRDefault="00EA296E" w:rsidP="00EA296E">
      <w:pPr>
        <w:ind w:firstLineChars="200" w:firstLine="420"/>
        <w:rPr>
          <w:rFonts w:hAnsi="宋体" w:hint="eastAsia"/>
          <w:szCs w:val="21"/>
        </w:rPr>
      </w:pPr>
      <w:r w:rsidRPr="00EA296E">
        <w:rPr>
          <w:rFonts w:hAnsi="宋体" w:hint="eastAsia"/>
          <w:szCs w:val="21"/>
        </w:rPr>
        <w:t>1</w:t>
      </w:r>
      <w:r w:rsidRPr="00EA296E">
        <w:rPr>
          <w:rFonts w:hAnsi="宋体"/>
          <w:szCs w:val="21"/>
        </w:rPr>
        <w:t>)</w:t>
      </w:r>
      <w:r w:rsidRPr="00EA296E">
        <w:rPr>
          <w:rFonts w:hAnsi="宋体" w:hint="eastAsia"/>
          <w:szCs w:val="21"/>
        </w:rPr>
        <w:t>设计深度：满足《建筑工程设计文件编制深度规定》（</w:t>
      </w:r>
      <w:r w:rsidRPr="00EA296E">
        <w:rPr>
          <w:rFonts w:hAnsi="宋体" w:hint="eastAsia"/>
          <w:szCs w:val="21"/>
        </w:rPr>
        <w:t>2008</w:t>
      </w:r>
      <w:r w:rsidRPr="00EA296E">
        <w:rPr>
          <w:rFonts w:hAnsi="宋体" w:hint="eastAsia"/>
          <w:szCs w:val="21"/>
        </w:rPr>
        <w:t>年版）规定。</w:t>
      </w:r>
    </w:p>
    <w:p w14:paraId="76EC2CB6" w14:textId="77777777" w:rsidR="00EA296E" w:rsidRPr="00EA296E" w:rsidRDefault="00EA296E" w:rsidP="00EA296E">
      <w:pPr>
        <w:ind w:firstLineChars="200" w:firstLine="420"/>
        <w:rPr>
          <w:rFonts w:hAnsi="宋体" w:hint="eastAsia"/>
          <w:szCs w:val="21"/>
        </w:rPr>
      </w:pPr>
      <w:r w:rsidRPr="00EA296E">
        <w:rPr>
          <w:rFonts w:hAnsi="宋体" w:hint="eastAsia"/>
          <w:szCs w:val="21"/>
        </w:rPr>
        <w:t>2</w:t>
      </w:r>
      <w:r w:rsidRPr="00EA296E">
        <w:rPr>
          <w:rFonts w:hAnsi="宋体"/>
          <w:szCs w:val="21"/>
        </w:rPr>
        <w:t>)</w:t>
      </w:r>
      <w:r w:rsidRPr="00EA296E">
        <w:rPr>
          <w:rFonts w:hAnsi="宋体" w:hint="eastAsia"/>
          <w:szCs w:val="21"/>
        </w:rPr>
        <w:t>设计满足</w:t>
      </w:r>
      <w:r w:rsidRPr="00EA296E">
        <w:rPr>
          <w:rFonts w:hAnsi="宋体"/>
          <w:szCs w:val="21"/>
        </w:rPr>
        <w:t>的</w:t>
      </w:r>
      <w:r w:rsidRPr="00EA296E">
        <w:rPr>
          <w:rFonts w:hAnsi="宋体" w:hint="eastAsia"/>
          <w:szCs w:val="21"/>
        </w:rPr>
        <w:t>规范、规程、标准</w:t>
      </w:r>
      <w:r w:rsidRPr="00EA296E">
        <w:rPr>
          <w:rFonts w:hAnsi="宋体" w:hint="eastAsia"/>
          <w:szCs w:val="21"/>
        </w:rPr>
        <w:t>:</w:t>
      </w:r>
    </w:p>
    <w:p w14:paraId="5D7C3907" w14:textId="77777777" w:rsidR="00EA296E" w:rsidRPr="00EA296E" w:rsidRDefault="00EA296E" w:rsidP="00EA296E">
      <w:pPr>
        <w:ind w:firstLineChars="200" w:firstLine="420"/>
        <w:rPr>
          <w:rFonts w:hAnsi="宋体" w:hint="eastAsia"/>
          <w:szCs w:val="21"/>
        </w:rPr>
      </w:pPr>
      <w:r w:rsidRPr="00EA296E">
        <w:rPr>
          <w:rFonts w:hAnsi="宋体" w:hint="eastAsia"/>
          <w:szCs w:val="21"/>
        </w:rPr>
        <w:t>《综合医院建筑设计规范》</w:t>
      </w:r>
      <w:r w:rsidRPr="00EA296E">
        <w:rPr>
          <w:rFonts w:hAnsi="宋体" w:hint="eastAsia"/>
          <w:szCs w:val="21"/>
        </w:rPr>
        <w:t xml:space="preserve"> GB 51039-2014</w:t>
      </w:r>
    </w:p>
    <w:p w14:paraId="01A4A594" w14:textId="77777777" w:rsidR="00EA296E" w:rsidRPr="00EA296E" w:rsidRDefault="00EA296E" w:rsidP="00EA296E">
      <w:pPr>
        <w:ind w:firstLineChars="200" w:firstLine="420"/>
        <w:rPr>
          <w:rFonts w:hAnsi="宋体" w:hint="eastAsia"/>
          <w:szCs w:val="21"/>
        </w:rPr>
      </w:pPr>
      <w:r w:rsidRPr="00EA296E">
        <w:rPr>
          <w:rFonts w:hAnsi="宋体" w:hint="eastAsia"/>
          <w:szCs w:val="21"/>
        </w:rPr>
        <w:t>《民用建筑通用规范》</w:t>
      </w:r>
      <w:r w:rsidRPr="00EA296E">
        <w:rPr>
          <w:rFonts w:hAnsi="宋体" w:hint="eastAsia"/>
          <w:szCs w:val="21"/>
        </w:rPr>
        <w:t>GB 55031-2022</w:t>
      </w:r>
      <w:r w:rsidRPr="00EA296E">
        <w:rPr>
          <w:rFonts w:hAnsi="宋体" w:hint="eastAsia"/>
          <w:szCs w:val="21"/>
        </w:rPr>
        <w:t>；</w:t>
      </w:r>
    </w:p>
    <w:p w14:paraId="2470BEB0" w14:textId="77777777" w:rsidR="00EA296E" w:rsidRPr="00EA296E" w:rsidRDefault="00EA296E" w:rsidP="00EA296E">
      <w:pPr>
        <w:ind w:firstLineChars="200" w:firstLine="420"/>
        <w:rPr>
          <w:rFonts w:hAnsi="宋体" w:hint="eastAsia"/>
          <w:szCs w:val="21"/>
        </w:rPr>
      </w:pPr>
      <w:r w:rsidRPr="00EA296E">
        <w:rPr>
          <w:rFonts w:hAnsi="宋体" w:hint="eastAsia"/>
          <w:szCs w:val="21"/>
        </w:rPr>
        <w:t>《建筑防火通用规范》（</w:t>
      </w:r>
      <w:r w:rsidRPr="00EA296E">
        <w:rPr>
          <w:rFonts w:hAnsi="宋体" w:hint="eastAsia"/>
          <w:szCs w:val="21"/>
        </w:rPr>
        <w:t>GB 55037-2022</w:t>
      </w:r>
      <w:r w:rsidRPr="00EA296E">
        <w:rPr>
          <w:rFonts w:hAnsi="宋体" w:hint="eastAsia"/>
          <w:szCs w:val="21"/>
        </w:rPr>
        <w:t>）；</w:t>
      </w:r>
    </w:p>
    <w:p w14:paraId="145027F4" w14:textId="77777777" w:rsidR="00EA296E" w:rsidRPr="00EA296E" w:rsidRDefault="00EA296E" w:rsidP="00EA296E">
      <w:pPr>
        <w:ind w:firstLineChars="200" w:firstLine="420"/>
        <w:rPr>
          <w:rFonts w:hAnsi="宋体" w:hint="eastAsia"/>
          <w:szCs w:val="21"/>
        </w:rPr>
      </w:pPr>
      <w:r w:rsidRPr="00EA296E">
        <w:rPr>
          <w:rFonts w:hAnsi="宋体" w:hint="eastAsia"/>
          <w:szCs w:val="21"/>
        </w:rPr>
        <w:t>《建筑内部装修设计防火规范》</w:t>
      </w:r>
      <w:r w:rsidRPr="00EA296E">
        <w:rPr>
          <w:rFonts w:hAnsi="宋体" w:hint="eastAsia"/>
          <w:szCs w:val="21"/>
        </w:rPr>
        <w:t>GB50222-2017</w:t>
      </w:r>
      <w:r w:rsidRPr="00EA296E">
        <w:rPr>
          <w:rFonts w:hAnsi="宋体" w:hint="eastAsia"/>
          <w:szCs w:val="21"/>
        </w:rPr>
        <w:t>；</w:t>
      </w:r>
    </w:p>
    <w:p w14:paraId="62197B97" w14:textId="77777777" w:rsidR="00EA296E" w:rsidRPr="00EA296E" w:rsidRDefault="00EA296E" w:rsidP="00EA296E">
      <w:pPr>
        <w:ind w:firstLineChars="200" w:firstLine="420"/>
        <w:rPr>
          <w:rFonts w:hAnsi="宋体" w:hint="eastAsia"/>
          <w:szCs w:val="21"/>
        </w:rPr>
      </w:pPr>
      <w:r w:rsidRPr="00EA296E">
        <w:rPr>
          <w:rFonts w:hAnsi="宋体" w:hint="eastAsia"/>
          <w:szCs w:val="21"/>
        </w:rPr>
        <w:t>《建筑工程设计文件编制深度规定（</w:t>
      </w:r>
      <w:r w:rsidRPr="00EA296E">
        <w:rPr>
          <w:rFonts w:hAnsi="宋体" w:hint="eastAsia"/>
          <w:szCs w:val="21"/>
        </w:rPr>
        <w:t>2016</w:t>
      </w:r>
      <w:r w:rsidRPr="00EA296E">
        <w:rPr>
          <w:rFonts w:hAnsi="宋体" w:hint="eastAsia"/>
          <w:szCs w:val="21"/>
        </w:rPr>
        <w:t>年版）》</w:t>
      </w:r>
      <w:r w:rsidRPr="00EA296E">
        <w:rPr>
          <w:rFonts w:hAnsi="宋体" w:hint="eastAsia"/>
          <w:szCs w:val="21"/>
        </w:rPr>
        <w:t xml:space="preserve"> </w:t>
      </w:r>
      <w:r w:rsidRPr="00EA296E">
        <w:rPr>
          <w:rFonts w:hAnsi="宋体" w:hint="eastAsia"/>
          <w:szCs w:val="21"/>
        </w:rPr>
        <w:t>；</w:t>
      </w:r>
    </w:p>
    <w:p w14:paraId="06A73E0B" w14:textId="77777777" w:rsidR="00EA296E" w:rsidRPr="00EA296E" w:rsidRDefault="00EA296E" w:rsidP="00EA296E">
      <w:pPr>
        <w:ind w:firstLineChars="200" w:firstLine="420"/>
        <w:rPr>
          <w:rFonts w:hAnsi="宋体" w:hint="eastAsia"/>
          <w:szCs w:val="21"/>
        </w:rPr>
      </w:pPr>
      <w:r w:rsidRPr="00EA296E">
        <w:rPr>
          <w:rFonts w:hAnsi="宋体" w:hint="eastAsia"/>
          <w:szCs w:val="21"/>
        </w:rPr>
        <w:t>3)</w:t>
      </w:r>
      <w:r w:rsidRPr="00EA296E">
        <w:rPr>
          <w:rFonts w:hAnsi="宋体" w:hint="eastAsia"/>
          <w:szCs w:val="21"/>
        </w:rPr>
        <w:t>设计成果包括：</w:t>
      </w:r>
    </w:p>
    <w:p w14:paraId="5903D043" w14:textId="77777777" w:rsidR="00EA296E" w:rsidRPr="00EA296E" w:rsidRDefault="00EA296E" w:rsidP="00EA296E">
      <w:pPr>
        <w:ind w:firstLineChars="200" w:firstLine="420"/>
        <w:rPr>
          <w:rFonts w:hAnsi="宋体" w:hint="eastAsia"/>
          <w:szCs w:val="21"/>
        </w:rPr>
      </w:pPr>
      <w:r w:rsidRPr="00EA296E">
        <w:rPr>
          <w:rFonts w:hAnsi="宋体"/>
          <w:szCs w:val="21"/>
        </w:rPr>
        <w:t>A.</w:t>
      </w:r>
      <w:r w:rsidRPr="00EA296E">
        <w:rPr>
          <w:rFonts w:hAnsi="宋体" w:hint="eastAsia"/>
          <w:szCs w:val="21"/>
        </w:rPr>
        <w:t>设计说明，经济技术指标、平面图、以及其它必要内容。</w:t>
      </w:r>
      <w:r w:rsidRPr="00EA296E">
        <w:rPr>
          <w:rFonts w:hAnsi="宋体" w:hint="eastAsia"/>
          <w:szCs w:val="21"/>
        </w:rPr>
        <w:t>A3</w:t>
      </w:r>
      <w:r w:rsidRPr="00EA296E">
        <w:rPr>
          <w:rFonts w:hAnsi="宋体" w:hint="eastAsia"/>
          <w:szCs w:val="21"/>
        </w:rPr>
        <w:t>纸质方案</w:t>
      </w:r>
      <w:proofErr w:type="gramStart"/>
      <w:r w:rsidRPr="00EA296E">
        <w:rPr>
          <w:rFonts w:hAnsi="宋体" w:hint="eastAsia"/>
          <w:szCs w:val="21"/>
        </w:rPr>
        <w:t>册</w:t>
      </w:r>
      <w:proofErr w:type="gramEnd"/>
      <w:r w:rsidRPr="00EA296E">
        <w:rPr>
          <w:rFonts w:hAnsi="宋体" w:hint="eastAsia"/>
          <w:szCs w:val="21"/>
        </w:rPr>
        <w:t>一式四份，电子文件一份。</w:t>
      </w:r>
    </w:p>
    <w:p w14:paraId="025970E3" w14:textId="77777777" w:rsidR="00EA296E" w:rsidRPr="00EA296E" w:rsidRDefault="00EA296E" w:rsidP="00EA296E">
      <w:pPr>
        <w:ind w:firstLineChars="200" w:firstLine="420"/>
        <w:rPr>
          <w:rFonts w:hAnsi="宋体" w:hint="eastAsia"/>
          <w:szCs w:val="21"/>
        </w:rPr>
      </w:pPr>
      <w:r w:rsidRPr="00EA296E">
        <w:rPr>
          <w:rFonts w:hAnsi="宋体" w:hint="eastAsia"/>
          <w:szCs w:val="21"/>
        </w:rPr>
        <w:t>在方案设计批准确认后，应按照国家相关规范要求完成施工图图纸的绘制和工程概算的编制。设计成果（电子版、纸质版）全部转交招标人，设计单位不能留存备份</w:t>
      </w:r>
      <w:r w:rsidRPr="00EA296E">
        <w:rPr>
          <w:rFonts w:hAnsi="宋体" w:hint="eastAsia"/>
          <w:szCs w:val="21"/>
        </w:rPr>
        <w:t>,</w:t>
      </w:r>
      <w:r w:rsidRPr="00EA296E">
        <w:rPr>
          <w:rFonts w:hAnsi="宋体" w:hint="eastAsia"/>
          <w:szCs w:val="21"/>
        </w:rPr>
        <w:t>若发现中标单位留存备份</w:t>
      </w:r>
      <w:r w:rsidRPr="00EA296E">
        <w:rPr>
          <w:rFonts w:hAnsi="宋体" w:hint="eastAsia"/>
          <w:szCs w:val="21"/>
        </w:rPr>
        <w:t>,</w:t>
      </w:r>
      <w:r w:rsidRPr="00EA296E">
        <w:rPr>
          <w:rFonts w:hAnsi="宋体" w:hint="eastAsia"/>
          <w:szCs w:val="21"/>
        </w:rPr>
        <w:t>则追究中标人法律责任。</w:t>
      </w:r>
    </w:p>
    <w:p w14:paraId="3C4C6013" w14:textId="77777777" w:rsidR="00EA296E" w:rsidRPr="00EA296E" w:rsidRDefault="00EA296E" w:rsidP="00EA296E">
      <w:pPr>
        <w:ind w:firstLineChars="200" w:firstLine="420"/>
        <w:rPr>
          <w:rFonts w:hAnsi="宋体" w:hint="eastAsia"/>
          <w:szCs w:val="21"/>
        </w:rPr>
      </w:pPr>
      <w:r w:rsidRPr="00EA296E">
        <w:rPr>
          <w:rFonts w:hAnsi="宋体"/>
          <w:szCs w:val="21"/>
        </w:rPr>
        <w:t>B.</w:t>
      </w:r>
      <w:r w:rsidRPr="00EA296E">
        <w:rPr>
          <w:rFonts w:hAnsi="宋体" w:hint="eastAsia"/>
          <w:szCs w:val="21"/>
        </w:rPr>
        <w:t>施工图纸</w:t>
      </w:r>
      <w:r w:rsidRPr="00EA296E">
        <w:rPr>
          <w:rFonts w:hAnsi="宋体" w:hint="eastAsia"/>
          <w:szCs w:val="21"/>
        </w:rPr>
        <w:t>:</w:t>
      </w:r>
      <w:r w:rsidRPr="00EA296E">
        <w:rPr>
          <w:rFonts w:hAnsi="宋体" w:hint="eastAsia"/>
          <w:szCs w:val="21"/>
        </w:rPr>
        <w:t>（</w:t>
      </w:r>
      <w:r w:rsidRPr="00EA296E">
        <w:rPr>
          <w:rFonts w:hAnsi="宋体" w:hint="eastAsia"/>
          <w:szCs w:val="21"/>
        </w:rPr>
        <w:t>1</w:t>
      </w:r>
      <w:r w:rsidRPr="00EA296E">
        <w:rPr>
          <w:rFonts w:hAnsi="宋体" w:hint="eastAsia"/>
          <w:szCs w:val="21"/>
        </w:rPr>
        <w:t>）平面布置图及墙体定位图；（</w:t>
      </w:r>
      <w:r w:rsidRPr="00EA296E">
        <w:rPr>
          <w:rFonts w:hAnsi="宋体" w:hint="eastAsia"/>
          <w:szCs w:val="21"/>
        </w:rPr>
        <w:t>2</w:t>
      </w:r>
      <w:r w:rsidRPr="00EA296E">
        <w:rPr>
          <w:rFonts w:hAnsi="宋体" w:hint="eastAsia"/>
          <w:szCs w:val="21"/>
        </w:rPr>
        <w:t>）建筑工程、结构工程、装修工程、给排水工程、消防工程</w:t>
      </w:r>
      <w:r w:rsidRPr="00EA296E">
        <w:rPr>
          <w:rFonts w:hAnsi="宋体" w:hint="eastAsia"/>
          <w:szCs w:val="21"/>
        </w:rPr>
        <w:t>(</w:t>
      </w:r>
      <w:r w:rsidRPr="00EA296E">
        <w:rPr>
          <w:rFonts w:hAnsi="宋体" w:hint="eastAsia"/>
          <w:szCs w:val="21"/>
        </w:rPr>
        <w:t>消火栓主管</w:t>
      </w:r>
      <w:r w:rsidRPr="00EA296E">
        <w:rPr>
          <w:rFonts w:hAnsi="宋体" w:hint="eastAsia"/>
          <w:szCs w:val="21"/>
        </w:rPr>
        <w:t>)</w:t>
      </w:r>
      <w:r w:rsidRPr="00EA296E">
        <w:rPr>
          <w:rFonts w:hAnsi="宋体" w:hint="eastAsia"/>
          <w:szCs w:val="21"/>
        </w:rPr>
        <w:t>、暖通工程、电气工程、弱电工程、工程概算：广</w:t>
      </w:r>
      <w:proofErr w:type="gramStart"/>
      <w:r w:rsidRPr="00EA296E">
        <w:rPr>
          <w:rFonts w:hAnsi="宋体" w:hint="eastAsia"/>
          <w:szCs w:val="21"/>
        </w:rPr>
        <w:t>联达版的</w:t>
      </w:r>
      <w:proofErr w:type="gramEnd"/>
      <w:r w:rsidRPr="00EA296E">
        <w:rPr>
          <w:rFonts w:hAnsi="宋体" w:hint="eastAsia"/>
          <w:szCs w:val="21"/>
        </w:rPr>
        <w:t>工程概算。</w:t>
      </w:r>
    </w:p>
    <w:p w14:paraId="590E87CE" w14:textId="77777777" w:rsidR="00EA296E" w:rsidRPr="00EA296E" w:rsidRDefault="00EA296E" w:rsidP="00EA296E">
      <w:pPr>
        <w:ind w:firstLineChars="200" w:firstLine="420"/>
        <w:rPr>
          <w:rFonts w:hAnsi="宋体" w:hint="eastAsia"/>
          <w:szCs w:val="21"/>
        </w:rPr>
      </w:pPr>
      <w:r w:rsidRPr="00EA296E">
        <w:rPr>
          <w:rFonts w:hAnsi="宋体" w:hint="eastAsia"/>
          <w:szCs w:val="21"/>
        </w:rPr>
        <w:t>C</w:t>
      </w:r>
      <w:r w:rsidRPr="00EA296E">
        <w:rPr>
          <w:rFonts w:hAnsi="宋体"/>
          <w:szCs w:val="21"/>
        </w:rPr>
        <w:t>.</w:t>
      </w:r>
      <w:r w:rsidRPr="00EA296E">
        <w:rPr>
          <w:rFonts w:hAnsi="宋体" w:hint="eastAsia"/>
          <w:szCs w:val="21"/>
        </w:rPr>
        <w:t>设计规范：设计机构应严格遵照国家有关规划设计现行的规范与标准（包括但不限于）</w:t>
      </w:r>
    </w:p>
    <w:p w14:paraId="1D7CBE95" w14:textId="77777777" w:rsidR="00EA296E" w:rsidRPr="00EA296E" w:rsidRDefault="00EA296E" w:rsidP="00EA296E">
      <w:pPr>
        <w:ind w:firstLineChars="200" w:firstLine="420"/>
        <w:rPr>
          <w:rFonts w:hAnsi="宋体" w:hint="eastAsia"/>
          <w:szCs w:val="21"/>
        </w:rPr>
      </w:pPr>
      <w:r w:rsidRPr="00EA296E">
        <w:rPr>
          <w:rFonts w:hAnsi="宋体" w:hint="eastAsia"/>
          <w:szCs w:val="21"/>
        </w:rPr>
        <w:t>4</w:t>
      </w:r>
      <w:r w:rsidRPr="00EA296E">
        <w:rPr>
          <w:rFonts w:hAnsi="宋体"/>
          <w:szCs w:val="21"/>
        </w:rPr>
        <w:t>)</w:t>
      </w:r>
      <w:r w:rsidRPr="00EA296E">
        <w:rPr>
          <w:rFonts w:hAnsi="宋体" w:hint="eastAsia"/>
          <w:szCs w:val="21"/>
        </w:rPr>
        <w:t>服务内容：</w:t>
      </w:r>
    </w:p>
    <w:p w14:paraId="55A81E50" w14:textId="77777777" w:rsidR="00EA296E" w:rsidRPr="00EA296E" w:rsidRDefault="00EA296E" w:rsidP="00EA296E">
      <w:pPr>
        <w:ind w:firstLineChars="200" w:firstLine="420"/>
        <w:rPr>
          <w:rFonts w:hAnsi="宋体" w:hint="eastAsia"/>
          <w:szCs w:val="21"/>
        </w:rPr>
      </w:pPr>
      <w:r w:rsidRPr="00EA296E">
        <w:rPr>
          <w:rFonts w:hAnsi="宋体"/>
          <w:szCs w:val="21"/>
        </w:rPr>
        <w:t>A</w:t>
      </w:r>
      <w:r w:rsidRPr="00EA296E">
        <w:rPr>
          <w:rFonts w:hAnsi="宋体" w:hint="eastAsia"/>
          <w:szCs w:val="21"/>
        </w:rPr>
        <w:t>.</w:t>
      </w:r>
      <w:r w:rsidRPr="00EA296E">
        <w:rPr>
          <w:rFonts w:hAnsi="宋体" w:hint="eastAsia"/>
          <w:szCs w:val="21"/>
        </w:rPr>
        <w:t>方案设计阶段</w:t>
      </w:r>
    </w:p>
    <w:p w14:paraId="2D9FC824" w14:textId="77777777" w:rsidR="00EA296E" w:rsidRPr="00EA296E" w:rsidRDefault="00EA296E" w:rsidP="00EA296E">
      <w:pPr>
        <w:ind w:firstLineChars="200" w:firstLine="420"/>
        <w:rPr>
          <w:rFonts w:hAnsi="宋体" w:hint="eastAsia"/>
          <w:szCs w:val="21"/>
        </w:rPr>
      </w:pPr>
      <w:r w:rsidRPr="00EA296E">
        <w:rPr>
          <w:rFonts w:hAnsi="宋体" w:hint="eastAsia"/>
          <w:szCs w:val="21"/>
        </w:rPr>
        <w:t>a</w:t>
      </w:r>
      <w:r w:rsidRPr="00EA296E">
        <w:rPr>
          <w:rFonts w:hAnsi="宋体"/>
          <w:szCs w:val="21"/>
        </w:rPr>
        <w:t>.</w:t>
      </w:r>
      <w:r w:rsidRPr="00EA296E">
        <w:rPr>
          <w:rFonts w:hAnsi="宋体" w:hint="eastAsia"/>
          <w:szCs w:val="21"/>
        </w:rPr>
        <w:t>与建设单位充分沟通，深入研究项目基础资料，协助建设单位提出本项目的建设规划；</w:t>
      </w:r>
    </w:p>
    <w:p w14:paraId="65CDE830" w14:textId="77777777" w:rsidR="00EA296E" w:rsidRPr="00EA296E" w:rsidRDefault="00EA296E" w:rsidP="00EA296E">
      <w:pPr>
        <w:ind w:firstLineChars="200" w:firstLine="420"/>
        <w:rPr>
          <w:rFonts w:hAnsi="宋体" w:hint="eastAsia"/>
          <w:szCs w:val="21"/>
        </w:rPr>
      </w:pPr>
      <w:r w:rsidRPr="00EA296E">
        <w:rPr>
          <w:rFonts w:hAnsi="宋体" w:hint="eastAsia"/>
          <w:szCs w:val="21"/>
        </w:rPr>
        <w:t>b</w:t>
      </w:r>
      <w:r w:rsidRPr="00EA296E">
        <w:rPr>
          <w:rFonts w:hAnsi="宋体"/>
          <w:szCs w:val="21"/>
        </w:rPr>
        <w:t>.</w:t>
      </w:r>
      <w:r w:rsidRPr="00EA296E">
        <w:rPr>
          <w:rFonts w:hAnsi="宋体" w:hint="eastAsia"/>
          <w:szCs w:val="21"/>
        </w:rPr>
        <w:t>完成总体规划和方案设计，提供满足深度的方案设计图纸，并制作符合政府部门要求的规划意见书与设计方</w:t>
      </w:r>
      <w:r w:rsidRPr="00EA296E">
        <w:rPr>
          <w:rFonts w:hAnsi="宋体" w:hint="eastAsia"/>
          <w:szCs w:val="21"/>
        </w:rPr>
        <w:lastRenderedPageBreak/>
        <w:t>案报批文件，协助建设单位进行报批工作；</w:t>
      </w:r>
    </w:p>
    <w:p w14:paraId="275174D9" w14:textId="77777777" w:rsidR="00EA296E" w:rsidRPr="00EA296E" w:rsidRDefault="00EA296E" w:rsidP="00EA296E">
      <w:pPr>
        <w:ind w:firstLineChars="200" w:firstLine="420"/>
        <w:rPr>
          <w:rFonts w:hAnsi="宋体" w:hint="eastAsia"/>
          <w:szCs w:val="21"/>
        </w:rPr>
      </w:pPr>
      <w:r w:rsidRPr="00EA296E">
        <w:rPr>
          <w:rFonts w:hAnsi="宋体" w:hint="eastAsia"/>
          <w:szCs w:val="21"/>
        </w:rPr>
        <w:t>c</w:t>
      </w:r>
      <w:r w:rsidRPr="00EA296E">
        <w:rPr>
          <w:rFonts w:hAnsi="宋体"/>
          <w:szCs w:val="21"/>
        </w:rPr>
        <w:t>.</w:t>
      </w:r>
      <w:r w:rsidRPr="00EA296E">
        <w:rPr>
          <w:rFonts w:hAnsi="宋体" w:hint="eastAsia"/>
          <w:szCs w:val="21"/>
        </w:rPr>
        <w:t>根据政府部门的审批意见在本合同约定的范围内对设计方案进行修改和必要的调整，以通过政府部门审查批准；</w:t>
      </w:r>
    </w:p>
    <w:p w14:paraId="7AFC6286" w14:textId="77777777" w:rsidR="00EA296E" w:rsidRPr="00EA296E" w:rsidRDefault="00EA296E" w:rsidP="00EA296E">
      <w:pPr>
        <w:ind w:firstLineChars="200" w:firstLine="420"/>
        <w:rPr>
          <w:rFonts w:hAnsi="宋体" w:hint="eastAsia"/>
          <w:szCs w:val="21"/>
        </w:rPr>
      </w:pPr>
      <w:r w:rsidRPr="00EA296E">
        <w:rPr>
          <w:rFonts w:hAnsi="宋体" w:hint="eastAsia"/>
          <w:szCs w:val="21"/>
        </w:rPr>
        <w:t>d</w:t>
      </w:r>
      <w:r w:rsidRPr="00EA296E">
        <w:rPr>
          <w:rFonts w:hAnsi="宋体"/>
          <w:szCs w:val="21"/>
        </w:rPr>
        <w:t>.</w:t>
      </w:r>
      <w:r w:rsidRPr="00EA296E">
        <w:rPr>
          <w:rFonts w:hAnsi="宋体" w:hint="eastAsia"/>
          <w:szCs w:val="21"/>
        </w:rPr>
        <w:t>协调各方的工作，对其设计方案进行审核，提供咨询意见。在保证与项目总体方案设计相一致的情况下，接受经建设单位确认的合理化建议并对方案进行调整；</w:t>
      </w:r>
    </w:p>
    <w:p w14:paraId="3F5CA9A3" w14:textId="77777777" w:rsidR="00EA296E" w:rsidRPr="00EA296E" w:rsidRDefault="00EA296E" w:rsidP="00EA296E">
      <w:pPr>
        <w:ind w:firstLineChars="200" w:firstLine="420"/>
        <w:rPr>
          <w:rFonts w:hAnsi="宋体" w:hint="eastAsia"/>
          <w:szCs w:val="21"/>
        </w:rPr>
      </w:pPr>
      <w:r w:rsidRPr="00EA296E">
        <w:rPr>
          <w:rFonts w:hAnsi="宋体" w:hint="eastAsia"/>
          <w:szCs w:val="21"/>
        </w:rPr>
        <w:t>e</w:t>
      </w:r>
      <w:r w:rsidRPr="00EA296E">
        <w:rPr>
          <w:rFonts w:hAnsi="宋体"/>
          <w:szCs w:val="21"/>
        </w:rPr>
        <w:t>.</w:t>
      </w:r>
      <w:r w:rsidRPr="00EA296E">
        <w:rPr>
          <w:rFonts w:hAnsi="宋体" w:hint="eastAsia"/>
          <w:szCs w:val="21"/>
        </w:rPr>
        <w:t>配合建设单位进行消防等方面的咨询工作；</w:t>
      </w:r>
    </w:p>
    <w:p w14:paraId="60E4AEE6" w14:textId="77777777" w:rsidR="00EA296E" w:rsidRPr="00EA296E" w:rsidRDefault="00EA296E" w:rsidP="00EA296E">
      <w:pPr>
        <w:ind w:firstLineChars="200" w:firstLine="420"/>
        <w:rPr>
          <w:rFonts w:hAnsi="宋体" w:hint="eastAsia"/>
          <w:szCs w:val="21"/>
        </w:rPr>
      </w:pPr>
      <w:r w:rsidRPr="00EA296E">
        <w:rPr>
          <w:rFonts w:hAnsi="宋体" w:hint="eastAsia"/>
          <w:szCs w:val="21"/>
        </w:rPr>
        <w:t>f</w:t>
      </w:r>
      <w:r w:rsidRPr="00EA296E">
        <w:rPr>
          <w:rFonts w:hAnsi="宋体"/>
          <w:szCs w:val="21"/>
        </w:rPr>
        <w:t>.</w:t>
      </w:r>
      <w:r w:rsidRPr="00EA296E">
        <w:rPr>
          <w:rFonts w:hAnsi="宋体" w:hint="eastAsia"/>
          <w:szCs w:val="21"/>
        </w:rPr>
        <w:t>负责完成消防等规划方案，协助建设单位完成报批工作。</w:t>
      </w:r>
    </w:p>
    <w:p w14:paraId="4016A1D8" w14:textId="77777777" w:rsidR="00EA296E" w:rsidRPr="00EA296E" w:rsidRDefault="00EA296E" w:rsidP="00EA296E">
      <w:pPr>
        <w:ind w:firstLineChars="200" w:firstLine="420"/>
        <w:rPr>
          <w:rFonts w:hAnsi="宋体" w:hint="eastAsia"/>
          <w:szCs w:val="21"/>
        </w:rPr>
      </w:pPr>
      <w:r w:rsidRPr="00EA296E">
        <w:rPr>
          <w:rFonts w:hAnsi="宋体"/>
          <w:szCs w:val="21"/>
        </w:rPr>
        <w:t>B</w:t>
      </w:r>
      <w:r w:rsidRPr="00EA296E">
        <w:rPr>
          <w:rFonts w:hAnsi="宋体" w:hint="eastAsia"/>
          <w:szCs w:val="21"/>
        </w:rPr>
        <w:t>.</w:t>
      </w:r>
      <w:r w:rsidRPr="00EA296E">
        <w:rPr>
          <w:rFonts w:hAnsi="宋体" w:hint="eastAsia"/>
          <w:szCs w:val="21"/>
        </w:rPr>
        <w:t>初步设计阶段</w:t>
      </w:r>
    </w:p>
    <w:p w14:paraId="3F4BB1B6" w14:textId="77777777" w:rsidR="00EA296E" w:rsidRPr="00EA296E" w:rsidRDefault="00EA296E" w:rsidP="00EA296E">
      <w:pPr>
        <w:ind w:firstLineChars="200" w:firstLine="420"/>
        <w:rPr>
          <w:rFonts w:hAnsi="宋体" w:hint="eastAsia"/>
          <w:szCs w:val="21"/>
        </w:rPr>
      </w:pPr>
      <w:r w:rsidRPr="00EA296E">
        <w:rPr>
          <w:rFonts w:hAnsi="宋体" w:hint="eastAsia"/>
          <w:szCs w:val="21"/>
        </w:rPr>
        <w:t>a</w:t>
      </w:r>
      <w:r w:rsidRPr="00EA296E">
        <w:rPr>
          <w:rFonts w:hAnsi="宋体"/>
          <w:szCs w:val="21"/>
        </w:rPr>
        <w:t>.</w:t>
      </w:r>
      <w:r w:rsidRPr="00EA296E">
        <w:rPr>
          <w:rFonts w:hAnsi="宋体" w:hint="eastAsia"/>
          <w:szCs w:val="21"/>
        </w:rPr>
        <w:t>负责完成并制作给排水、消防、电气等专业的初步设计文件，设计内容和深度应满足政府相关规定；</w:t>
      </w:r>
    </w:p>
    <w:p w14:paraId="55ED6F94" w14:textId="77777777" w:rsidR="00EA296E" w:rsidRPr="00EA296E" w:rsidRDefault="00EA296E" w:rsidP="00EA296E">
      <w:pPr>
        <w:ind w:firstLineChars="200" w:firstLine="420"/>
        <w:rPr>
          <w:rFonts w:hAnsi="宋体" w:hint="eastAsia"/>
          <w:szCs w:val="21"/>
        </w:rPr>
      </w:pPr>
      <w:r w:rsidRPr="00EA296E">
        <w:rPr>
          <w:rFonts w:hAnsi="宋体" w:hint="eastAsia"/>
          <w:szCs w:val="21"/>
        </w:rPr>
        <w:t>b</w:t>
      </w:r>
      <w:r w:rsidRPr="00EA296E">
        <w:rPr>
          <w:rFonts w:hAnsi="宋体"/>
          <w:szCs w:val="21"/>
        </w:rPr>
        <w:t>.</w:t>
      </w:r>
      <w:r w:rsidRPr="00EA296E">
        <w:rPr>
          <w:rFonts w:hAnsi="宋体" w:hint="eastAsia"/>
          <w:szCs w:val="21"/>
        </w:rPr>
        <w:t>制作报政府相关部门进行初步设计审查的设计图纸，配合建设单位进行交通、消防、供电、市政等各部门的报审工作，提供相关的工程用量参数，并负责有关解释和修改。</w:t>
      </w:r>
    </w:p>
    <w:p w14:paraId="10DE6027" w14:textId="77777777" w:rsidR="00EA296E" w:rsidRPr="00EA296E" w:rsidRDefault="00EA296E" w:rsidP="00EA296E">
      <w:pPr>
        <w:ind w:firstLineChars="200" w:firstLine="420"/>
        <w:rPr>
          <w:rFonts w:hAnsi="宋体" w:hint="eastAsia"/>
          <w:szCs w:val="21"/>
        </w:rPr>
      </w:pPr>
      <w:r w:rsidRPr="00EA296E">
        <w:rPr>
          <w:rFonts w:hAnsi="宋体"/>
          <w:szCs w:val="21"/>
        </w:rPr>
        <w:t>C</w:t>
      </w:r>
      <w:r w:rsidRPr="00EA296E">
        <w:rPr>
          <w:rFonts w:hAnsi="宋体" w:hint="eastAsia"/>
          <w:szCs w:val="21"/>
        </w:rPr>
        <w:t>.</w:t>
      </w:r>
      <w:r w:rsidRPr="00EA296E">
        <w:rPr>
          <w:rFonts w:hAnsi="宋体" w:hint="eastAsia"/>
          <w:szCs w:val="21"/>
        </w:rPr>
        <w:t>施工图设计阶段</w:t>
      </w:r>
    </w:p>
    <w:p w14:paraId="3E1B7469" w14:textId="77777777" w:rsidR="00EA296E" w:rsidRPr="00EA296E" w:rsidRDefault="00EA296E" w:rsidP="00EA296E">
      <w:pPr>
        <w:ind w:firstLineChars="200" w:firstLine="420"/>
        <w:rPr>
          <w:rFonts w:hAnsi="宋体" w:hint="eastAsia"/>
          <w:szCs w:val="21"/>
        </w:rPr>
      </w:pPr>
      <w:r w:rsidRPr="00EA296E">
        <w:rPr>
          <w:rFonts w:hAnsi="宋体" w:hint="eastAsia"/>
          <w:szCs w:val="21"/>
        </w:rPr>
        <w:t>a</w:t>
      </w:r>
      <w:r w:rsidRPr="00EA296E">
        <w:rPr>
          <w:rFonts w:hAnsi="宋体"/>
          <w:szCs w:val="21"/>
        </w:rPr>
        <w:t>.</w:t>
      </w:r>
      <w:r w:rsidRPr="00EA296E">
        <w:rPr>
          <w:rFonts w:hAnsi="宋体" w:hint="eastAsia"/>
          <w:szCs w:val="21"/>
        </w:rPr>
        <w:t>负责完成并制作总图、消防、机电、室外管线等全部专业的施工图设计文件；</w:t>
      </w:r>
    </w:p>
    <w:p w14:paraId="3E4DBB7C" w14:textId="77777777" w:rsidR="00EA296E" w:rsidRPr="00EA296E" w:rsidRDefault="00EA296E" w:rsidP="00EA296E">
      <w:pPr>
        <w:ind w:firstLineChars="200" w:firstLine="420"/>
        <w:rPr>
          <w:rFonts w:hAnsi="宋体" w:hint="eastAsia"/>
          <w:szCs w:val="21"/>
        </w:rPr>
      </w:pPr>
      <w:r w:rsidRPr="00EA296E">
        <w:rPr>
          <w:rFonts w:hAnsi="宋体" w:hint="eastAsia"/>
          <w:szCs w:val="21"/>
        </w:rPr>
        <w:t>b</w:t>
      </w:r>
      <w:r w:rsidRPr="00EA296E">
        <w:rPr>
          <w:rFonts w:hAnsi="宋体"/>
          <w:szCs w:val="21"/>
        </w:rPr>
        <w:t>.</w:t>
      </w:r>
      <w:r w:rsidRPr="00EA296E">
        <w:rPr>
          <w:rFonts w:hAnsi="宋体" w:hint="eastAsia"/>
          <w:szCs w:val="21"/>
        </w:rPr>
        <w:t>对建设单位的审核修改意见进行修改、完善，保证其设计意图的最终实现；</w:t>
      </w:r>
    </w:p>
    <w:p w14:paraId="471E47A2" w14:textId="77777777" w:rsidR="00EA296E" w:rsidRPr="00EA296E" w:rsidRDefault="00EA296E" w:rsidP="00EA296E">
      <w:pPr>
        <w:ind w:firstLineChars="200" w:firstLine="420"/>
        <w:rPr>
          <w:rFonts w:hAnsi="宋体" w:hint="eastAsia"/>
          <w:szCs w:val="21"/>
        </w:rPr>
      </w:pPr>
      <w:r w:rsidRPr="00EA296E">
        <w:rPr>
          <w:rFonts w:hAnsi="宋体" w:hint="eastAsia"/>
          <w:szCs w:val="21"/>
        </w:rPr>
        <w:t>c</w:t>
      </w:r>
      <w:r w:rsidRPr="00EA296E">
        <w:rPr>
          <w:rFonts w:hAnsi="宋体"/>
          <w:szCs w:val="21"/>
        </w:rPr>
        <w:t>.</w:t>
      </w:r>
      <w:r w:rsidRPr="00EA296E">
        <w:rPr>
          <w:rFonts w:hAnsi="宋体" w:hint="eastAsia"/>
          <w:szCs w:val="21"/>
        </w:rPr>
        <w:t>根据项目开发进度要求及时提供各阶段报审图纸，协助建设单位进行报审工作，根据审查结果在本合同约定的范围内进行修改调整，直至审查通过，并最终向建设单位提交正式的施工图设计文件；</w:t>
      </w:r>
    </w:p>
    <w:p w14:paraId="6FAEE58B" w14:textId="77777777" w:rsidR="00EA296E" w:rsidRPr="00EA296E" w:rsidRDefault="00EA296E" w:rsidP="00EA296E">
      <w:pPr>
        <w:ind w:firstLineChars="200" w:firstLine="420"/>
        <w:rPr>
          <w:rFonts w:hAnsi="宋体" w:hint="eastAsia"/>
          <w:szCs w:val="21"/>
        </w:rPr>
      </w:pPr>
      <w:r w:rsidRPr="00EA296E">
        <w:rPr>
          <w:rFonts w:hAnsi="宋体" w:hint="eastAsia"/>
          <w:szCs w:val="21"/>
        </w:rPr>
        <w:t>d</w:t>
      </w:r>
      <w:r w:rsidRPr="00EA296E">
        <w:rPr>
          <w:rFonts w:hAnsi="宋体"/>
          <w:szCs w:val="21"/>
        </w:rPr>
        <w:t>.</w:t>
      </w:r>
      <w:r w:rsidRPr="00EA296E">
        <w:rPr>
          <w:rFonts w:hAnsi="宋体" w:hint="eastAsia"/>
          <w:szCs w:val="21"/>
        </w:rPr>
        <w:t>协助建设单位进行工程招标答疑。</w:t>
      </w:r>
    </w:p>
    <w:p w14:paraId="23A90194" w14:textId="77777777" w:rsidR="00EA296E" w:rsidRPr="00EA296E" w:rsidRDefault="00EA296E" w:rsidP="00EA296E">
      <w:pPr>
        <w:ind w:firstLineChars="200" w:firstLine="420"/>
        <w:rPr>
          <w:rFonts w:hAnsi="宋体" w:hint="eastAsia"/>
          <w:szCs w:val="21"/>
        </w:rPr>
      </w:pPr>
      <w:r w:rsidRPr="00EA296E">
        <w:rPr>
          <w:rFonts w:hAnsi="宋体"/>
          <w:szCs w:val="21"/>
        </w:rPr>
        <w:t>D</w:t>
      </w:r>
      <w:r w:rsidRPr="00EA296E">
        <w:rPr>
          <w:rFonts w:hAnsi="宋体" w:hint="eastAsia"/>
          <w:szCs w:val="21"/>
        </w:rPr>
        <w:t>.</w:t>
      </w:r>
      <w:r w:rsidRPr="00EA296E">
        <w:rPr>
          <w:rFonts w:hAnsi="宋体" w:hint="eastAsia"/>
          <w:szCs w:val="21"/>
        </w:rPr>
        <w:t>施工配合阶段</w:t>
      </w:r>
    </w:p>
    <w:p w14:paraId="25AE5CD0" w14:textId="77777777" w:rsidR="00EA296E" w:rsidRPr="00EA296E" w:rsidRDefault="00EA296E" w:rsidP="00EA296E">
      <w:pPr>
        <w:ind w:firstLineChars="200" w:firstLine="420"/>
        <w:rPr>
          <w:rFonts w:hAnsi="宋体" w:hint="eastAsia"/>
          <w:szCs w:val="21"/>
        </w:rPr>
      </w:pPr>
      <w:r w:rsidRPr="00EA296E">
        <w:rPr>
          <w:rFonts w:hAnsi="宋体" w:hint="eastAsia"/>
          <w:szCs w:val="21"/>
        </w:rPr>
        <w:t>a</w:t>
      </w:r>
      <w:r w:rsidRPr="00EA296E">
        <w:rPr>
          <w:rFonts w:hAnsi="宋体"/>
          <w:szCs w:val="21"/>
        </w:rPr>
        <w:t>.</w:t>
      </w:r>
      <w:r w:rsidRPr="00EA296E">
        <w:rPr>
          <w:rFonts w:hAnsi="宋体" w:hint="eastAsia"/>
          <w:szCs w:val="21"/>
        </w:rPr>
        <w:t>负责工程设计交底，解答施工过程中施工承包人有关施工图的问题，项目负责人及各专业设计负责人，及时对施工中与设计有关的问题做出回应，保证设计满足施工要求；</w:t>
      </w:r>
    </w:p>
    <w:p w14:paraId="2D2B6D6F" w14:textId="77777777" w:rsidR="00EA296E" w:rsidRPr="00EA296E" w:rsidRDefault="00EA296E" w:rsidP="00EA296E">
      <w:pPr>
        <w:ind w:firstLineChars="200" w:firstLine="420"/>
        <w:rPr>
          <w:rFonts w:hAnsi="宋体" w:hint="eastAsia"/>
          <w:szCs w:val="21"/>
        </w:rPr>
      </w:pPr>
      <w:r w:rsidRPr="00EA296E">
        <w:rPr>
          <w:rFonts w:hAnsi="宋体" w:hint="eastAsia"/>
          <w:szCs w:val="21"/>
        </w:rPr>
        <w:t>b</w:t>
      </w:r>
      <w:r w:rsidRPr="00EA296E">
        <w:rPr>
          <w:rFonts w:hAnsi="宋体"/>
          <w:szCs w:val="21"/>
        </w:rPr>
        <w:t>.</w:t>
      </w:r>
      <w:r w:rsidRPr="00EA296E">
        <w:rPr>
          <w:rFonts w:hAnsi="宋体" w:hint="eastAsia"/>
          <w:szCs w:val="21"/>
        </w:rPr>
        <w:t>根据建设单位要求，及时参加与设计有关的专题会，现场解决技术问题；</w:t>
      </w:r>
    </w:p>
    <w:p w14:paraId="7611F4F1" w14:textId="77777777" w:rsidR="00EA296E" w:rsidRPr="00EA296E" w:rsidRDefault="00EA296E" w:rsidP="00EA296E">
      <w:pPr>
        <w:ind w:firstLineChars="200" w:firstLine="420"/>
        <w:rPr>
          <w:rFonts w:hAnsi="宋体" w:hint="eastAsia"/>
          <w:szCs w:val="21"/>
        </w:rPr>
      </w:pPr>
      <w:r w:rsidRPr="00EA296E">
        <w:rPr>
          <w:rFonts w:hAnsi="宋体" w:hint="eastAsia"/>
          <w:szCs w:val="21"/>
        </w:rPr>
        <w:t>c</w:t>
      </w:r>
      <w:r w:rsidRPr="00EA296E">
        <w:rPr>
          <w:rFonts w:hAnsi="宋体"/>
          <w:szCs w:val="21"/>
        </w:rPr>
        <w:t>.</w:t>
      </w:r>
      <w:r w:rsidRPr="00EA296E">
        <w:rPr>
          <w:rFonts w:hAnsi="宋体" w:hint="eastAsia"/>
          <w:szCs w:val="21"/>
        </w:rPr>
        <w:t>协助建设单位处理工程洽商和设计变更，负责有关设计修改，及时办理相关手续；</w:t>
      </w:r>
    </w:p>
    <w:p w14:paraId="29EEB58B" w14:textId="77777777" w:rsidR="00EA296E" w:rsidRPr="00EA296E" w:rsidRDefault="00EA296E" w:rsidP="00EA296E">
      <w:pPr>
        <w:ind w:firstLineChars="200" w:firstLine="420"/>
        <w:rPr>
          <w:rFonts w:hAnsi="宋体" w:hint="eastAsia"/>
          <w:szCs w:val="21"/>
        </w:rPr>
      </w:pPr>
      <w:r w:rsidRPr="00EA296E">
        <w:rPr>
          <w:rFonts w:hAnsi="宋体" w:hint="eastAsia"/>
          <w:szCs w:val="21"/>
        </w:rPr>
        <w:t>d</w:t>
      </w:r>
      <w:r w:rsidRPr="00EA296E">
        <w:rPr>
          <w:rFonts w:hAnsi="宋体"/>
          <w:szCs w:val="21"/>
        </w:rPr>
        <w:t>.</w:t>
      </w:r>
      <w:r w:rsidRPr="00EA296E">
        <w:rPr>
          <w:rFonts w:hAnsi="宋体" w:hint="eastAsia"/>
          <w:szCs w:val="21"/>
        </w:rPr>
        <w:t>参与受托人相关的必要的验收以及项目竣工验收工作，并及时办理相关手续；</w:t>
      </w:r>
    </w:p>
    <w:p w14:paraId="45B74FDD" w14:textId="77777777" w:rsidR="00EA296E" w:rsidRPr="00EA296E" w:rsidRDefault="00EA296E" w:rsidP="00EA296E">
      <w:pPr>
        <w:ind w:firstLineChars="200" w:firstLine="420"/>
        <w:rPr>
          <w:rFonts w:hAnsi="宋体" w:hint="eastAsia"/>
          <w:szCs w:val="21"/>
        </w:rPr>
      </w:pPr>
      <w:r w:rsidRPr="00EA296E">
        <w:rPr>
          <w:rFonts w:hAnsi="宋体" w:hint="eastAsia"/>
          <w:szCs w:val="21"/>
        </w:rPr>
        <w:t>e</w:t>
      </w:r>
      <w:r w:rsidRPr="00EA296E">
        <w:rPr>
          <w:rFonts w:hAnsi="宋体"/>
          <w:szCs w:val="21"/>
        </w:rPr>
        <w:t>.</w:t>
      </w:r>
      <w:r w:rsidRPr="00EA296E">
        <w:rPr>
          <w:rFonts w:hAnsi="宋体" w:hint="eastAsia"/>
          <w:szCs w:val="21"/>
        </w:rPr>
        <w:t>提供产品选型、设备加工订货、建筑材料选择以及分包</w:t>
      </w:r>
      <w:proofErr w:type="gramStart"/>
      <w:r w:rsidRPr="00EA296E">
        <w:rPr>
          <w:rFonts w:hAnsi="宋体" w:hint="eastAsia"/>
          <w:szCs w:val="21"/>
        </w:rPr>
        <w:t>商考察</w:t>
      </w:r>
      <w:proofErr w:type="gramEnd"/>
      <w:r w:rsidRPr="00EA296E">
        <w:rPr>
          <w:rFonts w:hAnsi="宋体" w:hint="eastAsia"/>
          <w:szCs w:val="21"/>
        </w:rPr>
        <w:t>等技术咨询工作；</w:t>
      </w:r>
    </w:p>
    <w:p w14:paraId="247FBE3C" w14:textId="77777777" w:rsidR="00EA296E" w:rsidRPr="00EA296E" w:rsidRDefault="00EA296E" w:rsidP="00EA296E">
      <w:pPr>
        <w:ind w:firstLineChars="200" w:firstLine="420"/>
        <w:rPr>
          <w:rFonts w:hAnsi="宋体" w:hint="eastAsia"/>
          <w:szCs w:val="21"/>
        </w:rPr>
      </w:pPr>
      <w:r w:rsidRPr="00EA296E">
        <w:rPr>
          <w:rFonts w:hAnsi="宋体" w:hint="eastAsia"/>
          <w:szCs w:val="21"/>
        </w:rPr>
        <w:t>f</w:t>
      </w:r>
      <w:r w:rsidRPr="00EA296E">
        <w:rPr>
          <w:rFonts w:hAnsi="宋体"/>
          <w:szCs w:val="21"/>
        </w:rPr>
        <w:t>.</w:t>
      </w:r>
      <w:r w:rsidRPr="00EA296E">
        <w:rPr>
          <w:rFonts w:hAnsi="宋体" w:hint="eastAsia"/>
          <w:szCs w:val="21"/>
        </w:rPr>
        <w:t>审核各分包商的设计文件以满足接口条件并签署意见，并保证其与总体设计协调一致，满足工程要求。</w:t>
      </w:r>
    </w:p>
    <w:p w14:paraId="53B1BB51" w14:textId="77777777" w:rsidR="00EA296E" w:rsidRPr="00EA296E" w:rsidRDefault="00EA296E" w:rsidP="00EA296E">
      <w:pPr>
        <w:ind w:firstLineChars="200" w:firstLine="420"/>
        <w:rPr>
          <w:rFonts w:hAnsi="宋体" w:hint="eastAsia"/>
          <w:szCs w:val="21"/>
        </w:rPr>
      </w:pPr>
      <w:r w:rsidRPr="00EA296E">
        <w:rPr>
          <w:rFonts w:hAnsi="宋体" w:hint="eastAsia"/>
          <w:szCs w:val="21"/>
        </w:rPr>
        <w:t>g</w:t>
      </w:r>
      <w:r w:rsidRPr="00EA296E">
        <w:rPr>
          <w:rFonts w:hAnsi="宋体"/>
          <w:szCs w:val="21"/>
        </w:rPr>
        <w:t>.</w:t>
      </w:r>
      <w:r w:rsidRPr="00EA296E">
        <w:rPr>
          <w:rFonts w:hAnsi="宋体" w:hint="eastAsia"/>
          <w:szCs w:val="21"/>
        </w:rPr>
        <w:t>设计成果需与原有系统、基础设施、设备等保持互通兼容，满足使用需求。</w:t>
      </w:r>
    </w:p>
    <w:p w14:paraId="55DF70B3" w14:textId="532E34CB"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EA296E">
        <w:rPr>
          <w:rFonts w:asciiTheme="minorEastAsia" w:hAnsiTheme="minorEastAsia" w:cs="Times New Roman" w:hint="eastAsia"/>
          <w:bCs/>
          <w:szCs w:val="21"/>
        </w:rPr>
        <w:t>6.9</w:t>
      </w:r>
      <w:r w:rsidR="002D07C9" w:rsidRPr="00A62166">
        <w:rPr>
          <w:rFonts w:asciiTheme="minorEastAsia" w:hAnsiTheme="minorEastAsia" w:cs="Times New Roman" w:hint="eastAsia"/>
          <w:bCs/>
          <w:szCs w:val="21"/>
        </w:rPr>
        <w:t>万元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6E30B59B"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840E92">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217E863B"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w:t>
      </w:r>
      <w:r w:rsidR="00FB4345">
        <w:rPr>
          <w:rFonts w:asciiTheme="minorEastAsia" w:hAnsiTheme="minorEastAsia" w:hint="eastAsia"/>
          <w:szCs w:val="21"/>
        </w:rPr>
        <w:t>2</w:t>
      </w:r>
      <w:r w:rsidR="00936C27" w:rsidRPr="004354CF">
        <w:rPr>
          <w:rFonts w:asciiTheme="minorEastAsia" w:hAnsiTheme="minorEastAsia" w:hint="eastAsia"/>
          <w:szCs w:val="21"/>
        </w:rPr>
        <w:t>年</w:t>
      </w:r>
      <w:r w:rsidR="00EA296E">
        <w:rPr>
          <w:rFonts w:asciiTheme="minorEastAsia" w:hAnsiTheme="minorEastAsia" w:hint="eastAsia"/>
          <w:szCs w:val="21"/>
        </w:rPr>
        <w:t>2</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71CA153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lastRenderedPageBreak/>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w:t>
      </w:r>
      <w:r w:rsidR="00EA296E">
        <w:rPr>
          <w:rFonts w:hAnsi="宋体" w:hint="eastAsia"/>
          <w:szCs w:val="21"/>
        </w:rPr>
        <w:t>、</w:t>
      </w:r>
      <w:r w:rsidR="00EA296E" w:rsidRPr="00EA296E">
        <w:rPr>
          <w:rFonts w:hAnsi="宋体"/>
          <w:szCs w:val="21"/>
        </w:rPr>
        <w:t>所有者权益变动表</w:t>
      </w:r>
      <w:r w:rsidR="009E71D5" w:rsidRPr="000D0106">
        <w:rPr>
          <w:rFonts w:hAnsi="宋体" w:hint="eastAsia"/>
          <w:szCs w:val="21"/>
        </w:rPr>
        <w:t>），成立不满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582A526"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08691D" w:rsidRPr="00BB5218">
        <w:rPr>
          <w:rFonts w:hAnsi="宋体" w:hint="eastAsia"/>
          <w:kern w:val="0"/>
          <w:szCs w:val="21"/>
        </w:rPr>
        <w:t>建</w:t>
      </w:r>
      <w:r w:rsidR="0008691D" w:rsidRPr="00424C72">
        <w:rPr>
          <w:rFonts w:hAnsi="宋体" w:hint="eastAsia"/>
          <w:kern w:val="0"/>
          <w:szCs w:val="21"/>
        </w:rPr>
        <w:t>筑行业（建筑工程）设计乙级（含）以上资质</w:t>
      </w:r>
      <w:r w:rsidR="00BB6776" w:rsidRPr="00424C72">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539FE73D"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535FD0">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535FD0">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FFF51C1"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840E92">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7FA75DB8"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840E92">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委员会由院内科室随机抽取产生的评</w:t>
      </w:r>
      <w:r w:rsidR="00840E92">
        <w:rPr>
          <w:rFonts w:asciiTheme="minorEastAsia" w:hAnsiTheme="minorEastAsia" w:cs="Times New Roman" w:hint="eastAsia"/>
          <w:bCs/>
          <w:szCs w:val="21"/>
        </w:rPr>
        <w:t>审</w:t>
      </w:r>
      <w:r w:rsidRPr="00352473">
        <w:rPr>
          <w:rFonts w:asciiTheme="minorEastAsia" w:hAnsiTheme="minorEastAsia" w:cs="Times New Roman" w:hint="eastAsia"/>
          <w:bCs/>
          <w:szCs w:val="21"/>
        </w:rPr>
        <w:t>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2AC634A8"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840E92">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lastRenderedPageBreak/>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4B4EEFEF"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w:t>
            </w:r>
            <w:r w:rsidR="00DB3518">
              <w:rPr>
                <w:rFonts w:asciiTheme="minorEastAsia" w:hAnsiTheme="minorEastAsia" w:cs="Times New Roman" w:hint="eastAsia"/>
                <w:bCs/>
                <w:szCs w:val="21"/>
              </w:rPr>
              <w:t>2</w:t>
            </w:r>
            <w:r w:rsidR="002116AA" w:rsidRPr="00AC6BE7">
              <w:rPr>
                <w:rFonts w:asciiTheme="minorEastAsia" w:hAnsiTheme="minorEastAsia" w:cs="Times New Roman" w:hint="eastAsia"/>
                <w:bCs/>
                <w:szCs w:val="21"/>
              </w:rPr>
              <w:t>年</w:t>
            </w:r>
            <w:r w:rsidR="00EA296E">
              <w:rPr>
                <w:rFonts w:asciiTheme="minorEastAsia" w:hAnsiTheme="minorEastAsia" w:cs="Times New Roman" w:hint="eastAsia"/>
                <w:bCs/>
                <w:szCs w:val="21"/>
              </w:rPr>
              <w:t>2</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2D4BE1D"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w:t>
            </w:r>
            <w:r w:rsidR="0043320A" w:rsidRPr="00AC6BE7">
              <w:rPr>
                <w:rFonts w:asciiTheme="minorEastAsia" w:hAnsiTheme="minorEastAsia" w:cs="Times New Roman" w:hint="eastAsia"/>
                <w:bCs/>
                <w:szCs w:val="21"/>
              </w:rPr>
              <w:t>提供合同作为证明材料，</w:t>
            </w:r>
            <w:r w:rsidRPr="009170C2">
              <w:rPr>
                <w:rFonts w:asciiTheme="minorEastAsia" w:hAnsiTheme="minorEastAsia" w:cs="Times New Roman"/>
                <w:bCs/>
                <w:szCs w:val="21"/>
              </w:rPr>
              <w:t>有一个得1分，最多得10分，没有不得分。</w:t>
            </w:r>
            <w:r w:rsidR="0043320A" w:rsidRPr="00AC6BE7">
              <w:rPr>
                <w:rFonts w:asciiTheme="minorEastAsia" w:hAnsiTheme="minorEastAsia" w:cs="Times New Roman" w:hint="eastAsia"/>
                <w:bCs/>
                <w:szCs w:val="21"/>
              </w:rPr>
              <w:t>合同应至少包含合同首页、签字盖章页和体现上述服务的相关内容页</w:t>
            </w:r>
            <w:r w:rsidR="0043320A">
              <w:rPr>
                <w:rFonts w:asciiTheme="minorEastAsia" w:hAnsiTheme="minorEastAsia" w:cs="Times New Roman" w:hint="eastAsia"/>
                <w:bCs/>
                <w:szCs w:val="21"/>
              </w:rPr>
              <w:t>，并体现出项目负责人姓名</w:t>
            </w:r>
            <w:r w:rsidR="0043320A" w:rsidRPr="00AC6BE7">
              <w:rPr>
                <w:rFonts w:asciiTheme="minorEastAsia" w:hAnsiTheme="minorEastAsia" w:cs="Times New Roman" w:hint="eastAsia"/>
                <w:bCs/>
                <w:szCs w:val="21"/>
              </w:rPr>
              <w:t>，复印件并加盖供应商公章，不提供或证明材料不全不得分。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21B2FCF6" w14:textId="77777777" w:rsidR="004706D5" w:rsidRDefault="004706D5" w:rsidP="00ED2B75">
      <w:pPr>
        <w:spacing w:line="360" w:lineRule="auto"/>
        <w:jc w:val="left"/>
        <w:rPr>
          <w:rFonts w:ascii="宋体" w:eastAsia="宋体" w:hAnsi="宋体" w:cs="Times New Roman" w:hint="eastAsia"/>
          <w:b/>
          <w:bCs/>
          <w:szCs w:val="21"/>
        </w:rPr>
      </w:pPr>
    </w:p>
    <w:p w14:paraId="5C655EC4" w14:textId="17DE5F7F"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w:t>
      </w:r>
      <w:r w:rsidR="00840E92">
        <w:rPr>
          <w:rFonts w:ascii="宋体" w:eastAsia="宋体" w:hAnsi="宋体" w:cs="Times New Roman" w:hint="eastAsia"/>
          <w:b/>
          <w:bCs/>
          <w:szCs w:val="21"/>
        </w:rPr>
        <w:t>启</w:t>
      </w:r>
    </w:p>
    <w:p w14:paraId="37F177D8" w14:textId="6B0E8328"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lastRenderedPageBreak/>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9473E1">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7709FD">
        <w:rPr>
          <w:rFonts w:ascii="宋体" w:eastAsia="宋体" w:hAnsi="宋体" w:cs="Times New Roman" w:hint="eastAsia"/>
          <w:bCs/>
          <w:szCs w:val="21"/>
        </w:rPr>
        <w:t>3</w:t>
      </w:r>
      <w:r w:rsidR="00AC4E06" w:rsidRPr="003B219A">
        <w:rPr>
          <w:rFonts w:ascii="宋体" w:eastAsia="宋体" w:hAnsi="宋体" w:cs="Times New Roman" w:hint="eastAsia"/>
          <w:bCs/>
          <w:szCs w:val="21"/>
        </w:rPr>
        <w:t>月</w:t>
      </w:r>
      <w:r w:rsidR="007709FD">
        <w:rPr>
          <w:rFonts w:ascii="宋体" w:eastAsia="宋体" w:hAnsi="宋体" w:cs="Times New Roman" w:hint="eastAsia"/>
          <w:bCs/>
          <w:szCs w:val="21"/>
        </w:rPr>
        <w:t>10</w:t>
      </w:r>
      <w:r w:rsidR="001C5047" w:rsidRPr="003B219A">
        <w:rPr>
          <w:rFonts w:ascii="宋体" w:eastAsia="宋体" w:hAnsi="宋体" w:cs="Times New Roman" w:hint="eastAsia"/>
          <w:bCs/>
          <w:szCs w:val="21"/>
        </w:rPr>
        <w:t xml:space="preserve">日 </w:t>
      </w:r>
      <w:r w:rsidR="009473E1">
        <w:rPr>
          <w:rFonts w:ascii="宋体" w:eastAsia="宋体" w:hAnsi="宋体" w:cs="Times New Roman" w:hint="eastAsia"/>
          <w:bCs/>
          <w:szCs w:val="21"/>
        </w:rPr>
        <w:t>下</w:t>
      </w:r>
      <w:r w:rsidR="001C5047" w:rsidRPr="003B219A">
        <w:rPr>
          <w:rFonts w:ascii="宋体" w:eastAsia="宋体" w:hAnsi="宋体" w:cs="Times New Roman" w:hint="eastAsia"/>
          <w:bCs/>
          <w:szCs w:val="21"/>
        </w:rPr>
        <w:t>午</w:t>
      </w:r>
      <w:r w:rsidR="009473E1">
        <w:rPr>
          <w:rFonts w:ascii="宋体" w:eastAsia="宋体" w:hAnsi="宋体" w:cs="Times New Roman" w:hint="eastAsia"/>
          <w:bCs/>
          <w:szCs w:val="21"/>
        </w:rPr>
        <w:t>13</w:t>
      </w:r>
      <w:r w:rsidR="001C504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9473E1">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7709FD">
        <w:rPr>
          <w:rFonts w:ascii="宋体" w:eastAsia="宋体" w:hAnsi="宋体" w:cs="Times New Roman" w:hint="eastAsia"/>
          <w:bCs/>
          <w:szCs w:val="21"/>
        </w:rPr>
        <w:t>3</w:t>
      </w:r>
      <w:r w:rsidR="003B219A" w:rsidRPr="003B219A">
        <w:rPr>
          <w:rFonts w:ascii="宋体" w:eastAsia="宋体" w:hAnsi="宋体" w:cs="Times New Roman" w:hint="eastAsia"/>
          <w:bCs/>
          <w:szCs w:val="21"/>
        </w:rPr>
        <w:t>月</w:t>
      </w:r>
      <w:r w:rsidR="00AC1165">
        <w:rPr>
          <w:rFonts w:ascii="宋体" w:eastAsia="宋体" w:hAnsi="宋体" w:cs="Times New Roman" w:hint="eastAsia"/>
          <w:bCs/>
          <w:szCs w:val="21"/>
        </w:rPr>
        <w:t>1</w:t>
      </w:r>
      <w:r w:rsidR="007709FD">
        <w:rPr>
          <w:rFonts w:ascii="宋体" w:eastAsia="宋体" w:hAnsi="宋体" w:cs="Times New Roman" w:hint="eastAsia"/>
          <w:bCs/>
          <w:szCs w:val="21"/>
        </w:rPr>
        <w:t>0</w:t>
      </w:r>
      <w:r w:rsidR="00DC0587" w:rsidRPr="003B219A">
        <w:rPr>
          <w:rFonts w:ascii="宋体" w:eastAsia="宋体" w:hAnsi="宋体" w:cs="Times New Roman" w:hint="eastAsia"/>
          <w:bCs/>
          <w:szCs w:val="21"/>
        </w:rPr>
        <w:t xml:space="preserve">日 </w:t>
      </w:r>
      <w:r w:rsidR="009473E1">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473E1">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104A4297"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7709FD">
        <w:rPr>
          <w:rFonts w:ascii="宋体" w:hAnsi="宋体" w:hint="eastAsia"/>
          <w:bCs/>
          <w:szCs w:val="21"/>
        </w:rPr>
        <w:t>7</w:t>
      </w:r>
      <w:r w:rsidR="00341361" w:rsidRPr="003B219A">
        <w:rPr>
          <w:rFonts w:ascii="宋体" w:hAnsi="宋体" w:hint="eastAsia"/>
          <w:bCs/>
          <w:szCs w:val="21"/>
        </w:rPr>
        <w:t>层</w:t>
      </w:r>
      <w:r w:rsidR="007709FD">
        <w:rPr>
          <w:rFonts w:ascii="宋体" w:hAnsi="宋体" w:hint="eastAsia"/>
          <w:bCs/>
          <w:szCs w:val="21"/>
        </w:rPr>
        <w:t>7024A</w:t>
      </w:r>
      <w:r w:rsidR="00341361" w:rsidRPr="003B219A">
        <w:rPr>
          <w:rFonts w:ascii="宋体" w:hAnsi="宋体" w:hint="eastAsia"/>
          <w:bCs/>
          <w:szCs w:val="21"/>
        </w:rPr>
        <w:t>会议室</w:t>
      </w:r>
    </w:p>
    <w:p w14:paraId="4F9BF8CA" w14:textId="417BD739"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3、开</w:t>
      </w:r>
      <w:r w:rsidR="00840E92">
        <w:rPr>
          <w:rFonts w:ascii="宋体" w:eastAsia="宋体" w:hAnsi="宋体" w:cs="Times New Roman" w:hint="eastAsia"/>
          <w:bCs/>
          <w:szCs w:val="21"/>
        </w:rPr>
        <w:t>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9473E1">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7709FD">
        <w:rPr>
          <w:rFonts w:ascii="宋体" w:eastAsia="宋体" w:hAnsi="宋体" w:cs="Times New Roman" w:hint="eastAsia"/>
          <w:bCs/>
          <w:szCs w:val="21"/>
        </w:rPr>
        <w:t>3</w:t>
      </w:r>
      <w:r w:rsidR="003F326D" w:rsidRPr="003B219A">
        <w:rPr>
          <w:rFonts w:ascii="宋体" w:eastAsia="宋体" w:hAnsi="宋体" w:cs="Times New Roman" w:hint="eastAsia"/>
          <w:bCs/>
          <w:szCs w:val="21"/>
        </w:rPr>
        <w:t>月</w:t>
      </w:r>
      <w:r w:rsidR="007709FD">
        <w:rPr>
          <w:rFonts w:ascii="宋体" w:eastAsia="宋体" w:hAnsi="宋体" w:cs="Times New Roman" w:hint="eastAsia"/>
          <w:bCs/>
          <w:szCs w:val="21"/>
        </w:rPr>
        <w:t>10</w:t>
      </w:r>
      <w:r w:rsidRPr="003B219A">
        <w:rPr>
          <w:rFonts w:ascii="宋体" w:eastAsia="宋体" w:hAnsi="宋体" w:cs="Times New Roman" w:hint="eastAsia"/>
          <w:bCs/>
          <w:szCs w:val="21"/>
        </w:rPr>
        <w:t xml:space="preserve">日 </w:t>
      </w:r>
      <w:r w:rsidR="009473E1">
        <w:rPr>
          <w:rFonts w:ascii="宋体" w:eastAsia="宋体" w:hAnsi="宋体" w:cs="Times New Roman" w:hint="eastAsia"/>
          <w:bCs/>
          <w:szCs w:val="21"/>
        </w:rPr>
        <w:t>下</w:t>
      </w:r>
      <w:r w:rsidRPr="003B219A">
        <w:rPr>
          <w:rFonts w:ascii="宋体" w:eastAsia="宋体" w:hAnsi="宋体" w:cs="Times New Roman" w:hint="eastAsia"/>
          <w:bCs/>
          <w:szCs w:val="21"/>
        </w:rPr>
        <w:t>午</w:t>
      </w:r>
      <w:r w:rsidR="009473E1">
        <w:rPr>
          <w:rFonts w:ascii="宋体" w:eastAsia="宋体" w:hAnsi="宋体" w:cs="Times New Roman" w:hint="eastAsia"/>
          <w:bCs/>
          <w:szCs w:val="21"/>
        </w:rPr>
        <w:t>14</w:t>
      </w:r>
      <w:r w:rsidRPr="003B219A">
        <w:rPr>
          <w:rFonts w:ascii="宋体" w:eastAsia="宋体" w:hAnsi="宋体" w:cs="Times New Roman" w:hint="eastAsia"/>
          <w:bCs/>
          <w:szCs w:val="21"/>
        </w:rPr>
        <w:t>:</w:t>
      </w:r>
      <w:r w:rsidR="009473E1">
        <w:rPr>
          <w:rFonts w:ascii="宋体" w:eastAsia="宋体" w:hAnsi="宋体" w:cs="Times New Roman" w:hint="eastAsia"/>
          <w:bCs/>
          <w:szCs w:val="21"/>
        </w:rPr>
        <w:t>0</w:t>
      </w:r>
      <w:r w:rsidRPr="003B219A">
        <w:rPr>
          <w:rFonts w:ascii="宋体" w:eastAsia="宋体" w:hAnsi="宋体" w:cs="Times New Roman" w:hint="eastAsia"/>
          <w:bCs/>
          <w:szCs w:val="21"/>
        </w:rPr>
        <w:t>0</w:t>
      </w:r>
    </w:p>
    <w:p w14:paraId="21C290D2" w14:textId="34314326" w:rsidR="004706D5" w:rsidRDefault="007A5325" w:rsidP="001C5047">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、开</w:t>
      </w:r>
      <w:r w:rsidR="00840E92">
        <w:rPr>
          <w:rFonts w:ascii="宋体" w:eastAsia="宋体" w:hAnsi="宋体" w:cs="Times New Roman" w:hint="eastAsia"/>
          <w:bCs/>
          <w:szCs w:val="21"/>
        </w:rPr>
        <w:t>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7709FD">
        <w:rPr>
          <w:rFonts w:ascii="宋体" w:hAnsi="宋体" w:hint="eastAsia"/>
          <w:bCs/>
          <w:szCs w:val="21"/>
        </w:rPr>
        <w:t>7</w:t>
      </w:r>
      <w:r w:rsidR="00341361" w:rsidRPr="003B219A">
        <w:rPr>
          <w:rFonts w:ascii="宋体" w:hAnsi="宋体" w:hint="eastAsia"/>
          <w:bCs/>
          <w:szCs w:val="21"/>
        </w:rPr>
        <w:t>层</w:t>
      </w:r>
      <w:r w:rsidR="007709FD">
        <w:rPr>
          <w:rFonts w:ascii="宋体" w:hAnsi="宋体" w:hint="eastAsia"/>
          <w:bCs/>
          <w:szCs w:val="21"/>
        </w:rPr>
        <w:t>7024A</w:t>
      </w:r>
      <w:r w:rsidR="00341361" w:rsidRPr="003B219A">
        <w:rPr>
          <w:rFonts w:ascii="宋体" w:hAnsi="宋体" w:hint="eastAsia"/>
          <w:bCs/>
          <w:szCs w:val="21"/>
        </w:rPr>
        <w:t>会议室</w:t>
      </w:r>
    </w:p>
    <w:p w14:paraId="0C9ADE35" w14:textId="39AFA10F" w:rsidR="000A2F78" w:rsidRDefault="007A5325" w:rsidP="001C5047">
      <w:pPr>
        <w:spacing w:line="360" w:lineRule="auto"/>
        <w:jc w:val="left"/>
        <w:rPr>
          <w:rFonts w:ascii="宋体" w:eastAsia="宋体" w:hAnsi="宋体" w:cs="Times New Roman" w:hint="eastAsia"/>
          <w:bCs/>
          <w:szCs w:val="21"/>
        </w:rPr>
        <w:sectPr w:rsidR="000A2F78" w:rsidSect="00AA302B">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796AE8C7" w14:textId="1EE4F87E" w:rsidR="00F34B05" w:rsidRDefault="00F34B05" w:rsidP="001C5047">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lastRenderedPageBreak/>
        <w:t>附件：改造平面示意图</w:t>
      </w:r>
    </w:p>
    <w:p w14:paraId="2611C371" w14:textId="4129DFF9" w:rsidR="009473E1" w:rsidRPr="000A2F78" w:rsidRDefault="007709FD" w:rsidP="00AC1165">
      <w:pPr>
        <w:widowControl/>
        <w:jc w:val="left"/>
        <w:rPr>
          <w:rFonts w:ascii="宋体" w:eastAsia="宋体" w:hAnsi="宋体" w:cs="Times New Roman" w:hint="eastAsia"/>
          <w:bCs/>
          <w:szCs w:val="21"/>
        </w:rPr>
      </w:pPr>
      <w:r>
        <w:rPr>
          <w:rFonts w:hint="eastAsia"/>
          <w:noProof/>
        </w:rPr>
        <w:drawing>
          <wp:inline distT="0" distB="0" distL="114300" distR="114300" wp14:anchorId="7E82213B" wp14:editId="6141C31A">
            <wp:extent cx="8551545" cy="4044315"/>
            <wp:effectExtent l="0" t="0" r="0" b="0"/>
            <wp:docPr id="1" name="图片 1" descr="C:/Users/aa123/Desktop/2025.02/人民医院/改造范围 拷贝.jpg改造范围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a123/Desktop/2025.02/人民医院/改造范围 拷贝.jpg改造范围 拷贝"/>
                    <pic:cNvPicPr>
                      <a:picLocks noChangeAspect="1"/>
                    </pic:cNvPicPr>
                  </pic:nvPicPr>
                  <pic:blipFill>
                    <a:blip r:embed="rId11"/>
                    <a:srcRect l="704" t="5398" r="2599" b="1995"/>
                    <a:stretch>
                      <a:fillRect/>
                    </a:stretch>
                  </pic:blipFill>
                  <pic:spPr>
                    <a:xfrm>
                      <a:off x="0" y="0"/>
                      <a:ext cx="8551545" cy="4044315"/>
                    </a:xfrm>
                    <a:prstGeom prst="rect">
                      <a:avLst/>
                    </a:prstGeom>
                  </pic:spPr>
                </pic:pic>
              </a:graphicData>
            </a:graphic>
          </wp:inline>
        </w:drawing>
      </w:r>
    </w:p>
    <w:sectPr w:rsidR="009473E1"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A4D2" w14:textId="77777777" w:rsidR="009A722C" w:rsidRDefault="009A722C" w:rsidP="002520F7">
      <w:r>
        <w:separator/>
      </w:r>
    </w:p>
  </w:endnote>
  <w:endnote w:type="continuationSeparator" w:id="0">
    <w:p w14:paraId="613BE90D" w14:textId="77777777" w:rsidR="009A722C" w:rsidRDefault="009A722C"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End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0690" w14:textId="77777777" w:rsidR="009A722C" w:rsidRDefault="009A722C" w:rsidP="002520F7">
      <w:r>
        <w:separator/>
      </w:r>
    </w:p>
  </w:footnote>
  <w:footnote w:type="continuationSeparator" w:id="0">
    <w:p w14:paraId="385992FF" w14:textId="77777777" w:rsidR="009A722C" w:rsidRDefault="009A722C"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106207"/>
    <w:rsid w:val="0011664D"/>
    <w:rsid w:val="001270A8"/>
    <w:rsid w:val="001271D4"/>
    <w:rsid w:val="00127B00"/>
    <w:rsid w:val="00137028"/>
    <w:rsid w:val="0013792C"/>
    <w:rsid w:val="00142AD5"/>
    <w:rsid w:val="001457E6"/>
    <w:rsid w:val="001541D5"/>
    <w:rsid w:val="00156B38"/>
    <w:rsid w:val="00161BA6"/>
    <w:rsid w:val="00163E6C"/>
    <w:rsid w:val="00164634"/>
    <w:rsid w:val="00170521"/>
    <w:rsid w:val="00172E9E"/>
    <w:rsid w:val="00190814"/>
    <w:rsid w:val="00197556"/>
    <w:rsid w:val="001C5047"/>
    <w:rsid w:val="001C5DBB"/>
    <w:rsid w:val="001D3385"/>
    <w:rsid w:val="001D4603"/>
    <w:rsid w:val="001E13B4"/>
    <w:rsid w:val="001E2164"/>
    <w:rsid w:val="001E3D00"/>
    <w:rsid w:val="00201FD0"/>
    <w:rsid w:val="00203E58"/>
    <w:rsid w:val="00207260"/>
    <w:rsid w:val="002116AA"/>
    <w:rsid w:val="002309F6"/>
    <w:rsid w:val="00243F62"/>
    <w:rsid w:val="0024552C"/>
    <w:rsid w:val="00251F92"/>
    <w:rsid w:val="002520F7"/>
    <w:rsid w:val="00253374"/>
    <w:rsid w:val="002554E7"/>
    <w:rsid w:val="00283389"/>
    <w:rsid w:val="00286334"/>
    <w:rsid w:val="0029291C"/>
    <w:rsid w:val="0029413C"/>
    <w:rsid w:val="00295B6B"/>
    <w:rsid w:val="00296EE0"/>
    <w:rsid w:val="002978F9"/>
    <w:rsid w:val="002A48AD"/>
    <w:rsid w:val="002B5BF0"/>
    <w:rsid w:val="002B6B14"/>
    <w:rsid w:val="002D07C9"/>
    <w:rsid w:val="002D71B1"/>
    <w:rsid w:val="002E0FF2"/>
    <w:rsid w:val="002E75EF"/>
    <w:rsid w:val="002F0822"/>
    <w:rsid w:val="003153B5"/>
    <w:rsid w:val="00335EB4"/>
    <w:rsid w:val="00337E87"/>
    <w:rsid w:val="00341361"/>
    <w:rsid w:val="00347B37"/>
    <w:rsid w:val="00352473"/>
    <w:rsid w:val="00352584"/>
    <w:rsid w:val="00352B8A"/>
    <w:rsid w:val="00353F7F"/>
    <w:rsid w:val="00355271"/>
    <w:rsid w:val="00373BDE"/>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A00"/>
    <w:rsid w:val="00400DCB"/>
    <w:rsid w:val="00403232"/>
    <w:rsid w:val="004117FD"/>
    <w:rsid w:val="00413B27"/>
    <w:rsid w:val="00415186"/>
    <w:rsid w:val="0041608F"/>
    <w:rsid w:val="004219BA"/>
    <w:rsid w:val="00424C72"/>
    <w:rsid w:val="00426C97"/>
    <w:rsid w:val="00431C8F"/>
    <w:rsid w:val="0043320A"/>
    <w:rsid w:val="004354CF"/>
    <w:rsid w:val="00443DDD"/>
    <w:rsid w:val="00451E1E"/>
    <w:rsid w:val="00455D14"/>
    <w:rsid w:val="00457E43"/>
    <w:rsid w:val="00460A99"/>
    <w:rsid w:val="004627A5"/>
    <w:rsid w:val="00463922"/>
    <w:rsid w:val="00467BA9"/>
    <w:rsid w:val="004706D5"/>
    <w:rsid w:val="004910E2"/>
    <w:rsid w:val="00497203"/>
    <w:rsid w:val="004A2235"/>
    <w:rsid w:val="004A2D70"/>
    <w:rsid w:val="004A5DE7"/>
    <w:rsid w:val="004B4C73"/>
    <w:rsid w:val="004B62A1"/>
    <w:rsid w:val="004C06FE"/>
    <w:rsid w:val="004C7BD1"/>
    <w:rsid w:val="004D0462"/>
    <w:rsid w:val="004D418E"/>
    <w:rsid w:val="004E24ED"/>
    <w:rsid w:val="004E2959"/>
    <w:rsid w:val="004E3BE9"/>
    <w:rsid w:val="004F457E"/>
    <w:rsid w:val="0050556D"/>
    <w:rsid w:val="00505E82"/>
    <w:rsid w:val="005079EB"/>
    <w:rsid w:val="005104DA"/>
    <w:rsid w:val="005230C0"/>
    <w:rsid w:val="00524258"/>
    <w:rsid w:val="00532482"/>
    <w:rsid w:val="00535978"/>
    <w:rsid w:val="00535FD0"/>
    <w:rsid w:val="00536AF5"/>
    <w:rsid w:val="00540C62"/>
    <w:rsid w:val="00543EB6"/>
    <w:rsid w:val="0055093F"/>
    <w:rsid w:val="005522F5"/>
    <w:rsid w:val="00574743"/>
    <w:rsid w:val="00581701"/>
    <w:rsid w:val="00593196"/>
    <w:rsid w:val="0059571B"/>
    <w:rsid w:val="005972E3"/>
    <w:rsid w:val="005A3F67"/>
    <w:rsid w:val="005A6633"/>
    <w:rsid w:val="005A7BA7"/>
    <w:rsid w:val="005C42E9"/>
    <w:rsid w:val="005E04ED"/>
    <w:rsid w:val="005E3093"/>
    <w:rsid w:val="005F5A0F"/>
    <w:rsid w:val="006031A0"/>
    <w:rsid w:val="006158E7"/>
    <w:rsid w:val="00620C58"/>
    <w:rsid w:val="00624D76"/>
    <w:rsid w:val="00627140"/>
    <w:rsid w:val="00631622"/>
    <w:rsid w:val="006352A2"/>
    <w:rsid w:val="006673DF"/>
    <w:rsid w:val="0067026C"/>
    <w:rsid w:val="00670DAA"/>
    <w:rsid w:val="006819F4"/>
    <w:rsid w:val="00686BA2"/>
    <w:rsid w:val="006A283D"/>
    <w:rsid w:val="006A314A"/>
    <w:rsid w:val="006A54ED"/>
    <w:rsid w:val="006A5F6C"/>
    <w:rsid w:val="006B6F8D"/>
    <w:rsid w:val="006B7C93"/>
    <w:rsid w:val="006C0A8A"/>
    <w:rsid w:val="006C1852"/>
    <w:rsid w:val="006C603D"/>
    <w:rsid w:val="006E4752"/>
    <w:rsid w:val="006F0334"/>
    <w:rsid w:val="006F2079"/>
    <w:rsid w:val="007049A2"/>
    <w:rsid w:val="00707203"/>
    <w:rsid w:val="0071127E"/>
    <w:rsid w:val="007205FC"/>
    <w:rsid w:val="00721F14"/>
    <w:rsid w:val="007365D5"/>
    <w:rsid w:val="00742A25"/>
    <w:rsid w:val="00742C56"/>
    <w:rsid w:val="0074593A"/>
    <w:rsid w:val="00757497"/>
    <w:rsid w:val="0076058F"/>
    <w:rsid w:val="00760EFF"/>
    <w:rsid w:val="00760FC2"/>
    <w:rsid w:val="00763BF2"/>
    <w:rsid w:val="00763E9C"/>
    <w:rsid w:val="007709FD"/>
    <w:rsid w:val="00770A56"/>
    <w:rsid w:val="00773866"/>
    <w:rsid w:val="007813D5"/>
    <w:rsid w:val="00792C2C"/>
    <w:rsid w:val="00794C47"/>
    <w:rsid w:val="007A5325"/>
    <w:rsid w:val="007B72BA"/>
    <w:rsid w:val="007C14F6"/>
    <w:rsid w:val="007C389F"/>
    <w:rsid w:val="007C4144"/>
    <w:rsid w:val="007C5630"/>
    <w:rsid w:val="007D22E6"/>
    <w:rsid w:val="007D5A2F"/>
    <w:rsid w:val="007D7CBB"/>
    <w:rsid w:val="007E181E"/>
    <w:rsid w:val="007E2181"/>
    <w:rsid w:val="007F6B76"/>
    <w:rsid w:val="00800681"/>
    <w:rsid w:val="0080286E"/>
    <w:rsid w:val="0080786A"/>
    <w:rsid w:val="00817FA8"/>
    <w:rsid w:val="00840E92"/>
    <w:rsid w:val="0084489B"/>
    <w:rsid w:val="00845F31"/>
    <w:rsid w:val="00846962"/>
    <w:rsid w:val="00850B0F"/>
    <w:rsid w:val="00855A9D"/>
    <w:rsid w:val="008647AE"/>
    <w:rsid w:val="0087627E"/>
    <w:rsid w:val="00882649"/>
    <w:rsid w:val="00895461"/>
    <w:rsid w:val="008B1C9E"/>
    <w:rsid w:val="008B785C"/>
    <w:rsid w:val="008C7E6E"/>
    <w:rsid w:val="008D1BD3"/>
    <w:rsid w:val="008D26E8"/>
    <w:rsid w:val="008D546E"/>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473E1"/>
    <w:rsid w:val="009500DC"/>
    <w:rsid w:val="009511A3"/>
    <w:rsid w:val="009513BD"/>
    <w:rsid w:val="00964408"/>
    <w:rsid w:val="009662D0"/>
    <w:rsid w:val="00977CAC"/>
    <w:rsid w:val="00991D0D"/>
    <w:rsid w:val="00997C0A"/>
    <w:rsid w:val="009A1E94"/>
    <w:rsid w:val="009A2669"/>
    <w:rsid w:val="009A68E2"/>
    <w:rsid w:val="009A722C"/>
    <w:rsid w:val="009B0726"/>
    <w:rsid w:val="009B2026"/>
    <w:rsid w:val="009B5253"/>
    <w:rsid w:val="009C281D"/>
    <w:rsid w:val="009D4619"/>
    <w:rsid w:val="009E3445"/>
    <w:rsid w:val="009E71D5"/>
    <w:rsid w:val="009F6643"/>
    <w:rsid w:val="009F68EF"/>
    <w:rsid w:val="00A00FF9"/>
    <w:rsid w:val="00A012F2"/>
    <w:rsid w:val="00A01676"/>
    <w:rsid w:val="00A26A78"/>
    <w:rsid w:val="00A27306"/>
    <w:rsid w:val="00A36155"/>
    <w:rsid w:val="00A44354"/>
    <w:rsid w:val="00A56F3C"/>
    <w:rsid w:val="00A60C57"/>
    <w:rsid w:val="00A62166"/>
    <w:rsid w:val="00A6659A"/>
    <w:rsid w:val="00A67B81"/>
    <w:rsid w:val="00A67FC0"/>
    <w:rsid w:val="00A74203"/>
    <w:rsid w:val="00A74630"/>
    <w:rsid w:val="00A863D0"/>
    <w:rsid w:val="00A873ED"/>
    <w:rsid w:val="00A938EF"/>
    <w:rsid w:val="00AA302B"/>
    <w:rsid w:val="00AA6927"/>
    <w:rsid w:val="00AC1165"/>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919A1"/>
    <w:rsid w:val="00BA2F64"/>
    <w:rsid w:val="00BB168F"/>
    <w:rsid w:val="00BB5218"/>
    <w:rsid w:val="00BB6776"/>
    <w:rsid w:val="00BB7E06"/>
    <w:rsid w:val="00BE4354"/>
    <w:rsid w:val="00BF4A74"/>
    <w:rsid w:val="00C04C9E"/>
    <w:rsid w:val="00C05EAC"/>
    <w:rsid w:val="00C35962"/>
    <w:rsid w:val="00C4505F"/>
    <w:rsid w:val="00C46A8F"/>
    <w:rsid w:val="00C6352B"/>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CA9"/>
    <w:rsid w:val="00D80F9A"/>
    <w:rsid w:val="00D83FD9"/>
    <w:rsid w:val="00D95CD0"/>
    <w:rsid w:val="00DA2958"/>
    <w:rsid w:val="00DA3FB1"/>
    <w:rsid w:val="00DA487C"/>
    <w:rsid w:val="00DB3518"/>
    <w:rsid w:val="00DB3DC0"/>
    <w:rsid w:val="00DB7302"/>
    <w:rsid w:val="00DB7537"/>
    <w:rsid w:val="00DC0587"/>
    <w:rsid w:val="00DD691B"/>
    <w:rsid w:val="00DE1C82"/>
    <w:rsid w:val="00DE57F4"/>
    <w:rsid w:val="00E023E2"/>
    <w:rsid w:val="00E10FAD"/>
    <w:rsid w:val="00E40919"/>
    <w:rsid w:val="00E427AE"/>
    <w:rsid w:val="00E44C56"/>
    <w:rsid w:val="00E54517"/>
    <w:rsid w:val="00E55F39"/>
    <w:rsid w:val="00E606CB"/>
    <w:rsid w:val="00E63CC9"/>
    <w:rsid w:val="00E64F5E"/>
    <w:rsid w:val="00E70FB7"/>
    <w:rsid w:val="00E72230"/>
    <w:rsid w:val="00E8232D"/>
    <w:rsid w:val="00E86A93"/>
    <w:rsid w:val="00E97033"/>
    <w:rsid w:val="00EA1001"/>
    <w:rsid w:val="00EA13AD"/>
    <w:rsid w:val="00EA296E"/>
    <w:rsid w:val="00EA3C3F"/>
    <w:rsid w:val="00EB265D"/>
    <w:rsid w:val="00EC22AC"/>
    <w:rsid w:val="00ED2B75"/>
    <w:rsid w:val="00ED718B"/>
    <w:rsid w:val="00ED79DB"/>
    <w:rsid w:val="00EE1D8B"/>
    <w:rsid w:val="00F0695D"/>
    <w:rsid w:val="00F10EAA"/>
    <w:rsid w:val="00F24C40"/>
    <w:rsid w:val="00F26C85"/>
    <w:rsid w:val="00F26F89"/>
    <w:rsid w:val="00F34B05"/>
    <w:rsid w:val="00F422C6"/>
    <w:rsid w:val="00F51199"/>
    <w:rsid w:val="00F54196"/>
    <w:rsid w:val="00F562B0"/>
    <w:rsid w:val="00F56B49"/>
    <w:rsid w:val="00F613B3"/>
    <w:rsid w:val="00F640B0"/>
    <w:rsid w:val="00F640E4"/>
    <w:rsid w:val="00F726DD"/>
    <w:rsid w:val="00F85F82"/>
    <w:rsid w:val="00F90C12"/>
    <w:rsid w:val="00F96477"/>
    <w:rsid w:val="00FA5D0C"/>
    <w:rsid w:val="00FB4345"/>
    <w:rsid w:val="00FC15A6"/>
    <w:rsid w:val="00FD5AAB"/>
    <w:rsid w:val="00FD7DE7"/>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8317">
      <w:bodyDiv w:val="1"/>
      <w:marLeft w:val="0"/>
      <w:marRight w:val="0"/>
      <w:marTop w:val="0"/>
      <w:marBottom w:val="0"/>
      <w:divBdr>
        <w:top w:val="none" w:sz="0" w:space="0" w:color="auto"/>
        <w:left w:val="none" w:sz="0" w:space="0" w:color="auto"/>
        <w:bottom w:val="none" w:sz="0" w:space="0" w:color="auto"/>
        <w:right w:val="none" w:sz="0" w:space="0" w:color="auto"/>
      </w:divBdr>
    </w:div>
    <w:div w:id="93257748">
      <w:bodyDiv w:val="1"/>
      <w:marLeft w:val="0"/>
      <w:marRight w:val="0"/>
      <w:marTop w:val="0"/>
      <w:marBottom w:val="0"/>
      <w:divBdr>
        <w:top w:val="none" w:sz="0" w:space="0" w:color="auto"/>
        <w:left w:val="none" w:sz="0" w:space="0" w:color="auto"/>
        <w:bottom w:val="none" w:sz="0" w:space="0" w:color="auto"/>
        <w:right w:val="none" w:sz="0" w:space="0" w:color="auto"/>
      </w:divBdr>
    </w:div>
    <w:div w:id="184101469">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687608656">
      <w:bodyDiv w:val="1"/>
      <w:marLeft w:val="0"/>
      <w:marRight w:val="0"/>
      <w:marTop w:val="0"/>
      <w:marBottom w:val="0"/>
      <w:divBdr>
        <w:top w:val="none" w:sz="0" w:space="0" w:color="auto"/>
        <w:left w:val="none" w:sz="0" w:space="0" w:color="auto"/>
        <w:bottom w:val="none" w:sz="0" w:space="0" w:color="auto"/>
        <w:right w:val="none" w:sz="0" w:space="0" w:color="auto"/>
      </w:divBdr>
    </w:div>
    <w:div w:id="773475295">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93234271">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55933115">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7</Pages>
  <Words>908</Words>
  <Characters>5180</Characters>
  <Application>Microsoft Office Word</Application>
  <DocSecurity>0</DocSecurity>
  <Lines>43</Lines>
  <Paragraphs>12</Paragraphs>
  <ScaleCrop>false</ScaleCrop>
  <Company>Microsoft</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67</cp:revision>
  <cp:lastPrinted>2022-08-26T04:16:00Z</cp:lastPrinted>
  <dcterms:created xsi:type="dcterms:W3CDTF">2023-06-15T10:15:00Z</dcterms:created>
  <dcterms:modified xsi:type="dcterms:W3CDTF">2025-02-28T04:29:00Z</dcterms:modified>
</cp:coreProperties>
</file>