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73CA" w14:textId="55A5AC11" w:rsidR="00013B75" w:rsidRDefault="00343CCF">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145E8">
        <w:rPr>
          <w:rFonts w:asciiTheme="minorEastAsia" w:hAnsiTheme="minorEastAsia" w:hint="eastAsia"/>
          <w:sz w:val="28"/>
          <w:szCs w:val="28"/>
        </w:rPr>
        <w:t>北京大学人民医院</w:t>
      </w:r>
      <w:r w:rsidR="00087008">
        <w:rPr>
          <w:rFonts w:asciiTheme="minorEastAsia" w:hAnsiTheme="minorEastAsia" w:hint="eastAsia"/>
          <w:sz w:val="28"/>
          <w:szCs w:val="28"/>
        </w:rPr>
        <w:t>202</w:t>
      </w:r>
      <w:r w:rsidR="00087008">
        <w:rPr>
          <w:rFonts w:asciiTheme="minorEastAsia" w:hAnsiTheme="minorEastAsia"/>
          <w:sz w:val="28"/>
          <w:szCs w:val="28"/>
        </w:rPr>
        <w:t>5-2026</w:t>
      </w:r>
      <w:r w:rsidR="00087008">
        <w:rPr>
          <w:rFonts w:asciiTheme="minorEastAsia" w:hAnsiTheme="minorEastAsia" w:hint="eastAsia"/>
          <w:sz w:val="28"/>
          <w:szCs w:val="28"/>
        </w:rPr>
        <w:t>年西直门院区、白塔寺院区和中</w:t>
      </w:r>
      <w:proofErr w:type="gramStart"/>
      <w:r w:rsidR="00087008">
        <w:rPr>
          <w:rFonts w:asciiTheme="minorEastAsia" w:hAnsiTheme="minorEastAsia" w:hint="eastAsia"/>
          <w:sz w:val="28"/>
          <w:szCs w:val="28"/>
        </w:rPr>
        <w:t>仪大厦</w:t>
      </w:r>
      <w:proofErr w:type="gramEnd"/>
      <w:r w:rsidR="00087008">
        <w:rPr>
          <w:rFonts w:asciiTheme="minorEastAsia" w:hAnsiTheme="minorEastAsia" w:hint="eastAsia"/>
          <w:sz w:val="28"/>
          <w:szCs w:val="28"/>
        </w:rPr>
        <w:t>污染物检测项目</w:t>
      </w:r>
      <w:r w:rsidR="00F96225">
        <w:rPr>
          <w:rFonts w:asciiTheme="minorEastAsia" w:hAnsiTheme="minorEastAsia" w:hint="eastAsia"/>
          <w:sz w:val="28"/>
          <w:szCs w:val="28"/>
        </w:rPr>
        <w:t xml:space="preserve"> 院内采购文件</w:t>
      </w:r>
    </w:p>
    <w:p w14:paraId="4A74EF83" w14:textId="77777777" w:rsidR="00013B75" w:rsidRDefault="00F96225">
      <w:pPr>
        <w:spacing w:line="400" w:lineRule="exact"/>
        <w:rPr>
          <w:rFonts w:asciiTheme="minorEastAsia" w:hAnsiTheme="minorEastAsia" w:hint="eastAsia"/>
          <w:b/>
          <w:szCs w:val="21"/>
        </w:rPr>
      </w:pPr>
      <w:r>
        <w:rPr>
          <w:rFonts w:asciiTheme="minorEastAsia" w:hAnsiTheme="minorEastAsia" w:hint="eastAsia"/>
          <w:b/>
          <w:szCs w:val="21"/>
        </w:rPr>
        <w:t>一、采购公告</w:t>
      </w:r>
    </w:p>
    <w:p w14:paraId="03155A59" w14:textId="0FC76C2B"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项目名称：</w:t>
      </w:r>
      <w:r w:rsidR="003145E8" w:rsidRPr="003145E8">
        <w:rPr>
          <w:rFonts w:asciiTheme="minorEastAsia" w:hAnsiTheme="minorEastAsia" w:hint="eastAsia"/>
          <w:bCs/>
          <w:szCs w:val="21"/>
        </w:rPr>
        <w:t>北</w:t>
      </w:r>
      <w:r w:rsidR="003145E8" w:rsidRPr="00343CCF">
        <w:rPr>
          <w:rFonts w:asciiTheme="minorEastAsia" w:hAnsiTheme="minorEastAsia" w:cs="Times New Roman" w:hint="eastAsia"/>
          <w:bCs/>
          <w:szCs w:val="21"/>
        </w:rPr>
        <w:t>京大学人民医院</w:t>
      </w:r>
      <w:r w:rsidR="00087008" w:rsidRPr="0003292E">
        <w:rPr>
          <w:rFonts w:asciiTheme="minorEastAsia" w:hAnsiTheme="minorEastAsia" w:hint="eastAsia"/>
          <w:bCs/>
          <w:szCs w:val="21"/>
        </w:rPr>
        <w:t>202</w:t>
      </w:r>
      <w:r w:rsidR="00087008" w:rsidRPr="0003292E">
        <w:rPr>
          <w:rFonts w:asciiTheme="minorEastAsia" w:hAnsiTheme="minorEastAsia"/>
          <w:bCs/>
          <w:szCs w:val="21"/>
        </w:rPr>
        <w:t>5-2026</w:t>
      </w:r>
      <w:r w:rsidR="00087008" w:rsidRPr="0003292E">
        <w:rPr>
          <w:rFonts w:asciiTheme="minorEastAsia" w:hAnsiTheme="minorEastAsia" w:hint="eastAsia"/>
          <w:bCs/>
          <w:szCs w:val="21"/>
        </w:rPr>
        <w:t>年西直门院区、白塔寺院区和中</w:t>
      </w:r>
      <w:proofErr w:type="gramStart"/>
      <w:r w:rsidR="00087008" w:rsidRPr="0003292E">
        <w:rPr>
          <w:rFonts w:asciiTheme="minorEastAsia" w:hAnsiTheme="minorEastAsia" w:hint="eastAsia"/>
          <w:bCs/>
          <w:szCs w:val="21"/>
        </w:rPr>
        <w:t>仪大厦</w:t>
      </w:r>
      <w:proofErr w:type="gramEnd"/>
      <w:r w:rsidR="00087008" w:rsidRPr="0003292E">
        <w:rPr>
          <w:rFonts w:asciiTheme="minorEastAsia" w:hAnsiTheme="minorEastAsia" w:hint="eastAsia"/>
          <w:bCs/>
          <w:szCs w:val="21"/>
        </w:rPr>
        <w:t>污染物检测项目</w:t>
      </w:r>
    </w:p>
    <w:p w14:paraId="6537AF11" w14:textId="501443B3"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项目地点：</w:t>
      </w:r>
      <w:r w:rsidR="00087008">
        <w:rPr>
          <w:rFonts w:asciiTheme="minorEastAsia" w:hAnsiTheme="minorEastAsia" w:hint="eastAsia"/>
          <w:bCs/>
          <w:szCs w:val="21"/>
        </w:rPr>
        <w:t>北京大学人民医院西直门院区、白塔寺院区、中仪大厦。</w:t>
      </w:r>
    </w:p>
    <w:p w14:paraId="5BDE0C0A" w14:textId="77777777" w:rsidR="00087008" w:rsidRDefault="00087008" w:rsidP="00087008">
      <w:r>
        <w:rPr>
          <w:rFonts w:asciiTheme="minorEastAsia" w:hAnsiTheme="minorEastAsia" w:hint="eastAsia"/>
          <w:bCs/>
          <w:szCs w:val="21"/>
        </w:rPr>
        <w:t>项目概况：</w:t>
      </w:r>
      <w:r>
        <w:rPr>
          <w:rFonts w:asciiTheme="minorEastAsia" w:hAnsiTheme="minorEastAsia" w:cs="Times New Roman" w:hint="eastAsia"/>
          <w:bCs/>
          <w:szCs w:val="21"/>
        </w:rPr>
        <w:t>北京大学人民医院需要委托北京市环保局认可的具有相应资质的社会环境监测机构进行污染物排放监测。包括：污水、废气、无组织废气等。</w:t>
      </w:r>
      <w:r>
        <w:rPr>
          <w:rFonts w:hint="eastAsia"/>
        </w:rPr>
        <w:t>严格按照西城区排污许可证要求的，取样要求，检测方法，检测周期进行检测。</w:t>
      </w:r>
    </w:p>
    <w:p w14:paraId="7080BA90" w14:textId="77777777" w:rsidR="00087008" w:rsidRDefault="00087008" w:rsidP="00087008">
      <w:pPr>
        <w:spacing w:line="360" w:lineRule="exact"/>
        <w:rPr>
          <w:rFonts w:asciiTheme="minorEastAsia" w:hAnsiTheme="minorEastAsia" w:hint="eastAsia"/>
          <w:bCs/>
          <w:szCs w:val="21"/>
        </w:rPr>
      </w:pPr>
      <w:r>
        <w:rPr>
          <w:rFonts w:asciiTheme="minorEastAsia" w:hAnsiTheme="minorEastAsia" w:hint="eastAsia"/>
          <w:bCs/>
          <w:szCs w:val="21"/>
        </w:rPr>
        <w:t>采购控制价：</w:t>
      </w:r>
      <w:r>
        <w:rPr>
          <w:rFonts w:asciiTheme="minorEastAsia" w:hAnsiTheme="minorEastAsia"/>
          <w:bCs/>
          <w:szCs w:val="21"/>
        </w:rPr>
        <w:t>35.32</w:t>
      </w:r>
      <w:r>
        <w:rPr>
          <w:rFonts w:asciiTheme="minorEastAsia" w:hAnsiTheme="minorEastAsia" w:hint="eastAsia"/>
          <w:bCs/>
          <w:szCs w:val="21"/>
        </w:rPr>
        <w:t>万元；</w:t>
      </w:r>
    </w:p>
    <w:p w14:paraId="2D5FD47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资金来源：财政性资金。</w:t>
      </w:r>
    </w:p>
    <w:p w14:paraId="53D5C4BD" w14:textId="77777777" w:rsidR="00087008" w:rsidRDefault="00087008" w:rsidP="00087008">
      <w:pPr>
        <w:spacing w:line="360" w:lineRule="exact"/>
        <w:rPr>
          <w:rFonts w:asciiTheme="minorEastAsia" w:hAnsiTheme="minorEastAsia" w:hint="eastAsia"/>
          <w:bCs/>
          <w:szCs w:val="21"/>
        </w:rPr>
      </w:pPr>
      <w:r>
        <w:rPr>
          <w:rFonts w:asciiTheme="minorEastAsia" w:hAnsiTheme="minorEastAsia" w:hint="eastAsia"/>
          <w:bCs/>
          <w:szCs w:val="21"/>
        </w:rPr>
        <w:t>服务期限：2</w:t>
      </w:r>
      <w:r>
        <w:rPr>
          <w:rFonts w:asciiTheme="minorEastAsia" w:hAnsiTheme="minorEastAsia"/>
          <w:bCs/>
          <w:szCs w:val="21"/>
        </w:rPr>
        <w:t>025</w:t>
      </w:r>
      <w:r>
        <w:rPr>
          <w:rFonts w:asciiTheme="minorEastAsia" w:hAnsiTheme="minorEastAsia" w:hint="eastAsia"/>
          <w:bCs/>
          <w:szCs w:val="21"/>
        </w:rPr>
        <w:t>年1月1日-</w:t>
      </w:r>
      <w:r>
        <w:rPr>
          <w:rFonts w:asciiTheme="minorEastAsia" w:hAnsiTheme="minorEastAsia"/>
          <w:bCs/>
          <w:szCs w:val="21"/>
        </w:rPr>
        <w:t>2026</w:t>
      </w:r>
      <w:r>
        <w:rPr>
          <w:rFonts w:asciiTheme="minorEastAsia" w:hAnsiTheme="minorEastAsia" w:hint="eastAsia"/>
          <w:bCs/>
          <w:szCs w:val="21"/>
        </w:rPr>
        <w:t>年1</w:t>
      </w:r>
      <w:r>
        <w:rPr>
          <w:rFonts w:asciiTheme="minorEastAsia" w:hAnsiTheme="minorEastAsia"/>
          <w:bCs/>
          <w:szCs w:val="21"/>
        </w:rPr>
        <w:t>2</w:t>
      </w:r>
      <w:r>
        <w:rPr>
          <w:rFonts w:asciiTheme="minorEastAsia" w:hAnsiTheme="minorEastAsia" w:hint="eastAsia"/>
          <w:bCs/>
          <w:szCs w:val="21"/>
        </w:rPr>
        <w:t>月3</w:t>
      </w:r>
      <w:r>
        <w:rPr>
          <w:rFonts w:asciiTheme="minorEastAsia" w:hAnsiTheme="minorEastAsia"/>
          <w:bCs/>
          <w:szCs w:val="21"/>
        </w:rPr>
        <w:t>1</w:t>
      </w:r>
      <w:r>
        <w:rPr>
          <w:rFonts w:asciiTheme="minorEastAsia" w:hAnsiTheme="minorEastAsia" w:hint="eastAsia"/>
          <w:bCs/>
          <w:szCs w:val="21"/>
        </w:rPr>
        <w:t>日</w:t>
      </w:r>
    </w:p>
    <w:p w14:paraId="162E97CC"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采购须知：</w:t>
      </w:r>
    </w:p>
    <w:p w14:paraId="14823B7D" w14:textId="135665D3" w:rsidR="00013B75" w:rsidRDefault="00F96225">
      <w:pPr>
        <w:widowControl/>
        <w:shd w:val="clear" w:color="auto" w:fill="FFFFFF"/>
        <w:spacing w:before="240" w:after="240"/>
        <w:jc w:val="left"/>
        <w:rPr>
          <w:rFonts w:hAnsi="宋体" w:hint="eastAsia"/>
          <w:szCs w:val="21"/>
        </w:rPr>
      </w:pPr>
      <w:r>
        <w:rPr>
          <w:rFonts w:hAnsi="宋体"/>
          <w:szCs w:val="21"/>
        </w:rPr>
        <w:t>1</w:t>
      </w:r>
      <w:r w:rsidR="00087008">
        <w:rPr>
          <w:rFonts w:hAnsi="宋体" w:hint="eastAsia"/>
          <w:szCs w:val="21"/>
        </w:rPr>
        <w:t>响应</w:t>
      </w:r>
      <w:r>
        <w:rPr>
          <w:rFonts w:hAnsi="宋体" w:hint="eastAsia"/>
          <w:szCs w:val="21"/>
        </w:rPr>
        <w:t>人必须是在中华人民共和国境内注册的具有独立承担民事责任能力的法人或其他组织，并取得合法企业工商营业执照、事业单位具备事业单位法人证书。</w:t>
      </w:r>
    </w:p>
    <w:p w14:paraId="6330DDBC" w14:textId="6047FFF6"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2 </w:t>
      </w:r>
      <w:r w:rsidR="00087008">
        <w:rPr>
          <w:rFonts w:hAnsi="宋体" w:hint="eastAsia"/>
          <w:szCs w:val="21"/>
        </w:rPr>
        <w:t>响应</w:t>
      </w:r>
      <w:r>
        <w:rPr>
          <w:rFonts w:hAnsi="宋体" w:hint="eastAsia"/>
          <w:szCs w:val="21"/>
        </w:rPr>
        <w:t>人须具有相关经营范围及同类项目经验；具有履行合同所必须的专业技术、设备和经济能力。</w:t>
      </w:r>
    </w:p>
    <w:p w14:paraId="64B75F65" w14:textId="605D1ACD"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3 </w:t>
      </w:r>
      <w:r w:rsidR="00087008">
        <w:rPr>
          <w:rFonts w:hAnsi="宋体" w:hint="eastAsia"/>
          <w:szCs w:val="21"/>
        </w:rPr>
        <w:t>响应</w:t>
      </w:r>
      <w:r>
        <w:rPr>
          <w:rFonts w:hAnsi="宋体" w:hint="eastAsia"/>
          <w:szCs w:val="21"/>
        </w:rPr>
        <w:t>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9D38752" w14:textId="3E8DAF98" w:rsidR="00013B75" w:rsidRDefault="00F96225">
      <w:pPr>
        <w:widowControl/>
        <w:shd w:val="clear" w:color="auto" w:fill="FFFFFF"/>
        <w:spacing w:before="240" w:after="240"/>
        <w:jc w:val="left"/>
        <w:rPr>
          <w:rFonts w:hAnsi="宋体" w:hint="eastAsia"/>
          <w:szCs w:val="21"/>
        </w:rPr>
      </w:pPr>
      <w:r>
        <w:rPr>
          <w:rFonts w:hAnsi="宋体" w:hint="eastAsia"/>
          <w:szCs w:val="21"/>
        </w:rPr>
        <w:t>4</w:t>
      </w:r>
      <w:r>
        <w:rPr>
          <w:rFonts w:hAnsi="宋体"/>
          <w:szCs w:val="21"/>
        </w:rPr>
        <w:t xml:space="preserve"> </w:t>
      </w:r>
      <w:r w:rsidR="00087008">
        <w:rPr>
          <w:rFonts w:hAnsi="宋体" w:hint="eastAsia"/>
          <w:szCs w:val="21"/>
        </w:rPr>
        <w:t>响应</w:t>
      </w:r>
      <w:r>
        <w:rPr>
          <w:rFonts w:hAnsi="宋体" w:hint="eastAsia"/>
          <w:szCs w:val="21"/>
        </w:rPr>
        <w:t>人有依法缴纳税收和社会保障资金的良好记录（近三个月内任意一个月）。</w:t>
      </w:r>
    </w:p>
    <w:p w14:paraId="72FB48A0" w14:textId="2703B667" w:rsidR="00013B75" w:rsidRDefault="00F96225">
      <w:pPr>
        <w:widowControl/>
        <w:shd w:val="clear" w:color="auto" w:fill="FFFFFF"/>
        <w:spacing w:before="240" w:after="240"/>
        <w:jc w:val="left"/>
        <w:rPr>
          <w:rFonts w:hAnsi="宋体" w:hint="eastAsia"/>
          <w:szCs w:val="21"/>
        </w:rPr>
      </w:pPr>
      <w:r>
        <w:rPr>
          <w:rFonts w:hAnsi="宋体" w:hint="eastAsia"/>
          <w:szCs w:val="21"/>
        </w:rPr>
        <w:t>5</w:t>
      </w:r>
      <w:r>
        <w:rPr>
          <w:rFonts w:hAnsi="宋体"/>
          <w:szCs w:val="21"/>
        </w:rPr>
        <w:t xml:space="preserve"> </w:t>
      </w:r>
      <w:r w:rsidR="00087008">
        <w:rPr>
          <w:rFonts w:hAnsi="宋体" w:hint="eastAsia"/>
          <w:szCs w:val="21"/>
        </w:rPr>
        <w:t>响应</w:t>
      </w:r>
      <w:r>
        <w:rPr>
          <w:rFonts w:hAnsi="宋体" w:hint="eastAsia"/>
          <w:szCs w:val="21"/>
        </w:rPr>
        <w:t>人提供报名近</w:t>
      </w:r>
      <w:r>
        <w:rPr>
          <w:rFonts w:hAnsi="宋体"/>
          <w:szCs w:val="21"/>
        </w:rPr>
        <w:t>3</w:t>
      </w:r>
      <w:r>
        <w:rPr>
          <w:rFonts w:hAnsi="宋体" w:hint="eastAsia"/>
          <w:szCs w:val="21"/>
        </w:rPr>
        <w:t>日内“信用中国”网站下载的信用报告及中国政府采购网</w:t>
      </w:r>
      <w:hyperlink r:id="rId7"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hAnsi="宋体" w:hint="eastAsia"/>
          <w:szCs w:val="21"/>
        </w:rPr>
        <w:t>截图，且未处于被责令停业、</w:t>
      </w:r>
      <w:r w:rsidR="00087008">
        <w:rPr>
          <w:rFonts w:hAnsi="宋体" w:hint="eastAsia"/>
          <w:szCs w:val="21"/>
        </w:rPr>
        <w:t>响应</w:t>
      </w:r>
      <w:r>
        <w:rPr>
          <w:rFonts w:hAnsi="宋体" w:hint="eastAsia"/>
          <w:szCs w:val="21"/>
        </w:rPr>
        <w:t>资格被取消、财产被接管、冻结、破产状态；在经营活动中没有重大违法记录。</w:t>
      </w:r>
      <w:r w:rsidR="00087008">
        <w:rPr>
          <w:rFonts w:hAnsi="宋体" w:hint="eastAsia"/>
          <w:szCs w:val="21"/>
        </w:rPr>
        <w:t>响应</w:t>
      </w:r>
      <w:r>
        <w:rPr>
          <w:rFonts w:hAnsi="宋体" w:hint="eastAsia"/>
          <w:szCs w:val="21"/>
        </w:rPr>
        <w:t>人不能被列入“中国政府采购网”“信用中国”等系统的失信被执行人、重大税收违法案件当事人名单、政府采购严重违法失信行为记录名单。</w:t>
      </w:r>
    </w:p>
    <w:p w14:paraId="2D1E1B49" w14:textId="4DC37FF2" w:rsidR="00013B75" w:rsidRDefault="00F96225">
      <w:pPr>
        <w:spacing w:line="360" w:lineRule="exact"/>
        <w:rPr>
          <w:rFonts w:hAnsi="宋体" w:hint="eastAsia"/>
          <w:szCs w:val="21"/>
        </w:rPr>
      </w:pPr>
      <w:r>
        <w:rPr>
          <w:rFonts w:hAnsi="宋体" w:hint="eastAsia"/>
          <w:szCs w:val="21"/>
        </w:rPr>
        <w:t>6</w:t>
      </w:r>
      <w:r w:rsidR="00087008">
        <w:rPr>
          <w:rFonts w:hAnsi="宋体" w:hint="eastAsia"/>
          <w:szCs w:val="21"/>
        </w:rPr>
        <w:t>响应</w:t>
      </w:r>
      <w:r>
        <w:rPr>
          <w:rFonts w:hAnsi="宋体" w:hint="eastAsia"/>
          <w:szCs w:val="21"/>
        </w:rPr>
        <w:t>人须提供在近三年内</w:t>
      </w:r>
      <w:r>
        <w:rPr>
          <w:rFonts w:hAnsi="宋体"/>
          <w:szCs w:val="21"/>
        </w:rPr>
        <w:t>(20</w:t>
      </w:r>
      <w:r w:rsidR="000E3126">
        <w:rPr>
          <w:rFonts w:hAnsi="宋体"/>
          <w:szCs w:val="21"/>
        </w:rPr>
        <w:t>21</w:t>
      </w:r>
      <w:r>
        <w:rPr>
          <w:rFonts w:hAnsi="宋体" w:hint="eastAsia"/>
          <w:szCs w:val="21"/>
        </w:rPr>
        <w:t>年</w:t>
      </w:r>
      <w:r>
        <w:rPr>
          <w:rFonts w:hAnsi="宋体" w:hint="eastAsia"/>
          <w:szCs w:val="21"/>
        </w:rPr>
        <w:t>11</w:t>
      </w:r>
      <w:r>
        <w:rPr>
          <w:rFonts w:hAnsi="宋体" w:hint="eastAsia"/>
          <w:szCs w:val="21"/>
        </w:rPr>
        <w:t>月至今</w:t>
      </w:r>
      <w:r>
        <w:rPr>
          <w:rFonts w:hAnsi="宋体"/>
          <w:szCs w:val="21"/>
        </w:rPr>
        <w:t>)</w:t>
      </w:r>
      <w:r>
        <w:rPr>
          <w:rFonts w:hAnsi="宋体" w:hint="eastAsia"/>
          <w:szCs w:val="21"/>
        </w:rPr>
        <w:t>承担过类似项目的业绩。（提供合同复印件，至少包含首页、服务内容页及签字页）</w:t>
      </w:r>
    </w:p>
    <w:p w14:paraId="77098E6A" w14:textId="6A79FED1"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7 报名需准备材料：①法人授权委托书、②法定代表人身份证复印件、③经办人身份证、④营业执照、⑤业绩证明，及</w:t>
      </w:r>
      <w:r w:rsidR="00087008">
        <w:rPr>
          <w:rFonts w:asciiTheme="minorEastAsia" w:hAnsiTheme="minorEastAsia" w:hint="eastAsia"/>
          <w:bCs/>
          <w:szCs w:val="21"/>
        </w:rPr>
        <w:t>响应</w:t>
      </w:r>
      <w:r>
        <w:rPr>
          <w:rFonts w:asciiTheme="minorEastAsia" w:hAnsiTheme="minorEastAsia" w:hint="eastAsia"/>
          <w:bCs/>
          <w:szCs w:val="21"/>
        </w:rPr>
        <w:t>须知内要求提供的其他资料。以上内容复印件加盖公章。</w:t>
      </w:r>
    </w:p>
    <w:p w14:paraId="44A982FA" w14:textId="39C5C5C0"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8报名方式：</w:t>
      </w:r>
      <w:r w:rsidR="00087008">
        <w:rPr>
          <w:rFonts w:asciiTheme="minorEastAsia" w:hAnsiTheme="minorEastAsia" w:hint="eastAsia"/>
          <w:bCs/>
          <w:szCs w:val="21"/>
        </w:rPr>
        <w:t>响应</w:t>
      </w:r>
      <w:r>
        <w:rPr>
          <w:rFonts w:asciiTheme="minorEastAsia" w:hAnsiTheme="minorEastAsia" w:hint="eastAsia"/>
          <w:bCs/>
          <w:szCs w:val="21"/>
        </w:rPr>
        <w:t>人请将上述需提供的所有材料复印件加盖公章，以扫描件的形式发送到以下邮箱：rmyyzcbm@163.com。</w:t>
      </w:r>
    </w:p>
    <w:p w14:paraId="36127E13" w14:textId="64FEB6C5"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邮件命名方式：公司名称+北京大学人民医院</w:t>
      </w:r>
      <w:r>
        <w:rPr>
          <w:rFonts w:asciiTheme="minorEastAsia" w:hAnsiTheme="minorEastAsia" w:hint="eastAsia"/>
          <w:bCs/>
          <w:szCs w:val="21"/>
          <w:u w:val="single"/>
        </w:rPr>
        <w:t xml:space="preserve">  </w:t>
      </w:r>
      <w:r w:rsidR="00503DC1" w:rsidRPr="00503DC1">
        <w:rPr>
          <w:rFonts w:asciiTheme="minorEastAsia" w:hAnsiTheme="minorEastAsia" w:hint="eastAsia"/>
          <w:bCs/>
          <w:szCs w:val="21"/>
          <w:u w:val="single"/>
        </w:rPr>
        <w:t>202</w:t>
      </w:r>
      <w:r w:rsidR="00503DC1" w:rsidRPr="00503DC1">
        <w:rPr>
          <w:rFonts w:asciiTheme="minorEastAsia" w:hAnsiTheme="minorEastAsia"/>
          <w:bCs/>
          <w:szCs w:val="21"/>
          <w:u w:val="single"/>
        </w:rPr>
        <w:t>5-2026</w:t>
      </w:r>
      <w:r w:rsidR="00503DC1" w:rsidRPr="00503DC1">
        <w:rPr>
          <w:rFonts w:asciiTheme="minorEastAsia" w:hAnsiTheme="minorEastAsia" w:hint="eastAsia"/>
          <w:bCs/>
          <w:szCs w:val="21"/>
          <w:u w:val="single"/>
        </w:rPr>
        <w:t>年西直门院区、白塔寺院区和中</w:t>
      </w:r>
      <w:proofErr w:type="gramStart"/>
      <w:r w:rsidR="00503DC1" w:rsidRPr="00503DC1">
        <w:rPr>
          <w:rFonts w:asciiTheme="minorEastAsia" w:hAnsiTheme="minorEastAsia" w:hint="eastAsia"/>
          <w:bCs/>
          <w:szCs w:val="21"/>
          <w:u w:val="single"/>
        </w:rPr>
        <w:t>仪大厦</w:t>
      </w:r>
      <w:proofErr w:type="gramEnd"/>
      <w:r w:rsidR="00503DC1" w:rsidRPr="00503DC1">
        <w:rPr>
          <w:rFonts w:asciiTheme="minorEastAsia" w:hAnsiTheme="minorEastAsia" w:hint="eastAsia"/>
          <w:bCs/>
          <w:szCs w:val="21"/>
          <w:u w:val="single"/>
        </w:rPr>
        <w:t>污染物检测项目</w:t>
      </w:r>
      <w:r>
        <w:rPr>
          <w:rFonts w:asciiTheme="minorEastAsia" w:hAnsiTheme="minorEastAsia" w:hint="eastAsia"/>
          <w:bCs/>
          <w:szCs w:val="21"/>
          <w:u w:val="single"/>
        </w:rPr>
        <w:t xml:space="preserve">  </w:t>
      </w:r>
      <w:r>
        <w:rPr>
          <w:rFonts w:asciiTheme="minorEastAsia" w:hAnsiTheme="minorEastAsia" w:hint="eastAsia"/>
          <w:bCs/>
          <w:szCs w:val="21"/>
        </w:rPr>
        <w:t>材料。</w:t>
      </w:r>
    </w:p>
    <w:p w14:paraId="7E7B5CC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邮件内需注明经办人姓名、联系方式、邮箱。</w:t>
      </w:r>
    </w:p>
    <w:p w14:paraId="5DA3B2EF" w14:textId="129933A1"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9报名时间：202</w:t>
      </w:r>
      <w:r w:rsidR="001261A2">
        <w:rPr>
          <w:rFonts w:asciiTheme="minorEastAsia" w:hAnsiTheme="minorEastAsia"/>
          <w:bCs/>
          <w:szCs w:val="21"/>
        </w:rPr>
        <w:t>4年</w:t>
      </w:r>
      <w:r w:rsidR="00087008">
        <w:rPr>
          <w:rFonts w:asciiTheme="minorEastAsia" w:hAnsiTheme="minorEastAsia" w:hint="eastAsia"/>
          <w:bCs/>
          <w:szCs w:val="21"/>
        </w:rPr>
        <w:t>12</w:t>
      </w:r>
      <w:r>
        <w:rPr>
          <w:rFonts w:asciiTheme="minorEastAsia" w:hAnsiTheme="minorEastAsia" w:hint="eastAsia"/>
          <w:bCs/>
          <w:szCs w:val="21"/>
        </w:rPr>
        <w:t>月</w:t>
      </w:r>
      <w:r w:rsidR="00087008">
        <w:rPr>
          <w:rFonts w:asciiTheme="minorEastAsia" w:hAnsiTheme="minorEastAsia" w:hint="eastAsia"/>
          <w:bCs/>
          <w:szCs w:val="21"/>
        </w:rPr>
        <w:t>5</w:t>
      </w:r>
      <w:r>
        <w:rPr>
          <w:rFonts w:asciiTheme="minorEastAsia" w:hAnsiTheme="minorEastAsia" w:hint="eastAsia"/>
          <w:bCs/>
          <w:szCs w:val="21"/>
        </w:rPr>
        <w:t>日9:00——202</w:t>
      </w:r>
      <w:r w:rsidR="00B515AE">
        <w:rPr>
          <w:rFonts w:asciiTheme="minorEastAsia" w:hAnsiTheme="minorEastAsia" w:hint="eastAsia"/>
          <w:bCs/>
          <w:szCs w:val="21"/>
        </w:rPr>
        <w:t>4</w:t>
      </w:r>
      <w:r>
        <w:rPr>
          <w:rFonts w:asciiTheme="minorEastAsia" w:hAnsiTheme="minorEastAsia" w:hint="eastAsia"/>
          <w:bCs/>
          <w:szCs w:val="21"/>
        </w:rPr>
        <w:t>年</w:t>
      </w:r>
      <w:r w:rsidR="00087008">
        <w:rPr>
          <w:rFonts w:asciiTheme="minorEastAsia" w:hAnsiTheme="minorEastAsia" w:hint="eastAsia"/>
          <w:bCs/>
          <w:szCs w:val="21"/>
        </w:rPr>
        <w:t>12</w:t>
      </w:r>
      <w:r>
        <w:rPr>
          <w:rFonts w:asciiTheme="minorEastAsia" w:hAnsiTheme="minorEastAsia" w:hint="eastAsia"/>
          <w:bCs/>
          <w:szCs w:val="21"/>
        </w:rPr>
        <w:t>月</w:t>
      </w:r>
      <w:r w:rsidR="00087008">
        <w:rPr>
          <w:rFonts w:asciiTheme="minorEastAsia" w:hAnsiTheme="minorEastAsia" w:hint="eastAsia"/>
          <w:bCs/>
          <w:szCs w:val="21"/>
        </w:rPr>
        <w:t>11</w:t>
      </w:r>
      <w:r>
        <w:rPr>
          <w:rFonts w:asciiTheme="minorEastAsia" w:hAnsiTheme="minorEastAsia" w:hint="eastAsia"/>
          <w:bCs/>
          <w:szCs w:val="21"/>
        </w:rPr>
        <w:t>日16:30</w:t>
      </w:r>
    </w:p>
    <w:p w14:paraId="6C1456E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10如有疑问请联系： 88325859苗老师。</w:t>
      </w:r>
    </w:p>
    <w:p w14:paraId="63570B8C" w14:textId="7CF18C6D"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11本项目不接受联合体</w:t>
      </w:r>
      <w:r w:rsidR="00087008">
        <w:rPr>
          <w:rFonts w:asciiTheme="minorEastAsia" w:hAnsiTheme="minorEastAsia" w:hint="eastAsia"/>
          <w:bCs/>
          <w:szCs w:val="21"/>
        </w:rPr>
        <w:t>响应</w:t>
      </w:r>
      <w:r>
        <w:rPr>
          <w:rFonts w:asciiTheme="minorEastAsia" w:hAnsiTheme="minorEastAsia" w:hint="eastAsia"/>
          <w:bCs/>
          <w:szCs w:val="21"/>
        </w:rPr>
        <w:t>。</w:t>
      </w:r>
    </w:p>
    <w:p w14:paraId="1D62F113" w14:textId="77777777" w:rsidR="00D50594" w:rsidRDefault="00D50594">
      <w:pPr>
        <w:spacing w:line="360" w:lineRule="exact"/>
        <w:rPr>
          <w:rFonts w:asciiTheme="minorEastAsia" w:hAnsiTheme="minorEastAsia" w:hint="eastAsia"/>
          <w:bCs/>
          <w:szCs w:val="21"/>
        </w:rPr>
      </w:pPr>
    </w:p>
    <w:p w14:paraId="77C71900" w14:textId="77777777" w:rsidR="00013B75" w:rsidRDefault="00F96225">
      <w:pPr>
        <w:rPr>
          <w:rFonts w:asciiTheme="minorEastAsia" w:hAnsiTheme="minorEastAsia" w:hint="eastAsia"/>
          <w:b/>
          <w:szCs w:val="21"/>
        </w:rPr>
      </w:pPr>
      <w:r>
        <w:rPr>
          <w:rFonts w:asciiTheme="minorEastAsia" w:hAnsiTheme="minorEastAsia" w:hint="eastAsia"/>
          <w:b/>
          <w:szCs w:val="21"/>
        </w:rPr>
        <w:t>二、服务要求：</w:t>
      </w:r>
    </w:p>
    <w:p w14:paraId="2C17108F" w14:textId="2944C70D" w:rsidR="00013B75" w:rsidRPr="00087008" w:rsidRDefault="00F96225" w:rsidP="00087008">
      <w:pPr>
        <w:spacing w:line="360" w:lineRule="exact"/>
        <w:rPr>
          <w:rFonts w:asciiTheme="minorEastAsia" w:hAnsiTheme="minorEastAsia" w:hint="eastAsia"/>
          <w:bCs/>
          <w:szCs w:val="21"/>
        </w:rPr>
      </w:pPr>
      <w:r w:rsidRPr="00D50594">
        <w:rPr>
          <w:rFonts w:asciiTheme="minorEastAsia" w:hAnsiTheme="minorEastAsia" w:hint="eastAsia"/>
          <w:bCs/>
          <w:szCs w:val="21"/>
        </w:rPr>
        <w:t>1、项目概况：</w:t>
      </w:r>
      <w:r w:rsidR="00087008">
        <w:rPr>
          <w:rFonts w:asciiTheme="minorEastAsia" w:hAnsiTheme="minorEastAsia" w:cs="Times New Roman" w:hint="eastAsia"/>
          <w:bCs/>
          <w:szCs w:val="21"/>
        </w:rPr>
        <w:t>北京大学人民医院需要委托北京市环保局认可的具有相应资质的社会环境监测机构进行污染物排放</w:t>
      </w:r>
      <w:r w:rsidR="00087008">
        <w:rPr>
          <w:rFonts w:asciiTheme="minorEastAsia" w:hAnsiTheme="minorEastAsia" w:cs="Times New Roman" w:hint="eastAsia"/>
          <w:bCs/>
          <w:szCs w:val="21"/>
        </w:rPr>
        <w:lastRenderedPageBreak/>
        <w:t>监测。包括：污水、废气、无组织废气等。</w:t>
      </w:r>
      <w:r w:rsidR="00087008">
        <w:rPr>
          <w:rFonts w:hint="eastAsia"/>
        </w:rPr>
        <w:t>严格按照西城区排污许可证要求的，取样要求，检测方法，检测周期进行检测。</w:t>
      </w:r>
    </w:p>
    <w:p w14:paraId="0BE305A9" w14:textId="77777777" w:rsidR="00013B75" w:rsidRDefault="00F96225">
      <w:pPr>
        <w:spacing w:line="360" w:lineRule="exact"/>
        <w:rPr>
          <w:rFonts w:asciiTheme="minorEastAsia" w:hAnsiTheme="minorEastAsia" w:cs="Times New Roman" w:hint="eastAsia"/>
          <w:bCs/>
          <w:szCs w:val="21"/>
        </w:rPr>
      </w:pPr>
      <w:bookmarkStart w:id="0" w:name="_Hlk19000328"/>
      <w:r>
        <w:rPr>
          <w:rFonts w:asciiTheme="minorEastAsia" w:hAnsiTheme="minorEastAsia" w:cs="Times New Roman" w:hint="eastAsia"/>
          <w:bCs/>
          <w:szCs w:val="21"/>
        </w:rPr>
        <w:t>2、服务内容：</w:t>
      </w:r>
    </w:p>
    <w:p w14:paraId="4A05C733" w14:textId="77777777" w:rsidR="00087008" w:rsidRDefault="00087008" w:rsidP="00087008">
      <w:pPr>
        <w:spacing w:line="360" w:lineRule="exact"/>
        <w:rPr>
          <w:rFonts w:asciiTheme="minorEastAsia" w:hAnsiTheme="minorEastAsia" w:cs="Times New Roman" w:hint="eastAsia"/>
          <w:bCs/>
          <w:szCs w:val="21"/>
        </w:rPr>
      </w:pPr>
    </w:p>
    <w:tbl>
      <w:tblPr>
        <w:tblW w:w="10496" w:type="dxa"/>
        <w:tblCellMar>
          <w:left w:w="0" w:type="dxa"/>
          <w:right w:w="0" w:type="dxa"/>
        </w:tblCellMar>
        <w:tblLook w:val="04A0" w:firstRow="1" w:lastRow="0" w:firstColumn="1" w:lastColumn="0" w:noHBand="0" w:noVBand="1"/>
      </w:tblPr>
      <w:tblGrid>
        <w:gridCol w:w="3417"/>
        <w:gridCol w:w="2552"/>
        <w:gridCol w:w="2268"/>
        <w:gridCol w:w="2259"/>
      </w:tblGrid>
      <w:tr w:rsidR="00087008" w14:paraId="2E344A9B" w14:textId="77777777" w:rsidTr="00EC3DF4">
        <w:trPr>
          <w:trHeight w:val="270"/>
        </w:trPr>
        <w:tc>
          <w:tcPr>
            <w:tcW w:w="3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7DEB8" w14:textId="77777777" w:rsidR="00087008" w:rsidRDefault="00087008" w:rsidP="00EC3DF4">
            <w:pPr>
              <w:widowControl/>
              <w:jc w:val="left"/>
              <w:rPr>
                <w:b/>
                <w:bCs/>
                <w:color w:val="000000"/>
                <w:kern w:val="0"/>
                <w:sz w:val="22"/>
              </w:rPr>
            </w:pPr>
            <w:r>
              <w:rPr>
                <w:rFonts w:hint="eastAsia"/>
                <w:b/>
                <w:bCs/>
                <w:color w:val="000000"/>
                <w:sz w:val="22"/>
              </w:rPr>
              <w:t>项目描述</w:t>
            </w:r>
            <w:r>
              <w:rPr>
                <w:rFonts w:hint="eastAsia"/>
                <w:b/>
                <w:bCs/>
                <w:color w:val="000000"/>
                <w:sz w:val="22"/>
              </w:rPr>
              <w:t>-</w:t>
            </w:r>
            <w:r>
              <w:rPr>
                <w:rFonts w:hint="eastAsia"/>
                <w:b/>
                <w:bCs/>
                <w:color w:val="000000"/>
                <w:sz w:val="22"/>
              </w:rPr>
              <w:t>西直门、白塔寺、中仪</w:t>
            </w:r>
          </w:p>
        </w:tc>
        <w:tc>
          <w:tcPr>
            <w:tcW w:w="25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827F6" w14:textId="77777777" w:rsidR="00087008" w:rsidRDefault="00087008" w:rsidP="00EC3DF4">
            <w:pPr>
              <w:rPr>
                <w:b/>
                <w:bCs/>
                <w:color w:val="000000"/>
                <w:sz w:val="22"/>
              </w:rPr>
            </w:pPr>
            <w:r>
              <w:rPr>
                <w:rFonts w:hint="eastAsia"/>
                <w:b/>
                <w:bCs/>
                <w:color w:val="000000"/>
                <w:sz w:val="22"/>
              </w:rPr>
              <w:t>检测项目</w:t>
            </w:r>
          </w:p>
        </w:tc>
        <w:tc>
          <w:tcPr>
            <w:tcW w:w="2268" w:type="dxa"/>
            <w:tcBorders>
              <w:top w:val="single" w:sz="4" w:space="0" w:color="auto"/>
              <w:left w:val="nil"/>
              <w:bottom w:val="single" w:sz="4" w:space="0" w:color="auto"/>
              <w:right w:val="single" w:sz="4" w:space="0" w:color="auto"/>
            </w:tcBorders>
          </w:tcPr>
          <w:p w14:paraId="1751F085" w14:textId="77777777" w:rsidR="00087008" w:rsidRDefault="00087008" w:rsidP="00EC3DF4">
            <w:pPr>
              <w:rPr>
                <w:b/>
                <w:bCs/>
                <w:color w:val="000000"/>
                <w:sz w:val="22"/>
              </w:rPr>
            </w:pPr>
            <w:r>
              <w:rPr>
                <w:rFonts w:hint="eastAsia"/>
                <w:b/>
                <w:bCs/>
                <w:color w:val="000000"/>
                <w:sz w:val="22"/>
              </w:rPr>
              <w:t>点位</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4E43A" w14:textId="77777777" w:rsidR="00087008" w:rsidRDefault="00087008" w:rsidP="00EC3DF4">
            <w:pPr>
              <w:rPr>
                <w:b/>
                <w:bCs/>
                <w:color w:val="000000"/>
                <w:sz w:val="22"/>
              </w:rPr>
            </w:pPr>
            <w:r>
              <w:rPr>
                <w:rFonts w:hint="eastAsia"/>
                <w:b/>
                <w:bCs/>
                <w:color w:val="000000"/>
                <w:sz w:val="22"/>
              </w:rPr>
              <w:t>频次</w:t>
            </w:r>
          </w:p>
        </w:tc>
      </w:tr>
      <w:tr w:rsidR="00087008" w14:paraId="20A81B12" w14:textId="77777777" w:rsidTr="00EC3DF4">
        <w:trPr>
          <w:trHeight w:val="270"/>
        </w:trPr>
        <w:tc>
          <w:tcPr>
            <w:tcW w:w="341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EE55E" w14:textId="77777777" w:rsidR="00087008" w:rsidRDefault="00087008" w:rsidP="00EC3DF4">
            <w:pPr>
              <w:jc w:val="center"/>
              <w:rPr>
                <w:color w:val="000000"/>
                <w:sz w:val="22"/>
              </w:rPr>
            </w:pPr>
            <w:r>
              <w:rPr>
                <w:rFonts w:hint="eastAsia"/>
                <w:color w:val="000000"/>
                <w:sz w:val="22"/>
              </w:rPr>
              <w:t>污水：西直门院区、白塔寺院区和中</w:t>
            </w:r>
            <w:proofErr w:type="gramStart"/>
            <w:r>
              <w:rPr>
                <w:rFonts w:hint="eastAsia"/>
                <w:color w:val="000000"/>
                <w:sz w:val="22"/>
              </w:rPr>
              <w:t>仪大厦</w:t>
            </w:r>
            <w:proofErr w:type="gramEnd"/>
            <w:r>
              <w:rPr>
                <w:rFonts w:hint="eastAsia"/>
                <w:color w:val="000000"/>
                <w:sz w:val="22"/>
              </w:rPr>
              <w:t>体检中心各</w:t>
            </w:r>
            <w:r>
              <w:rPr>
                <w:rFonts w:hint="eastAsia"/>
                <w:color w:val="000000"/>
                <w:sz w:val="22"/>
              </w:rPr>
              <w:t>1</w:t>
            </w:r>
            <w:r>
              <w:rPr>
                <w:rFonts w:hint="eastAsia"/>
                <w:color w:val="000000"/>
                <w:sz w:val="22"/>
              </w:rPr>
              <w:t>个总排水口</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1FE72" w14:textId="77777777" w:rsidR="00087008" w:rsidRDefault="00087008" w:rsidP="00EC3DF4">
            <w:pPr>
              <w:jc w:val="left"/>
              <w:rPr>
                <w:color w:val="000000"/>
                <w:sz w:val="22"/>
              </w:rPr>
            </w:pPr>
            <w:r>
              <w:rPr>
                <w:rFonts w:hint="eastAsia"/>
                <w:color w:val="000000"/>
                <w:sz w:val="22"/>
              </w:rPr>
              <w:t>化学需氧量、悬浮物</w:t>
            </w:r>
          </w:p>
        </w:tc>
        <w:tc>
          <w:tcPr>
            <w:tcW w:w="2268" w:type="dxa"/>
            <w:tcBorders>
              <w:top w:val="nil"/>
              <w:left w:val="nil"/>
              <w:bottom w:val="single" w:sz="4" w:space="0" w:color="auto"/>
              <w:right w:val="single" w:sz="4" w:space="0" w:color="auto"/>
            </w:tcBorders>
            <w:vAlign w:val="center"/>
          </w:tcPr>
          <w:p w14:paraId="4F9B3733" w14:textId="77777777" w:rsidR="00087008" w:rsidRDefault="00087008" w:rsidP="00EC3DF4">
            <w:pPr>
              <w:widowControl/>
              <w:jc w:val="center"/>
              <w:rPr>
                <w:color w:val="000000"/>
                <w:kern w:val="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18CED" w14:textId="77777777" w:rsidR="00087008" w:rsidRDefault="00087008" w:rsidP="00EC3DF4">
            <w:pPr>
              <w:rPr>
                <w:color w:val="000000"/>
                <w:sz w:val="22"/>
              </w:rPr>
            </w:pPr>
            <w:r>
              <w:rPr>
                <w:rFonts w:hint="eastAsia"/>
                <w:color w:val="000000"/>
                <w:sz w:val="22"/>
              </w:rPr>
              <w:t>每周</w:t>
            </w:r>
            <w:r>
              <w:rPr>
                <w:rFonts w:hint="eastAsia"/>
                <w:color w:val="000000"/>
                <w:sz w:val="22"/>
              </w:rPr>
              <w:t>1</w:t>
            </w:r>
            <w:r>
              <w:rPr>
                <w:rFonts w:hint="eastAsia"/>
                <w:color w:val="000000"/>
                <w:sz w:val="22"/>
              </w:rPr>
              <w:t>次</w:t>
            </w:r>
          </w:p>
        </w:tc>
      </w:tr>
      <w:tr w:rsidR="00087008" w14:paraId="5E7894A1"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6C233324"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DCF5C" w14:textId="77777777" w:rsidR="00087008" w:rsidRDefault="00087008" w:rsidP="00EC3DF4">
            <w:pPr>
              <w:rPr>
                <w:color w:val="000000"/>
                <w:sz w:val="22"/>
              </w:rPr>
            </w:pPr>
            <w:r>
              <w:rPr>
                <w:rFonts w:hint="eastAsia"/>
                <w:color w:val="000000"/>
                <w:sz w:val="22"/>
              </w:rPr>
              <w:t>pH</w:t>
            </w:r>
            <w:r>
              <w:rPr>
                <w:rFonts w:hint="eastAsia"/>
                <w:color w:val="000000"/>
                <w:sz w:val="22"/>
              </w:rPr>
              <w:t>、余氯</w:t>
            </w:r>
          </w:p>
        </w:tc>
        <w:tc>
          <w:tcPr>
            <w:tcW w:w="2268" w:type="dxa"/>
            <w:tcBorders>
              <w:top w:val="nil"/>
              <w:left w:val="nil"/>
              <w:bottom w:val="single" w:sz="4" w:space="0" w:color="auto"/>
              <w:right w:val="single" w:sz="4" w:space="0" w:color="auto"/>
            </w:tcBorders>
            <w:vAlign w:val="center"/>
          </w:tcPr>
          <w:p w14:paraId="18B8C9D3"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36F7C"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1B8E4CAB"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52EAC140"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48926" w14:textId="77777777" w:rsidR="00087008" w:rsidRDefault="00087008" w:rsidP="00EC3DF4">
            <w:pPr>
              <w:rPr>
                <w:color w:val="000000"/>
                <w:sz w:val="22"/>
              </w:rPr>
            </w:pPr>
            <w:r>
              <w:rPr>
                <w:rFonts w:hint="eastAsia"/>
                <w:color w:val="000000"/>
                <w:sz w:val="22"/>
              </w:rPr>
              <w:t>粪大肠菌群数</w:t>
            </w:r>
          </w:p>
        </w:tc>
        <w:tc>
          <w:tcPr>
            <w:tcW w:w="2268" w:type="dxa"/>
            <w:tcBorders>
              <w:top w:val="nil"/>
              <w:left w:val="nil"/>
              <w:bottom w:val="single" w:sz="4" w:space="0" w:color="auto"/>
              <w:right w:val="single" w:sz="4" w:space="0" w:color="auto"/>
            </w:tcBorders>
            <w:vAlign w:val="center"/>
          </w:tcPr>
          <w:p w14:paraId="300E2290"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0CB26" w14:textId="77777777" w:rsidR="00087008" w:rsidRDefault="00087008" w:rsidP="00EC3DF4">
            <w:pPr>
              <w:rPr>
                <w:color w:val="000000"/>
                <w:sz w:val="22"/>
              </w:rPr>
            </w:pPr>
            <w:r>
              <w:rPr>
                <w:rFonts w:hint="eastAsia"/>
                <w:color w:val="000000"/>
                <w:sz w:val="22"/>
              </w:rPr>
              <w:t>每月</w:t>
            </w:r>
            <w:r>
              <w:rPr>
                <w:rFonts w:hint="eastAsia"/>
                <w:color w:val="000000"/>
                <w:sz w:val="22"/>
              </w:rPr>
              <w:t>1</w:t>
            </w:r>
            <w:r>
              <w:rPr>
                <w:rFonts w:hint="eastAsia"/>
                <w:color w:val="000000"/>
                <w:sz w:val="22"/>
              </w:rPr>
              <w:t>次</w:t>
            </w:r>
          </w:p>
        </w:tc>
      </w:tr>
      <w:tr w:rsidR="00087008" w14:paraId="22D74A3C"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D200A1F"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1247A" w14:textId="77777777" w:rsidR="00087008" w:rsidRDefault="00087008" w:rsidP="00EC3DF4">
            <w:pPr>
              <w:rPr>
                <w:color w:val="000000"/>
                <w:sz w:val="22"/>
              </w:rPr>
            </w:pPr>
            <w:r>
              <w:rPr>
                <w:rFonts w:hint="eastAsia"/>
                <w:color w:val="000000"/>
                <w:sz w:val="22"/>
              </w:rPr>
              <w:t>五日生化需氧量</w:t>
            </w:r>
          </w:p>
        </w:tc>
        <w:tc>
          <w:tcPr>
            <w:tcW w:w="2268" w:type="dxa"/>
            <w:tcBorders>
              <w:top w:val="nil"/>
              <w:left w:val="nil"/>
              <w:bottom w:val="single" w:sz="4" w:space="0" w:color="auto"/>
              <w:right w:val="single" w:sz="4" w:space="0" w:color="auto"/>
            </w:tcBorders>
            <w:vAlign w:val="center"/>
          </w:tcPr>
          <w:p w14:paraId="25510E4D"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E595E"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223CEAAE"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847A688"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C74DE" w14:textId="77777777" w:rsidR="00087008" w:rsidRDefault="00087008" w:rsidP="00EC3DF4">
            <w:pPr>
              <w:rPr>
                <w:color w:val="000000"/>
                <w:sz w:val="22"/>
              </w:rPr>
            </w:pPr>
            <w:r>
              <w:rPr>
                <w:rFonts w:hint="eastAsia"/>
                <w:color w:val="000000"/>
                <w:sz w:val="22"/>
              </w:rPr>
              <w:t>阴离子表面活性剂</w:t>
            </w:r>
          </w:p>
        </w:tc>
        <w:tc>
          <w:tcPr>
            <w:tcW w:w="2268" w:type="dxa"/>
            <w:tcBorders>
              <w:top w:val="nil"/>
              <w:left w:val="nil"/>
              <w:bottom w:val="single" w:sz="4" w:space="0" w:color="auto"/>
              <w:right w:val="single" w:sz="4" w:space="0" w:color="auto"/>
            </w:tcBorders>
            <w:vAlign w:val="center"/>
          </w:tcPr>
          <w:p w14:paraId="51AC2ABC"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05014"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06AD140A"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1603DFC4"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C31C7" w14:textId="77777777" w:rsidR="00087008" w:rsidRDefault="00087008" w:rsidP="00EC3DF4">
            <w:pPr>
              <w:rPr>
                <w:color w:val="000000"/>
                <w:sz w:val="22"/>
              </w:rPr>
            </w:pPr>
            <w:r>
              <w:rPr>
                <w:rFonts w:hint="eastAsia"/>
                <w:color w:val="000000"/>
                <w:sz w:val="22"/>
              </w:rPr>
              <w:t>石油类</w:t>
            </w:r>
          </w:p>
        </w:tc>
        <w:tc>
          <w:tcPr>
            <w:tcW w:w="2268" w:type="dxa"/>
            <w:tcBorders>
              <w:top w:val="nil"/>
              <w:left w:val="nil"/>
              <w:bottom w:val="single" w:sz="4" w:space="0" w:color="auto"/>
              <w:right w:val="single" w:sz="4" w:space="0" w:color="auto"/>
            </w:tcBorders>
            <w:vAlign w:val="center"/>
          </w:tcPr>
          <w:p w14:paraId="41FE7563"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A257D"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2521D50B"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8E67F20"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7D101" w14:textId="77777777" w:rsidR="00087008" w:rsidRDefault="00087008" w:rsidP="00EC3DF4">
            <w:pPr>
              <w:rPr>
                <w:color w:val="000000"/>
                <w:sz w:val="22"/>
              </w:rPr>
            </w:pPr>
            <w:r>
              <w:rPr>
                <w:rFonts w:hint="eastAsia"/>
                <w:color w:val="000000"/>
                <w:sz w:val="22"/>
              </w:rPr>
              <w:t>动植物油</w:t>
            </w:r>
          </w:p>
        </w:tc>
        <w:tc>
          <w:tcPr>
            <w:tcW w:w="2268" w:type="dxa"/>
            <w:tcBorders>
              <w:top w:val="nil"/>
              <w:left w:val="nil"/>
              <w:bottom w:val="single" w:sz="4" w:space="0" w:color="auto"/>
              <w:right w:val="single" w:sz="4" w:space="0" w:color="auto"/>
            </w:tcBorders>
            <w:vAlign w:val="center"/>
          </w:tcPr>
          <w:p w14:paraId="2A0A0029"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4F4D7"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79719437"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1DF6C0EB"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3BA82" w14:textId="77777777" w:rsidR="00087008" w:rsidRDefault="00087008" w:rsidP="00EC3DF4">
            <w:pPr>
              <w:rPr>
                <w:color w:val="000000"/>
                <w:sz w:val="22"/>
              </w:rPr>
            </w:pPr>
            <w:r>
              <w:rPr>
                <w:rFonts w:hint="eastAsia"/>
                <w:color w:val="000000"/>
                <w:sz w:val="22"/>
              </w:rPr>
              <w:t>挥发</w:t>
            </w:r>
            <w:proofErr w:type="gramStart"/>
            <w:r>
              <w:rPr>
                <w:rFonts w:hint="eastAsia"/>
                <w:color w:val="000000"/>
                <w:sz w:val="22"/>
              </w:rPr>
              <w:t>酚</w:t>
            </w:r>
            <w:proofErr w:type="gramEnd"/>
          </w:p>
        </w:tc>
        <w:tc>
          <w:tcPr>
            <w:tcW w:w="2268" w:type="dxa"/>
            <w:tcBorders>
              <w:top w:val="nil"/>
              <w:left w:val="nil"/>
              <w:bottom w:val="single" w:sz="4" w:space="0" w:color="auto"/>
              <w:right w:val="single" w:sz="4" w:space="0" w:color="auto"/>
            </w:tcBorders>
            <w:vAlign w:val="center"/>
          </w:tcPr>
          <w:p w14:paraId="0D26DD7A"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B5967"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2918EAA5"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154FECFB"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31B59" w14:textId="77777777" w:rsidR="00087008" w:rsidRDefault="00087008" w:rsidP="00EC3DF4">
            <w:pPr>
              <w:rPr>
                <w:color w:val="000000"/>
                <w:sz w:val="22"/>
              </w:rPr>
            </w:pPr>
            <w:r>
              <w:rPr>
                <w:rFonts w:hint="eastAsia"/>
                <w:color w:val="000000"/>
                <w:sz w:val="22"/>
              </w:rPr>
              <w:t>总氰化物</w:t>
            </w:r>
          </w:p>
        </w:tc>
        <w:tc>
          <w:tcPr>
            <w:tcW w:w="2268" w:type="dxa"/>
            <w:tcBorders>
              <w:top w:val="nil"/>
              <w:left w:val="nil"/>
              <w:bottom w:val="single" w:sz="4" w:space="0" w:color="auto"/>
              <w:right w:val="single" w:sz="4" w:space="0" w:color="auto"/>
            </w:tcBorders>
            <w:vAlign w:val="center"/>
          </w:tcPr>
          <w:p w14:paraId="477CE7B8"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25523"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25C54316"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BEE87FF"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40320" w14:textId="77777777" w:rsidR="00087008" w:rsidRDefault="00087008" w:rsidP="00EC3DF4">
            <w:pPr>
              <w:rPr>
                <w:color w:val="000000"/>
                <w:sz w:val="22"/>
              </w:rPr>
            </w:pPr>
            <w:r>
              <w:rPr>
                <w:rFonts w:hint="eastAsia"/>
                <w:color w:val="000000"/>
                <w:sz w:val="22"/>
              </w:rPr>
              <w:t>沙门氏菌</w:t>
            </w:r>
          </w:p>
        </w:tc>
        <w:tc>
          <w:tcPr>
            <w:tcW w:w="2268" w:type="dxa"/>
            <w:tcBorders>
              <w:top w:val="nil"/>
              <w:left w:val="nil"/>
              <w:bottom w:val="single" w:sz="4" w:space="0" w:color="auto"/>
              <w:right w:val="single" w:sz="4" w:space="0" w:color="auto"/>
            </w:tcBorders>
            <w:vAlign w:val="center"/>
          </w:tcPr>
          <w:p w14:paraId="6E58B305"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8C332"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22293FDC"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1BAB6861"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00C5C" w14:textId="77777777" w:rsidR="00087008" w:rsidRDefault="00087008" w:rsidP="00EC3DF4">
            <w:pPr>
              <w:rPr>
                <w:color w:val="000000"/>
                <w:sz w:val="22"/>
              </w:rPr>
            </w:pPr>
            <w:r>
              <w:rPr>
                <w:rFonts w:hint="eastAsia"/>
                <w:color w:val="000000"/>
                <w:sz w:val="22"/>
              </w:rPr>
              <w:t>志贺氏菌</w:t>
            </w:r>
          </w:p>
        </w:tc>
        <w:tc>
          <w:tcPr>
            <w:tcW w:w="2268" w:type="dxa"/>
            <w:tcBorders>
              <w:top w:val="nil"/>
              <w:left w:val="nil"/>
              <w:bottom w:val="single" w:sz="4" w:space="0" w:color="auto"/>
              <w:right w:val="single" w:sz="4" w:space="0" w:color="auto"/>
            </w:tcBorders>
            <w:vAlign w:val="center"/>
          </w:tcPr>
          <w:p w14:paraId="5D76E4F6"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A8C68" w14:textId="77777777" w:rsidR="00087008" w:rsidRDefault="00087008" w:rsidP="00EC3DF4">
            <w:pPr>
              <w:rPr>
                <w:color w:val="000000"/>
                <w:sz w:val="22"/>
              </w:rPr>
            </w:pPr>
            <w:r>
              <w:rPr>
                <w:rFonts w:hint="eastAsia"/>
                <w:color w:val="000000"/>
                <w:sz w:val="22"/>
              </w:rPr>
              <w:t>每年</w:t>
            </w:r>
            <w:r>
              <w:rPr>
                <w:rFonts w:hint="eastAsia"/>
                <w:color w:val="000000"/>
                <w:sz w:val="22"/>
              </w:rPr>
              <w:t>2</w:t>
            </w:r>
            <w:r>
              <w:rPr>
                <w:rFonts w:hint="eastAsia"/>
                <w:color w:val="000000"/>
                <w:sz w:val="22"/>
              </w:rPr>
              <w:t>次</w:t>
            </w:r>
          </w:p>
        </w:tc>
      </w:tr>
      <w:tr w:rsidR="00087008" w14:paraId="2F7AB2E5"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238398BD"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75EE2" w14:textId="77777777" w:rsidR="00087008" w:rsidRDefault="00087008" w:rsidP="00EC3DF4">
            <w:pPr>
              <w:rPr>
                <w:color w:val="000000"/>
                <w:sz w:val="22"/>
              </w:rPr>
            </w:pPr>
            <w:r>
              <w:rPr>
                <w:rFonts w:hint="eastAsia"/>
                <w:color w:val="000000"/>
                <w:sz w:val="22"/>
              </w:rPr>
              <w:t>氨氮</w:t>
            </w:r>
          </w:p>
        </w:tc>
        <w:tc>
          <w:tcPr>
            <w:tcW w:w="2268" w:type="dxa"/>
            <w:tcBorders>
              <w:top w:val="nil"/>
              <w:left w:val="nil"/>
              <w:bottom w:val="single" w:sz="4" w:space="0" w:color="auto"/>
              <w:right w:val="single" w:sz="4" w:space="0" w:color="auto"/>
            </w:tcBorders>
            <w:vAlign w:val="center"/>
          </w:tcPr>
          <w:p w14:paraId="064FBDE0" w14:textId="77777777" w:rsidR="00087008" w:rsidRDefault="00087008" w:rsidP="00EC3DF4">
            <w:pPr>
              <w:jc w:val="center"/>
              <w:rPr>
                <w:color w:val="000000"/>
                <w:sz w:val="22"/>
              </w:rPr>
            </w:pPr>
            <w:r>
              <w:rPr>
                <w:rFonts w:hint="eastAsia"/>
                <w:color w:val="000000"/>
                <w:sz w:val="22"/>
              </w:rPr>
              <w:t>3</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3EF93"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r>
      <w:tr w:rsidR="00087008" w14:paraId="1745A617" w14:textId="77777777" w:rsidTr="00EC3DF4">
        <w:trPr>
          <w:trHeight w:val="270"/>
        </w:trPr>
        <w:tc>
          <w:tcPr>
            <w:tcW w:w="341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DC287" w14:textId="77777777" w:rsidR="00087008" w:rsidRDefault="00087008" w:rsidP="00EC3DF4">
            <w:pPr>
              <w:jc w:val="center"/>
              <w:rPr>
                <w:color w:val="000000"/>
                <w:sz w:val="22"/>
              </w:rPr>
            </w:pPr>
            <w:r>
              <w:rPr>
                <w:rFonts w:hint="eastAsia"/>
                <w:color w:val="000000"/>
                <w:sz w:val="22"/>
              </w:rPr>
              <w:t>锅炉：白塔寺院区</w:t>
            </w:r>
            <w:r>
              <w:rPr>
                <w:rFonts w:hint="eastAsia"/>
                <w:color w:val="000000"/>
                <w:sz w:val="22"/>
              </w:rPr>
              <w:t>3</w:t>
            </w:r>
            <w:r>
              <w:rPr>
                <w:rFonts w:hint="eastAsia"/>
                <w:color w:val="000000"/>
                <w:sz w:val="22"/>
              </w:rPr>
              <w:t>台锅炉，</w:t>
            </w:r>
            <w:r>
              <w:rPr>
                <w:rFonts w:hint="eastAsia"/>
                <w:color w:val="000000"/>
                <w:sz w:val="22"/>
              </w:rPr>
              <w:t>54</w:t>
            </w:r>
            <w:r>
              <w:rPr>
                <w:rFonts w:hint="eastAsia"/>
                <w:color w:val="000000"/>
                <w:sz w:val="22"/>
              </w:rPr>
              <w:t>号院</w:t>
            </w:r>
            <w:r>
              <w:rPr>
                <w:rFonts w:hint="eastAsia"/>
                <w:color w:val="000000"/>
                <w:sz w:val="22"/>
              </w:rPr>
              <w:t>2</w:t>
            </w:r>
            <w:r>
              <w:rPr>
                <w:rFonts w:hint="eastAsia"/>
                <w:color w:val="000000"/>
                <w:sz w:val="22"/>
              </w:rPr>
              <w:t>台及小西天</w:t>
            </w:r>
            <w:r>
              <w:rPr>
                <w:rFonts w:hint="eastAsia"/>
                <w:color w:val="000000"/>
                <w:sz w:val="22"/>
              </w:rPr>
              <w:t>3</w:t>
            </w:r>
            <w:r>
              <w:rPr>
                <w:rFonts w:hint="eastAsia"/>
                <w:color w:val="000000"/>
                <w:sz w:val="22"/>
              </w:rPr>
              <w:t>台</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C6586" w14:textId="77777777" w:rsidR="00087008" w:rsidRDefault="00087008" w:rsidP="00EC3DF4">
            <w:pPr>
              <w:jc w:val="left"/>
              <w:rPr>
                <w:color w:val="000000"/>
                <w:sz w:val="22"/>
              </w:rPr>
            </w:pPr>
            <w:r>
              <w:rPr>
                <w:rFonts w:hint="eastAsia"/>
                <w:color w:val="000000"/>
                <w:sz w:val="22"/>
              </w:rPr>
              <w:t>氮氧化物</w:t>
            </w:r>
          </w:p>
        </w:tc>
        <w:tc>
          <w:tcPr>
            <w:tcW w:w="2268" w:type="dxa"/>
            <w:tcBorders>
              <w:top w:val="nil"/>
              <w:left w:val="nil"/>
              <w:bottom w:val="single" w:sz="4" w:space="0" w:color="auto"/>
              <w:right w:val="single" w:sz="4" w:space="0" w:color="auto"/>
            </w:tcBorders>
            <w:vAlign w:val="center"/>
          </w:tcPr>
          <w:p w14:paraId="5C1F8D29" w14:textId="77777777" w:rsidR="00087008" w:rsidRDefault="00087008" w:rsidP="00EC3DF4">
            <w:pPr>
              <w:jc w:val="center"/>
              <w:rPr>
                <w:color w:val="000000"/>
                <w:sz w:val="22"/>
              </w:rPr>
            </w:pPr>
            <w:r>
              <w:rPr>
                <w:rFonts w:hint="eastAsia"/>
                <w:color w:val="000000"/>
                <w:sz w:val="22"/>
              </w:rPr>
              <w:t>6</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742AC" w14:textId="77777777" w:rsidR="00087008" w:rsidRDefault="00087008" w:rsidP="00EC3DF4">
            <w:pPr>
              <w:rPr>
                <w:color w:val="000000"/>
                <w:sz w:val="22"/>
              </w:rPr>
            </w:pPr>
            <w:r>
              <w:rPr>
                <w:rFonts w:hint="eastAsia"/>
                <w:color w:val="000000"/>
                <w:sz w:val="22"/>
              </w:rPr>
              <w:t>每月</w:t>
            </w:r>
            <w:r>
              <w:rPr>
                <w:rFonts w:hint="eastAsia"/>
                <w:color w:val="000000"/>
                <w:sz w:val="22"/>
              </w:rPr>
              <w:t>1</w:t>
            </w:r>
            <w:r>
              <w:rPr>
                <w:rFonts w:hint="eastAsia"/>
                <w:color w:val="000000"/>
                <w:sz w:val="22"/>
              </w:rPr>
              <w:t>次</w:t>
            </w:r>
          </w:p>
        </w:tc>
      </w:tr>
      <w:tr w:rsidR="00087008" w14:paraId="6441D027"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66017F85"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5EFE0" w14:textId="77777777" w:rsidR="00087008" w:rsidRDefault="00087008" w:rsidP="00EC3DF4">
            <w:pPr>
              <w:rPr>
                <w:color w:val="000000"/>
                <w:sz w:val="22"/>
              </w:rPr>
            </w:pPr>
            <w:r>
              <w:rPr>
                <w:rFonts w:hint="eastAsia"/>
                <w:color w:val="000000"/>
                <w:sz w:val="22"/>
              </w:rPr>
              <w:t>格林曼黑度</w:t>
            </w:r>
          </w:p>
        </w:tc>
        <w:tc>
          <w:tcPr>
            <w:tcW w:w="2268" w:type="dxa"/>
            <w:tcBorders>
              <w:top w:val="nil"/>
              <w:left w:val="nil"/>
              <w:bottom w:val="single" w:sz="4" w:space="0" w:color="auto"/>
              <w:right w:val="single" w:sz="4" w:space="0" w:color="auto"/>
            </w:tcBorders>
            <w:vAlign w:val="center"/>
          </w:tcPr>
          <w:p w14:paraId="4750470E" w14:textId="77777777" w:rsidR="00087008" w:rsidRDefault="00087008" w:rsidP="00EC3DF4">
            <w:pPr>
              <w:jc w:val="center"/>
              <w:rPr>
                <w:color w:val="000000"/>
                <w:sz w:val="22"/>
              </w:rPr>
            </w:pPr>
            <w:r>
              <w:rPr>
                <w:rFonts w:hint="eastAsia"/>
                <w:color w:val="000000"/>
                <w:sz w:val="22"/>
              </w:rPr>
              <w:t>6</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2C664"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r>
      <w:tr w:rsidR="00087008" w14:paraId="0112CD38"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4BDB62AD"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56003" w14:textId="77777777" w:rsidR="00087008" w:rsidRDefault="00087008" w:rsidP="00EC3DF4">
            <w:pPr>
              <w:rPr>
                <w:color w:val="000000"/>
                <w:sz w:val="22"/>
              </w:rPr>
            </w:pPr>
            <w:r>
              <w:rPr>
                <w:rFonts w:hint="eastAsia"/>
                <w:color w:val="000000"/>
                <w:sz w:val="22"/>
              </w:rPr>
              <w:t>颗粒物</w:t>
            </w:r>
          </w:p>
        </w:tc>
        <w:tc>
          <w:tcPr>
            <w:tcW w:w="2268" w:type="dxa"/>
            <w:tcBorders>
              <w:top w:val="nil"/>
              <w:left w:val="nil"/>
              <w:bottom w:val="single" w:sz="4" w:space="0" w:color="auto"/>
              <w:right w:val="single" w:sz="4" w:space="0" w:color="auto"/>
            </w:tcBorders>
            <w:vAlign w:val="center"/>
          </w:tcPr>
          <w:p w14:paraId="5E2132C6" w14:textId="77777777" w:rsidR="00087008" w:rsidRDefault="00087008" w:rsidP="00EC3DF4">
            <w:pPr>
              <w:jc w:val="center"/>
              <w:rPr>
                <w:color w:val="000000"/>
                <w:sz w:val="22"/>
              </w:rPr>
            </w:pPr>
            <w:r>
              <w:rPr>
                <w:rFonts w:hint="eastAsia"/>
                <w:color w:val="000000"/>
                <w:sz w:val="22"/>
              </w:rPr>
              <w:t>6</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5AE0C"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r>
      <w:tr w:rsidR="00087008" w14:paraId="2B624834"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49577C10"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F5DC9" w14:textId="77777777" w:rsidR="00087008" w:rsidRDefault="00087008" w:rsidP="00EC3DF4">
            <w:pPr>
              <w:rPr>
                <w:color w:val="000000"/>
                <w:sz w:val="22"/>
              </w:rPr>
            </w:pPr>
            <w:r>
              <w:rPr>
                <w:rFonts w:hint="eastAsia"/>
                <w:color w:val="000000"/>
                <w:sz w:val="22"/>
              </w:rPr>
              <w:t>二氧化硫</w:t>
            </w:r>
          </w:p>
        </w:tc>
        <w:tc>
          <w:tcPr>
            <w:tcW w:w="2268" w:type="dxa"/>
            <w:tcBorders>
              <w:top w:val="nil"/>
              <w:left w:val="nil"/>
              <w:bottom w:val="single" w:sz="4" w:space="0" w:color="auto"/>
              <w:right w:val="single" w:sz="4" w:space="0" w:color="auto"/>
            </w:tcBorders>
            <w:vAlign w:val="center"/>
          </w:tcPr>
          <w:p w14:paraId="65FDC381" w14:textId="77777777" w:rsidR="00087008" w:rsidRDefault="00087008" w:rsidP="00EC3DF4">
            <w:pPr>
              <w:jc w:val="center"/>
              <w:rPr>
                <w:color w:val="000000"/>
                <w:sz w:val="22"/>
              </w:rPr>
            </w:pPr>
            <w:r>
              <w:rPr>
                <w:rFonts w:hint="eastAsia"/>
                <w:color w:val="000000"/>
                <w:sz w:val="22"/>
              </w:rPr>
              <w:t>6</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223BF"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r>
      <w:tr w:rsidR="00087008" w14:paraId="12333EA8" w14:textId="77777777" w:rsidTr="00EC3DF4">
        <w:trPr>
          <w:trHeight w:val="270"/>
        </w:trPr>
        <w:tc>
          <w:tcPr>
            <w:tcW w:w="341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8C95B" w14:textId="77777777" w:rsidR="00087008" w:rsidRDefault="00087008" w:rsidP="00EC3DF4">
            <w:pPr>
              <w:jc w:val="center"/>
              <w:rPr>
                <w:color w:val="000000"/>
                <w:sz w:val="22"/>
              </w:rPr>
            </w:pPr>
            <w:r>
              <w:rPr>
                <w:rFonts w:hint="eastAsia"/>
                <w:color w:val="000000"/>
                <w:sz w:val="22"/>
              </w:rPr>
              <w:t>污水处理站周界无组织废气：西直门院区污水处理站和白塔寺院区污水处理站周边</w:t>
            </w:r>
            <w:r>
              <w:rPr>
                <w:rFonts w:hint="eastAsia"/>
                <w:color w:val="000000"/>
                <w:sz w:val="22"/>
              </w:rPr>
              <w:t>4</w:t>
            </w:r>
            <w:r>
              <w:rPr>
                <w:rFonts w:hint="eastAsia"/>
                <w:color w:val="000000"/>
                <w:sz w:val="22"/>
              </w:rPr>
              <w:t>个点位</w:t>
            </w:r>
            <w:r>
              <w:rPr>
                <w:rFonts w:hint="eastAsia"/>
                <w:color w:val="000000"/>
                <w:sz w:val="22"/>
              </w:rPr>
              <w:t>+</w:t>
            </w:r>
            <w:r>
              <w:rPr>
                <w:rFonts w:hint="eastAsia"/>
                <w:color w:val="000000"/>
                <w:sz w:val="22"/>
              </w:rPr>
              <w:t>浓度最大点</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1996D" w14:textId="77777777" w:rsidR="00087008" w:rsidRDefault="00087008" w:rsidP="00EC3DF4">
            <w:pPr>
              <w:jc w:val="left"/>
              <w:rPr>
                <w:color w:val="000000"/>
                <w:sz w:val="22"/>
              </w:rPr>
            </w:pPr>
            <w:r>
              <w:rPr>
                <w:rFonts w:hint="eastAsia"/>
                <w:color w:val="000000"/>
                <w:sz w:val="22"/>
              </w:rPr>
              <w:t>甲烷</w:t>
            </w:r>
          </w:p>
        </w:tc>
        <w:tc>
          <w:tcPr>
            <w:tcW w:w="2268" w:type="dxa"/>
            <w:tcBorders>
              <w:top w:val="nil"/>
              <w:left w:val="nil"/>
              <w:bottom w:val="single" w:sz="4" w:space="0" w:color="auto"/>
              <w:right w:val="single" w:sz="4" w:space="0" w:color="auto"/>
            </w:tcBorders>
            <w:vAlign w:val="center"/>
          </w:tcPr>
          <w:p w14:paraId="7BF7BDB1" w14:textId="77777777" w:rsidR="00087008" w:rsidRDefault="00087008" w:rsidP="00EC3DF4">
            <w:pPr>
              <w:jc w:val="center"/>
              <w:rPr>
                <w:color w:val="000000"/>
                <w:sz w:val="22"/>
              </w:rPr>
            </w:pPr>
            <w:r>
              <w:rPr>
                <w:rFonts w:hint="eastAsia"/>
                <w:color w:val="000000"/>
                <w:sz w:val="22"/>
              </w:rPr>
              <w:t>10</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519FF"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3F5F0F84"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52F75F8A"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906EC" w14:textId="77777777" w:rsidR="00087008" w:rsidRDefault="00087008" w:rsidP="00EC3DF4">
            <w:pPr>
              <w:rPr>
                <w:color w:val="000000"/>
                <w:sz w:val="22"/>
              </w:rPr>
            </w:pPr>
            <w:r>
              <w:rPr>
                <w:rFonts w:hint="eastAsia"/>
                <w:color w:val="000000"/>
                <w:sz w:val="22"/>
              </w:rPr>
              <w:t>臭气浓度</w:t>
            </w:r>
          </w:p>
        </w:tc>
        <w:tc>
          <w:tcPr>
            <w:tcW w:w="2268" w:type="dxa"/>
            <w:tcBorders>
              <w:top w:val="nil"/>
              <w:left w:val="nil"/>
              <w:bottom w:val="single" w:sz="4" w:space="0" w:color="auto"/>
              <w:right w:val="single" w:sz="4" w:space="0" w:color="auto"/>
            </w:tcBorders>
            <w:vAlign w:val="center"/>
          </w:tcPr>
          <w:p w14:paraId="162B8B1E" w14:textId="77777777" w:rsidR="00087008" w:rsidRDefault="00087008" w:rsidP="00EC3DF4">
            <w:pPr>
              <w:jc w:val="center"/>
              <w:rPr>
                <w:color w:val="000000"/>
                <w:sz w:val="22"/>
              </w:rPr>
            </w:pPr>
            <w:r>
              <w:rPr>
                <w:rFonts w:hint="eastAsia"/>
                <w:color w:val="000000"/>
                <w:sz w:val="22"/>
              </w:rPr>
              <w:t>10</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4A949"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4A0829CF"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CE3050F"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5DC93" w14:textId="77777777" w:rsidR="00087008" w:rsidRDefault="00087008" w:rsidP="00EC3DF4">
            <w:pPr>
              <w:rPr>
                <w:color w:val="000000"/>
                <w:sz w:val="22"/>
              </w:rPr>
            </w:pPr>
            <w:r>
              <w:rPr>
                <w:rFonts w:hint="eastAsia"/>
                <w:color w:val="000000"/>
                <w:sz w:val="22"/>
              </w:rPr>
              <w:t>有</w:t>
            </w:r>
          </w:p>
        </w:tc>
        <w:tc>
          <w:tcPr>
            <w:tcW w:w="2268" w:type="dxa"/>
            <w:tcBorders>
              <w:top w:val="nil"/>
              <w:left w:val="nil"/>
              <w:bottom w:val="single" w:sz="4" w:space="0" w:color="auto"/>
              <w:right w:val="single" w:sz="4" w:space="0" w:color="auto"/>
            </w:tcBorders>
            <w:vAlign w:val="center"/>
          </w:tcPr>
          <w:p w14:paraId="4F2BE238" w14:textId="77777777" w:rsidR="00087008" w:rsidRDefault="00087008" w:rsidP="00EC3DF4">
            <w:pPr>
              <w:jc w:val="center"/>
              <w:rPr>
                <w:color w:val="000000"/>
                <w:sz w:val="22"/>
              </w:rPr>
            </w:pPr>
            <w:r>
              <w:rPr>
                <w:rFonts w:hint="eastAsia"/>
                <w:color w:val="000000"/>
                <w:sz w:val="22"/>
              </w:rPr>
              <w:t>10</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2710F"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7E18081D"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3638D07A"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2AFD6" w14:textId="77777777" w:rsidR="00087008" w:rsidRDefault="00087008" w:rsidP="00EC3DF4">
            <w:pPr>
              <w:rPr>
                <w:color w:val="000000"/>
                <w:sz w:val="22"/>
              </w:rPr>
            </w:pPr>
            <w:r>
              <w:rPr>
                <w:rFonts w:hint="eastAsia"/>
                <w:color w:val="000000"/>
                <w:sz w:val="22"/>
              </w:rPr>
              <w:t>氯</w:t>
            </w:r>
          </w:p>
        </w:tc>
        <w:tc>
          <w:tcPr>
            <w:tcW w:w="2268" w:type="dxa"/>
            <w:tcBorders>
              <w:top w:val="nil"/>
              <w:left w:val="nil"/>
              <w:bottom w:val="single" w:sz="4" w:space="0" w:color="auto"/>
              <w:right w:val="single" w:sz="4" w:space="0" w:color="auto"/>
            </w:tcBorders>
            <w:vAlign w:val="center"/>
          </w:tcPr>
          <w:p w14:paraId="48408493" w14:textId="77777777" w:rsidR="00087008" w:rsidRDefault="00087008" w:rsidP="00EC3DF4">
            <w:pPr>
              <w:jc w:val="center"/>
              <w:rPr>
                <w:color w:val="000000"/>
                <w:sz w:val="22"/>
              </w:rPr>
            </w:pPr>
            <w:r>
              <w:rPr>
                <w:rFonts w:hint="eastAsia"/>
                <w:color w:val="000000"/>
                <w:sz w:val="22"/>
              </w:rPr>
              <w:t>10</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AE174"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r w:rsidR="00087008" w14:paraId="42E425F0" w14:textId="77777777" w:rsidTr="00EC3DF4">
        <w:trPr>
          <w:trHeight w:val="270"/>
        </w:trPr>
        <w:tc>
          <w:tcPr>
            <w:tcW w:w="3417" w:type="dxa"/>
            <w:vMerge/>
            <w:tcBorders>
              <w:top w:val="nil"/>
              <w:left w:val="single" w:sz="4" w:space="0" w:color="auto"/>
              <w:bottom w:val="single" w:sz="4" w:space="0" w:color="auto"/>
              <w:right w:val="single" w:sz="4" w:space="0" w:color="auto"/>
            </w:tcBorders>
            <w:vAlign w:val="center"/>
            <w:hideMark/>
          </w:tcPr>
          <w:p w14:paraId="7AFC2CCE" w14:textId="77777777" w:rsidR="00087008" w:rsidRDefault="00087008" w:rsidP="00EC3DF4">
            <w:pPr>
              <w:rPr>
                <w:rFonts w:ascii="宋体" w:eastAsia="宋体" w:hAnsi="宋体" w:cs="宋体" w:hint="eastAsia"/>
                <w:color w:val="000000"/>
                <w:sz w:val="22"/>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FC6CF" w14:textId="77777777" w:rsidR="00087008" w:rsidRDefault="00087008" w:rsidP="00EC3DF4">
            <w:pPr>
              <w:rPr>
                <w:color w:val="000000"/>
                <w:sz w:val="22"/>
              </w:rPr>
            </w:pPr>
            <w:r>
              <w:rPr>
                <w:rFonts w:hint="eastAsia"/>
                <w:color w:val="000000"/>
                <w:sz w:val="22"/>
              </w:rPr>
              <w:t>硫化氢</w:t>
            </w:r>
          </w:p>
        </w:tc>
        <w:tc>
          <w:tcPr>
            <w:tcW w:w="2268" w:type="dxa"/>
            <w:tcBorders>
              <w:top w:val="nil"/>
              <w:left w:val="nil"/>
              <w:bottom w:val="single" w:sz="4" w:space="0" w:color="auto"/>
              <w:right w:val="single" w:sz="4" w:space="0" w:color="auto"/>
            </w:tcBorders>
            <w:vAlign w:val="center"/>
          </w:tcPr>
          <w:p w14:paraId="0A8AC34D" w14:textId="77777777" w:rsidR="00087008" w:rsidRDefault="00087008" w:rsidP="00EC3DF4">
            <w:pPr>
              <w:jc w:val="center"/>
              <w:rPr>
                <w:color w:val="000000"/>
                <w:sz w:val="22"/>
              </w:rPr>
            </w:pPr>
            <w:r>
              <w:rPr>
                <w:rFonts w:hint="eastAsia"/>
                <w:color w:val="000000"/>
                <w:sz w:val="22"/>
              </w:rPr>
              <w:t>10</w:t>
            </w:r>
          </w:p>
        </w:tc>
        <w:tc>
          <w:tcPr>
            <w:tcW w:w="2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31B1F"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r>
    </w:tbl>
    <w:p w14:paraId="67032713" w14:textId="77777777" w:rsidR="00087008" w:rsidRDefault="00F96225" w:rsidP="00087008">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 xml:space="preserve">3、 </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人须在</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文件中严格按照如下格式报价，不允许增加其他费用。</w:t>
      </w:r>
    </w:p>
    <w:tbl>
      <w:tblPr>
        <w:tblW w:w="10525" w:type="dxa"/>
        <w:jc w:val="center"/>
        <w:tblCellMar>
          <w:left w:w="0" w:type="dxa"/>
          <w:right w:w="0" w:type="dxa"/>
        </w:tblCellMar>
        <w:tblLook w:val="04A0" w:firstRow="1" w:lastRow="0" w:firstColumn="1" w:lastColumn="0" w:noHBand="0" w:noVBand="1"/>
      </w:tblPr>
      <w:tblGrid>
        <w:gridCol w:w="2283"/>
        <w:gridCol w:w="2268"/>
        <w:gridCol w:w="851"/>
        <w:gridCol w:w="1559"/>
        <w:gridCol w:w="1843"/>
        <w:gridCol w:w="1701"/>
        <w:gridCol w:w="20"/>
      </w:tblGrid>
      <w:tr w:rsidR="00087008" w14:paraId="74359E51" w14:textId="77777777" w:rsidTr="00EC3DF4">
        <w:trPr>
          <w:gridAfter w:val="1"/>
          <w:wAfter w:w="20" w:type="dxa"/>
          <w:trHeight w:val="270"/>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EE4C8" w14:textId="77777777" w:rsidR="00087008" w:rsidRDefault="00087008" w:rsidP="00EC3DF4">
            <w:pPr>
              <w:widowControl/>
              <w:jc w:val="left"/>
              <w:rPr>
                <w:b/>
                <w:bCs/>
                <w:color w:val="000000"/>
                <w:kern w:val="0"/>
                <w:sz w:val="22"/>
              </w:rPr>
            </w:pPr>
            <w:r>
              <w:rPr>
                <w:rFonts w:hint="eastAsia"/>
                <w:b/>
                <w:bCs/>
                <w:color w:val="000000"/>
                <w:sz w:val="22"/>
              </w:rPr>
              <w:t>项目描述</w:t>
            </w:r>
            <w:r>
              <w:rPr>
                <w:rFonts w:hint="eastAsia"/>
                <w:b/>
                <w:bCs/>
                <w:color w:val="000000"/>
                <w:sz w:val="22"/>
              </w:rPr>
              <w:t>-</w:t>
            </w:r>
            <w:r>
              <w:rPr>
                <w:rFonts w:hint="eastAsia"/>
                <w:b/>
                <w:bCs/>
                <w:color w:val="000000"/>
                <w:sz w:val="22"/>
              </w:rPr>
              <w:t>西直门、白塔寺、中仪</w:t>
            </w: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BC78B" w14:textId="77777777" w:rsidR="00087008" w:rsidRDefault="00087008" w:rsidP="00EC3DF4">
            <w:pPr>
              <w:rPr>
                <w:b/>
                <w:bCs/>
                <w:color w:val="000000"/>
                <w:sz w:val="22"/>
              </w:rPr>
            </w:pPr>
            <w:r>
              <w:rPr>
                <w:rFonts w:hint="eastAsia"/>
                <w:b/>
                <w:bCs/>
                <w:color w:val="000000"/>
                <w:sz w:val="22"/>
              </w:rPr>
              <w:t>检测项目</w:t>
            </w:r>
          </w:p>
        </w:tc>
        <w:tc>
          <w:tcPr>
            <w:tcW w:w="851" w:type="dxa"/>
            <w:tcBorders>
              <w:top w:val="single" w:sz="4" w:space="0" w:color="auto"/>
              <w:left w:val="nil"/>
              <w:bottom w:val="single" w:sz="4" w:space="0" w:color="auto"/>
              <w:right w:val="single" w:sz="4" w:space="0" w:color="auto"/>
            </w:tcBorders>
            <w:vAlign w:val="center"/>
          </w:tcPr>
          <w:p w14:paraId="5A42CEC6" w14:textId="77777777" w:rsidR="00087008" w:rsidRDefault="00087008" w:rsidP="00EC3DF4">
            <w:pPr>
              <w:rPr>
                <w:b/>
                <w:bCs/>
                <w:color w:val="000000"/>
                <w:sz w:val="22"/>
              </w:rPr>
            </w:pPr>
            <w:r>
              <w:rPr>
                <w:rFonts w:hint="eastAsia"/>
                <w:b/>
                <w:bCs/>
                <w:color w:val="000000"/>
                <w:sz w:val="22"/>
              </w:rPr>
              <w:t>点位</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3735F" w14:textId="77777777" w:rsidR="00087008" w:rsidRDefault="00087008" w:rsidP="00EC3DF4">
            <w:pPr>
              <w:rPr>
                <w:b/>
                <w:bCs/>
                <w:color w:val="000000"/>
                <w:sz w:val="22"/>
              </w:rPr>
            </w:pPr>
            <w:r>
              <w:rPr>
                <w:rFonts w:hint="eastAsia"/>
                <w:b/>
                <w:bCs/>
                <w:color w:val="000000"/>
                <w:sz w:val="22"/>
              </w:rPr>
              <w:t>频次</w:t>
            </w:r>
          </w:p>
        </w:tc>
        <w:tc>
          <w:tcPr>
            <w:tcW w:w="1843" w:type="dxa"/>
            <w:tcBorders>
              <w:top w:val="single" w:sz="4" w:space="0" w:color="auto"/>
              <w:left w:val="single" w:sz="4" w:space="0" w:color="auto"/>
              <w:bottom w:val="single" w:sz="4" w:space="0" w:color="auto"/>
              <w:right w:val="single" w:sz="4" w:space="0" w:color="auto"/>
            </w:tcBorders>
            <w:vAlign w:val="center"/>
          </w:tcPr>
          <w:p w14:paraId="2F6DDD80" w14:textId="77777777" w:rsidR="00087008" w:rsidRDefault="00087008" w:rsidP="00EC3DF4">
            <w:pPr>
              <w:rPr>
                <w:b/>
                <w:bCs/>
                <w:color w:val="000000"/>
                <w:sz w:val="22"/>
              </w:rPr>
            </w:pPr>
            <w:r>
              <w:rPr>
                <w:rFonts w:hint="eastAsia"/>
                <w:b/>
                <w:bCs/>
                <w:color w:val="000000"/>
                <w:sz w:val="22"/>
              </w:rPr>
              <w:t>单价（点位</w:t>
            </w:r>
            <w:r>
              <w:rPr>
                <w:rFonts w:hint="eastAsia"/>
                <w:b/>
                <w:bCs/>
                <w:color w:val="000000"/>
                <w:sz w:val="22"/>
              </w:rPr>
              <w:t>/</w:t>
            </w:r>
            <w:r>
              <w:rPr>
                <w:rFonts w:hint="eastAsia"/>
                <w:b/>
                <w:bCs/>
                <w:color w:val="000000"/>
                <w:sz w:val="22"/>
              </w:rPr>
              <w:t>次）</w:t>
            </w:r>
          </w:p>
        </w:tc>
        <w:tc>
          <w:tcPr>
            <w:tcW w:w="1701" w:type="dxa"/>
            <w:tcBorders>
              <w:top w:val="single" w:sz="4" w:space="0" w:color="auto"/>
              <w:left w:val="single" w:sz="4" w:space="0" w:color="auto"/>
              <w:bottom w:val="single" w:sz="4" w:space="0" w:color="auto"/>
              <w:right w:val="single" w:sz="4" w:space="0" w:color="auto"/>
            </w:tcBorders>
            <w:vAlign w:val="center"/>
          </w:tcPr>
          <w:p w14:paraId="24D7571C" w14:textId="77777777" w:rsidR="00087008" w:rsidRDefault="00087008" w:rsidP="00EC3DF4">
            <w:pPr>
              <w:rPr>
                <w:b/>
                <w:bCs/>
                <w:color w:val="000000"/>
                <w:sz w:val="22"/>
              </w:rPr>
            </w:pPr>
            <w:r>
              <w:rPr>
                <w:rFonts w:hint="eastAsia"/>
                <w:b/>
                <w:bCs/>
                <w:color w:val="000000"/>
                <w:sz w:val="22"/>
              </w:rPr>
              <w:t>合计</w:t>
            </w:r>
          </w:p>
        </w:tc>
      </w:tr>
      <w:tr w:rsidR="00087008" w14:paraId="7B12F862" w14:textId="77777777" w:rsidTr="00EC3DF4">
        <w:trPr>
          <w:gridAfter w:val="1"/>
          <w:wAfter w:w="20" w:type="dxa"/>
          <w:trHeight w:val="270"/>
          <w:jc w:val="center"/>
        </w:trPr>
        <w:tc>
          <w:tcPr>
            <w:tcW w:w="228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77EC3" w14:textId="77777777" w:rsidR="00087008" w:rsidRDefault="00087008" w:rsidP="00EC3DF4">
            <w:pPr>
              <w:jc w:val="center"/>
              <w:rPr>
                <w:color w:val="000000"/>
                <w:sz w:val="22"/>
              </w:rPr>
            </w:pPr>
            <w:r>
              <w:rPr>
                <w:rFonts w:hint="eastAsia"/>
                <w:color w:val="000000"/>
                <w:sz w:val="22"/>
              </w:rPr>
              <w:t>污水：西直门院区、白塔寺院区和中</w:t>
            </w:r>
            <w:proofErr w:type="gramStart"/>
            <w:r>
              <w:rPr>
                <w:rFonts w:hint="eastAsia"/>
                <w:color w:val="000000"/>
                <w:sz w:val="22"/>
              </w:rPr>
              <w:t>仪大厦</w:t>
            </w:r>
            <w:proofErr w:type="gramEnd"/>
            <w:r>
              <w:rPr>
                <w:rFonts w:hint="eastAsia"/>
                <w:color w:val="000000"/>
                <w:sz w:val="22"/>
              </w:rPr>
              <w:t>体检中心各</w:t>
            </w:r>
            <w:r>
              <w:rPr>
                <w:rFonts w:hint="eastAsia"/>
                <w:color w:val="000000"/>
                <w:sz w:val="22"/>
              </w:rPr>
              <w:t>1</w:t>
            </w:r>
            <w:r>
              <w:rPr>
                <w:rFonts w:hint="eastAsia"/>
                <w:color w:val="000000"/>
                <w:sz w:val="22"/>
              </w:rPr>
              <w:t>个总排水口</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6EA0F" w14:textId="77777777" w:rsidR="00087008" w:rsidRDefault="00087008" w:rsidP="00EC3DF4">
            <w:pPr>
              <w:jc w:val="left"/>
              <w:rPr>
                <w:color w:val="000000"/>
                <w:sz w:val="22"/>
              </w:rPr>
            </w:pPr>
            <w:r>
              <w:rPr>
                <w:rFonts w:hint="eastAsia"/>
                <w:color w:val="000000"/>
                <w:sz w:val="22"/>
              </w:rPr>
              <w:t>化学需氧量、悬浮物</w:t>
            </w:r>
          </w:p>
        </w:tc>
        <w:tc>
          <w:tcPr>
            <w:tcW w:w="851" w:type="dxa"/>
            <w:tcBorders>
              <w:top w:val="nil"/>
              <w:left w:val="nil"/>
              <w:bottom w:val="single" w:sz="4" w:space="0" w:color="auto"/>
              <w:right w:val="single" w:sz="4" w:space="0" w:color="auto"/>
            </w:tcBorders>
            <w:vAlign w:val="center"/>
          </w:tcPr>
          <w:p w14:paraId="529E3EE1" w14:textId="77777777" w:rsidR="00087008" w:rsidRPr="00B2749E" w:rsidRDefault="00087008" w:rsidP="00EC3DF4">
            <w:pPr>
              <w:widowControl/>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DF1A21" w14:textId="77777777" w:rsidR="00087008" w:rsidRDefault="00087008" w:rsidP="00EC3DF4">
            <w:pPr>
              <w:rPr>
                <w:color w:val="000000"/>
                <w:sz w:val="22"/>
              </w:rPr>
            </w:pPr>
            <w:r>
              <w:rPr>
                <w:rFonts w:hint="eastAsia"/>
                <w:color w:val="000000"/>
                <w:sz w:val="22"/>
              </w:rPr>
              <w:t>每周</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58FA160A"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2C645D" w14:textId="77777777" w:rsidR="00087008" w:rsidRDefault="00087008" w:rsidP="00EC3DF4">
            <w:pPr>
              <w:rPr>
                <w:color w:val="000000"/>
                <w:sz w:val="22"/>
              </w:rPr>
            </w:pPr>
          </w:p>
        </w:tc>
      </w:tr>
      <w:tr w:rsidR="00087008" w14:paraId="579D87A7"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21CFB513"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25BEA" w14:textId="77777777" w:rsidR="00087008" w:rsidRDefault="00087008" w:rsidP="00EC3DF4">
            <w:pPr>
              <w:rPr>
                <w:color w:val="000000"/>
                <w:sz w:val="22"/>
              </w:rPr>
            </w:pPr>
            <w:r>
              <w:rPr>
                <w:rFonts w:hint="eastAsia"/>
                <w:color w:val="000000"/>
                <w:sz w:val="22"/>
              </w:rPr>
              <w:t>pH</w:t>
            </w:r>
            <w:r>
              <w:rPr>
                <w:rFonts w:hint="eastAsia"/>
                <w:color w:val="000000"/>
                <w:sz w:val="22"/>
              </w:rPr>
              <w:t>、余氯</w:t>
            </w:r>
          </w:p>
        </w:tc>
        <w:tc>
          <w:tcPr>
            <w:tcW w:w="851" w:type="dxa"/>
            <w:tcBorders>
              <w:top w:val="nil"/>
              <w:left w:val="nil"/>
              <w:bottom w:val="single" w:sz="4" w:space="0" w:color="auto"/>
              <w:right w:val="single" w:sz="4" w:space="0" w:color="auto"/>
            </w:tcBorders>
            <w:vAlign w:val="center"/>
          </w:tcPr>
          <w:p w14:paraId="306CFAD2"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F29D2"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0F544DD6"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03AB77A" w14:textId="77777777" w:rsidR="00087008" w:rsidRDefault="00087008" w:rsidP="00EC3DF4">
            <w:pPr>
              <w:rPr>
                <w:color w:val="000000"/>
                <w:sz w:val="22"/>
              </w:rPr>
            </w:pPr>
          </w:p>
        </w:tc>
      </w:tr>
      <w:tr w:rsidR="00087008" w14:paraId="1DDD95EF"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516A04AF"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28071" w14:textId="77777777" w:rsidR="00087008" w:rsidRDefault="00087008" w:rsidP="00EC3DF4">
            <w:pPr>
              <w:rPr>
                <w:color w:val="000000"/>
                <w:sz w:val="22"/>
              </w:rPr>
            </w:pPr>
            <w:r>
              <w:rPr>
                <w:rFonts w:hint="eastAsia"/>
                <w:color w:val="000000"/>
                <w:sz w:val="22"/>
              </w:rPr>
              <w:t>粪大肠菌群数</w:t>
            </w:r>
          </w:p>
        </w:tc>
        <w:tc>
          <w:tcPr>
            <w:tcW w:w="851" w:type="dxa"/>
            <w:tcBorders>
              <w:top w:val="nil"/>
              <w:left w:val="nil"/>
              <w:bottom w:val="single" w:sz="4" w:space="0" w:color="auto"/>
              <w:right w:val="single" w:sz="4" w:space="0" w:color="auto"/>
            </w:tcBorders>
            <w:vAlign w:val="center"/>
          </w:tcPr>
          <w:p w14:paraId="71466B34"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BA958" w14:textId="77777777" w:rsidR="00087008" w:rsidRDefault="00087008" w:rsidP="00EC3DF4">
            <w:pPr>
              <w:rPr>
                <w:color w:val="000000"/>
                <w:sz w:val="22"/>
              </w:rPr>
            </w:pPr>
            <w:r>
              <w:rPr>
                <w:rFonts w:hint="eastAsia"/>
                <w:color w:val="000000"/>
                <w:sz w:val="22"/>
              </w:rPr>
              <w:t>每月</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49EC6DC2"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E3B8EAF" w14:textId="77777777" w:rsidR="00087008" w:rsidRDefault="00087008" w:rsidP="00EC3DF4">
            <w:pPr>
              <w:rPr>
                <w:color w:val="000000"/>
                <w:sz w:val="22"/>
              </w:rPr>
            </w:pPr>
          </w:p>
        </w:tc>
      </w:tr>
      <w:tr w:rsidR="00087008" w14:paraId="277B2919"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58CDBACE"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44787" w14:textId="77777777" w:rsidR="00087008" w:rsidRDefault="00087008" w:rsidP="00EC3DF4">
            <w:pPr>
              <w:rPr>
                <w:color w:val="000000"/>
                <w:sz w:val="22"/>
              </w:rPr>
            </w:pPr>
            <w:r>
              <w:rPr>
                <w:rFonts w:hint="eastAsia"/>
                <w:color w:val="000000"/>
                <w:sz w:val="22"/>
              </w:rPr>
              <w:t>五日生化需氧量</w:t>
            </w:r>
          </w:p>
        </w:tc>
        <w:tc>
          <w:tcPr>
            <w:tcW w:w="851" w:type="dxa"/>
            <w:tcBorders>
              <w:top w:val="nil"/>
              <w:left w:val="nil"/>
              <w:bottom w:val="single" w:sz="4" w:space="0" w:color="auto"/>
              <w:right w:val="single" w:sz="4" w:space="0" w:color="auto"/>
            </w:tcBorders>
            <w:vAlign w:val="center"/>
          </w:tcPr>
          <w:p w14:paraId="58B8E5F3"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A884C"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542BB076"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B1D8B71" w14:textId="77777777" w:rsidR="00087008" w:rsidRDefault="00087008" w:rsidP="00EC3DF4">
            <w:pPr>
              <w:rPr>
                <w:color w:val="000000"/>
                <w:sz w:val="22"/>
              </w:rPr>
            </w:pPr>
          </w:p>
        </w:tc>
      </w:tr>
      <w:tr w:rsidR="00087008" w14:paraId="1611CFDE"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3AE45CA7"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351D3" w14:textId="77777777" w:rsidR="00087008" w:rsidRDefault="00087008" w:rsidP="00EC3DF4">
            <w:pPr>
              <w:rPr>
                <w:color w:val="000000"/>
                <w:sz w:val="22"/>
              </w:rPr>
            </w:pPr>
            <w:r>
              <w:rPr>
                <w:rFonts w:hint="eastAsia"/>
                <w:color w:val="000000"/>
                <w:sz w:val="22"/>
              </w:rPr>
              <w:t>阴离子表面活性剂</w:t>
            </w:r>
          </w:p>
        </w:tc>
        <w:tc>
          <w:tcPr>
            <w:tcW w:w="851" w:type="dxa"/>
            <w:tcBorders>
              <w:top w:val="nil"/>
              <w:left w:val="nil"/>
              <w:bottom w:val="single" w:sz="4" w:space="0" w:color="auto"/>
              <w:right w:val="single" w:sz="4" w:space="0" w:color="auto"/>
            </w:tcBorders>
            <w:vAlign w:val="center"/>
          </w:tcPr>
          <w:p w14:paraId="1126FFB8"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CF72F"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78138888"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069CE08" w14:textId="77777777" w:rsidR="00087008" w:rsidRDefault="00087008" w:rsidP="00EC3DF4">
            <w:pPr>
              <w:rPr>
                <w:color w:val="000000"/>
                <w:sz w:val="22"/>
              </w:rPr>
            </w:pPr>
          </w:p>
        </w:tc>
      </w:tr>
      <w:tr w:rsidR="00087008" w14:paraId="41783F31"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44602BA6"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75B64" w14:textId="77777777" w:rsidR="00087008" w:rsidRDefault="00087008" w:rsidP="00EC3DF4">
            <w:pPr>
              <w:rPr>
                <w:color w:val="000000"/>
                <w:sz w:val="22"/>
              </w:rPr>
            </w:pPr>
            <w:r>
              <w:rPr>
                <w:rFonts w:hint="eastAsia"/>
                <w:color w:val="000000"/>
                <w:sz w:val="22"/>
              </w:rPr>
              <w:t>石油类</w:t>
            </w:r>
          </w:p>
        </w:tc>
        <w:tc>
          <w:tcPr>
            <w:tcW w:w="851" w:type="dxa"/>
            <w:tcBorders>
              <w:top w:val="nil"/>
              <w:left w:val="nil"/>
              <w:bottom w:val="single" w:sz="4" w:space="0" w:color="auto"/>
              <w:right w:val="single" w:sz="4" w:space="0" w:color="auto"/>
            </w:tcBorders>
            <w:vAlign w:val="center"/>
          </w:tcPr>
          <w:p w14:paraId="55F9EE3C"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544A4"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46974768"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49B3620" w14:textId="77777777" w:rsidR="00087008" w:rsidRDefault="00087008" w:rsidP="00EC3DF4">
            <w:pPr>
              <w:rPr>
                <w:color w:val="000000"/>
                <w:sz w:val="22"/>
              </w:rPr>
            </w:pPr>
          </w:p>
        </w:tc>
      </w:tr>
      <w:tr w:rsidR="00087008" w14:paraId="69A1EE8C"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3D1D2546"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BCC8B" w14:textId="77777777" w:rsidR="00087008" w:rsidRDefault="00087008" w:rsidP="00EC3DF4">
            <w:pPr>
              <w:rPr>
                <w:color w:val="000000"/>
                <w:sz w:val="22"/>
              </w:rPr>
            </w:pPr>
            <w:r>
              <w:rPr>
                <w:rFonts w:hint="eastAsia"/>
                <w:color w:val="000000"/>
                <w:sz w:val="22"/>
              </w:rPr>
              <w:t>动植物油</w:t>
            </w:r>
          </w:p>
        </w:tc>
        <w:tc>
          <w:tcPr>
            <w:tcW w:w="851" w:type="dxa"/>
            <w:tcBorders>
              <w:top w:val="nil"/>
              <w:left w:val="nil"/>
              <w:bottom w:val="single" w:sz="4" w:space="0" w:color="auto"/>
              <w:right w:val="single" w:sz="4" w:space="0" w:color="auto"/>
            </w:tcBorders>
            <w:vAlign w:val="center"/>
          </w:tcPr>
          <w:p w14:paraId="0552A95F"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84FD1"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3E5AE882"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0968610" w14:textId="77777777" w:rsidR="00087008" w:rsidRDefault="00087008" w:rsidP="00EC3DF4">
            <w:pPr>
              <w:rPr>
                <w:color w:val="000000"/>
                <w:sz w:val="22"/>
              </w:rPr>
            </w:pPr>
          </w:p>
        </w:tc>
      </w:tr>
      <w:tr w:rsidR="00087008" w14:paraId="13CB502F"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04496FCB"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266B0" w14:textId="77777777" w:rsidR="00087008" w:rsidRDefault="00087008" w:rsidP="00EC3DF4">
            <w:pPr>
              <w:rPr>
                <w:color w:val="000000"/>
                <w:sz w:val="22"/>
              </w:rPr>
            </w:pPr>
            <w:r>
              <w:rPr>
                <w:rFonts w:hint="eastAsia"/>
                <w:color w:val="000000"/>
                <w:sz w:val="22"/>
              </w:rPr>
              <w:t>挥发</w:t>
            </w:r>
            <w:proofErr w:type="gramStart"/>
            <w:r>
              <w:rPr>
                <w:rFonts w:hint="eastAsia"/>
                <w:color w:val="000000"/>
                <w:sz w:val="22"/>
              </w:rPr>
              <w:t>酚</w:t>
            </w:r>
            <w:proofErr w:type="gramEnd"/>
          </w:p>
        </w:tc>
        <w:tc>
          <w:tcPr>
            <w:tcW w:w="851" w:type="dxa"/>
            <w:tcBorders>
              <w:top w:val="nil"/>
              <w:left w:val="nil"/>
              <w:bottom w:val="single" w:sz="4" w:space="0" w:color="auto"/>
              <w:right w:val="single" w:sz="4" w:space="0" w:color="auto"/>
            </w:tcBorders>
            <w:vAlign w:val="center"/>
          </w:tcPr>
          <w:p w14:paraId="443A1A4C"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F9D78"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6618BF7C"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76EF68" w14:textId="77777777" w:rsidR="00087008" w:rsidRDefault="00087008" w:rsidP="00EC3DF4">
            <w:pPr>
              <w:rPr>
                <w:color w:val="000000"/>
                <w:sz w:val="22"/>
              </w:rPr>
            </w:pPr>
          </w:p>
        </w:tc>
      </w:tr>
      <w:tr w:rsidR="00087008" w14:paraId="1902A745"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79CFE806"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51CED" w14:textId="77777777" w:rsidR="00087008" w:rsidRDefault="00087008" w:rsidP="00EC3DF4">
            <w:pPr>
              <w:rPr>
                <w:color w:val="000000"/>
                <w:sz w:val="22"/>
              </w:rPr>
            </w:pPr>
            <w:r>
              <w:rPr>
                <w:rFonts w:hint="eastAsia"/>
                <w:color w:val="000000"/>
                <w:sz w:val="22"/>
              </w:rPr>
              <w:t>总氰化物</w:t>
            </w:r>
          </w:p>
        </w:tc>
        <w:tc>
          <w:tcPr>
            <w:tcW w:w="851" w:type="dxa"/>
            <w:tcBorders>
              <w:top w:val="nil"/>
              <w:left w:val="nil"/>
              <w:bottom w:val="single" w:sz="4" w:space="0" w:color="auto"/>
              <w:right w:val="single" w:sz="4" w:space="0" w:color="auto"/>
            </w:tcBorders>
            <w:vAlign w:val="center"/>
          </w:tcPr>
          <w:p w14:paraId="3733758F"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1B109"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2961880D"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DAD3623" w14:textId="77777777" w:rsidR="00087008" w:rsidRDefault="00087008" w:rsidP="00EC3DF4">
            <w:pPr>
              <w:rPr>
                <w:color w:val="000000"/>
                <w:sz w:val="22"/>
              </w:rPr>
            </w:pPr>
          </w:p>
        </w:tc>
      </w:tr>
      <w:tr w:rsidR="00087008" w14:paraId="604796C8"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15D7D1A5"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256AC" w14:textId="77777777" w:rsidR="00087008" w:rsidRDefault="00087008" w:rsidP="00EC3DF4">
            <w:pPr>
              <w:rPr>
                <w:color w:val="000000"/>
                <w:sz w:val="22"/>
              </w:rPr>
            </w:pPr>
            <w:r>
              <w:rPr>
                <w:rFonts w:hint="eastAsia"/>
                <w:color w:val="000000"/>
                <w:sz w:val="22"/>
              </w:rPr>
              <w:t>沙门氏菌</w:t>
            </w:r>
          </w:p>
        </w:tc>
        <w:tc>
          <w:tcPr>
            <w:tcW w:w="851" w:type="dxa"/>
            <w:tcBorders>
              <w:top w:val="nil"/>
              <w:left w:val="nil"/>
              <w:bottom w:val="single" w:sz="4" w:space="0" w:color="auto"/>
              <w:right w:val="single" w:sz="4" w:space="0" w:color="auto"/>
            </w:tcBorders>
            <w:vAlign w:val="center"/>
          </w:tcPr>
          <w:p w14:paraId="7013D302"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2DB5A"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73F5EDA0"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CA9FC7A" w14:textId="77777777" w:rsidR="00087008" w:rsidRDefault="00087008" w:rsidP="00EC3DF4">
            <w:pPr>
              <w:rPr>
                <w:color w:val="000000"/>
                <w:sz w:val="22"/>
              </w:rPr>
            </w:pPr>
          </w:p>
        </w:tc>
      </w:tr>
      <w:tr w:rsidR="00087008" w14:paraId="08F55DC4"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357054EB"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6822E" w14:textId="77777777" w:rsidR="00087008" w:rsidRDefault="00087008" w:rsidP="00EC3DF4">
            <w:pPr>
              <w:rPr>
                <w:color w:val="000000"/>
                <w:sz w:val="22"/>
              </w:rPr>
            </w:pPr>
            <w:r>
              <w:rPr>
                <w:rFonts w:hint="eastAsia"/>
                <w:color w:val="000000"/>
                <w:sz w:val="22"/>
              </w:rPr>
              <w:t>志贺氏菌</w:t>
            </w:r>
          </w:p>
        </w:tc>
        <w:tc>
          <w:tcPr>
            <w:tcW w:w="851" w:type="dxa"/>
            <w:tcBorders>
              <w:top w:val="nil"/>
              <w:left w:val="nil"/>
              <w:bottom w:val="single" w:sz="4" w:space="0" w:color="auto"/>
              <w:right w:val="single" w:sz="4" w:space="0" w:color="auto"/>
            </w:tcBorders>
            <w:vAlign w:val="center"/>
          </w:tcPr>
          <w:p w14:paraId="2A6CEB24"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85820C" w14:textId="77777777" w:rsidR="00087008" w:rsidRDefault="00087008" w:rsidP="00EC3DF4">
            <w:pPr>
              <w:rPr>
                <w:color w:val="000000"/>
                <w:sz w:val="22"/>
              </w:rPr>
            </w:pPr>
            <w:r>
              <w:rPr>
                <w:rFonts w:hint="eastAsia"/>
                <w:color w:val="000000"/>
                <w:sz w:val="22"/>
              </w:rPr>
              <w:t>每年</w:t>
            </w:r>
            <w:r>
              <w:rPr>
                <w:rFonts w:hint="eastAsia"/>
                <w:color w:val="000000"/>
                <w:sz w:val="22"/>
              </w:rPr>
              <w:t>2</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2FDAC227"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6572A0E" w14:textId="77777777" w:rsidR="00087008" w:rsidRDefault="00087008" w:rsidP="00EC3DF4">
            <w:pPr>
              <w:rPr>
                <w:color w:val="000000"/>
                <w:sz w:val="22"/>
              </w:rPr>
            </w:pPr>
          </w:p>
        </w:tc>
      </w:tr>
      <w:tr w:rsidR="00087008" w14:paraId="7941D66F" w14:textId="77777777" w:rsidTr="00EC3DF4">
        <w:trPr>
          <w:gridAfter w:val="1"/>
          <w:wAfter w:w="20" w:type="dxa"/>
          <w:trHeight w:val="270"/>
          <w:jc w:val="center"/>
        </w:trPr>
        <w:tc>
          <w:tcPr>
            <w:tcW w:w="2283" w:type="dxa"/>
            <w:vMerge/>
            <w:tcBorders>
              <w:top w:val="nil"/>
              <w:left w:val="single" w:sz="4" w:space="0" w:color="auto"/>
              <w:bottom w:val="single" w:sz="4" w:space="0" w:color="auto"/>
              <w:right w:val="single" w:sz="4" w:space="0" w:color="auto"/>
            </w:tcBorders>
            <w:vAlign w:val="center"/>
            <w:hideMark/>
          </w:tcPr>
          <w:p w14:paraId="481AD349" w14:textId="77777777" w:rsidR="00087008" w:rsidRPr="00B2749E" w:rsidRDefault="00087008" w:rsidP="00EC3DF4">
            <w:pPr>
              <w:rPr>
                <w:color w:val="000000"/>
                <w:sz w:val="22"/>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8825E" w14:textId="77777777" w:rsidR="00087008" w:rsidRDefault="00087008" w:rsidP="00EC3DF4">
            <w:pPr>
              <w:rPr>
                <w:color w:val="000000"/>
                <w:sz w:val="22"/>
              </w:rPr>
            </w:pPr>
            <w:r>
              <w:rPr>
                <w:rFonts w:hint="eastAsia"/>
                <w:color w:val="000000"/>
                <w:sz w:val="22"/>
              </w:rPr>
              <w:t>氨氮</w:t>
            </w:r>
          </w:p>
        </w:tc>
        <w:tc>
          <w:tcPr>
            <w:tcW w:w="851" w:type="dxa"/>
            <w:tcBorders>
              <w:top w:val="nil"/>
              <w:left w:val="nil"/>
              <w:bottom w:val="single" w:sz="4" w:space="0" w:color="auto"/>
              <w:right w:val="single" w:sz="4" w:space="0" w:color="auto"/>
            </w:tcBorders>
            <w:vAlign w:val="center"/>
          </w:tcPr>
          <w:p w14:paraId="551E2ABC" w14:textId="77777777" w:rsidR="00087008" w:rsidRDefault="00087008" w:rsidP="00EC3DF4">
            <w:pPr>
              <w:jc w:val="center"/>
              <w:rPr>
                <w:color w:val="000000"/>
                <w:sz w:val="22"/>
              </w:rPr>
            </w:pPr>
            <w:r>
              <w:rPr>
                <w:rFonts w:hint="eastAsia"/>
                <w:color w:val="00000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A5F4B"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0306706E"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13D792" w14:textId="77777777" w:rsidR="00087008" w:rsidRDefault="00087008" w:rsidP="00EC3DF4">
            <w:pPr>
              <w:rPr>
                <w:color w:val="000000"/>
                <w:sz w:val="22"/>
              </w:rPr>
            </w:pPr>
          </w:p>
        </w:tc>
      </w:tr>
      <w:tr w:rsidR="00087008" w14:paraId="63248518" w14:textId="77777777" w:rsidTr="00EC3DF4">
        <w:trPr>
          <w:gridAfter w:val="1"/>
          <w:wAfter w:w="20" w:type="dxa"/>
          <w:trHeight w:val="270"/>
          <w:jc w:val="center"/>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C626F" w14:textId="77777777" w:rsidR="00087008" w:rsidRDefault="00087008" w:rsidP="00EC3DF4">
            <w:pPr>
              <w:jc w:val="center"/>
              <w:rPr>
                <w:color w:val="000000"/>
                <w:sz w:val="22"/>
              </w:rPr>
            </w:pPr>
            <w:r>
              <w:rPr>
                <w:rFonts w:hint="eastAsia"/>
                <w:color w:val="000000"/>
                <w:sz w:val="22"/>
              </w:rPr>
              <w:t>锅炉：白塔寺院区</w:t>
            </w:r>
            <w:r>
              <w:rPr>
                <w:rFonts w:hint="eastAsia"/>
                <w:color w:val="000000"/>
                <w:sz w:val="22"/>
              </w:rPr>
              <w:t>3</w:t>
            </w:r>
            <w:r>
              <w:rPr>
                <w:rFonts w:hint="eastAsia"/>
                <w:color w:val="000000"/>
                <w:sz w:val="22"/>
              </w:rPr>
              <w:t>台锅炉，</w:t>
            </w:r>
            <w:r>
              <w:rPr>
                <w:rFonts w:hint="eastAsia"/>
                <w:color w:val="000000"/>
                <w:sz w:val="22"/>
              </w:rPr>
              <w:t>54</w:t>
            </w:r>
            <w:r>
              <w:rPr>
                <w:rFonts w:hint="eastAsia"/>
                <w:color w:val="000000"/>
                <w:sz w:val="22"/>
              </w:rPr>
              <w:t>号院</w:t>
            </w:r>
            <w:r>
              <w:rPr>
                <w:rFonts w:hint="eastAsia"/>
                <w:color w:val="000000"/>
                <w:sz w:val="22"/>
              </w:rPr>
              <w:t>2</w:t>
            </w:r>
            <w:r>
              <w:rPr>
                <w:rFonts w:hint="eastAsia"/>
                <w:color w:val="000000"/>
                <w:sz w:val="22"/>
              </w:rPr>
              <w:t>台及</w:t>
            </w:r>
            <w:r>
              <w:rPr>
                <w:rFonts w:hint="eastAsia"/>
                <w:color w:val="000000"/>
                <w:sz w:val="22"/>
              </w:rPr>
              <w:lastRenderedPageBreak/>
              <w:t>小西天</w:t>
            </w:r>
            <w:r>
              <w:rPr>
                <w:rFonts w:hint="eastAsia"/>
                <w:color w:val="000000"/>
                <w:sz w:val="22"/>
              </w:rPr>
              <w:t>3</w:t>
            </w:r>
            <w:r>
              <w:rPr>
                <w:rFonts w:hint="eastAsia"/>
                <w:color w:val="000000"/>
                <w:sz w:val="22"/>
              </w:rPr>
              <w:t>台</w:t>
            </w: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93987" w14:textId="77777777" w:rsidR="00087008" w:rsidRDefault="00087008" w:rsidP="00EC3DF4">
            <w:pPr>
              <w:jc w:val="left"/>
              <w:rPr>
                <w:color w:val="000000"/>
                <w:sz w:val="22"/>
              </w:rPr>
            </w:pPr>
            <w:r>
              <w:rPr>
                <w:rFonts w:hint="eastAsia"/>
                <w:color w:val="000000"/>
                <w:sz w:val="22"/>
              </w:rPr>
              <w:lastRenderedPageBreak/>
              <w:t>氮氧化物</w:t>
            </w:r>
          </w:p>
        </w:tc>
        <w:tc>
          <w:tcPr>
            <w:tcW w:w="851" w:type="dxa"/>
            <w:tcBorders>
              <w:top w:val="nil"/>
              <w:left w:val="nil"/>
              <w:bottom w:val="single" w:sz="4" w:space="0" w:color="auto"/>
              <w:right w:val="single" w:sz="4" w:space="0" w:color="auto"/>
            </w:tcBorders>
            <w:vAlign w:val="center"/>
          </w:tcPr>
          <w:p w14:paraId="1250DDF7" w14:textId="77777777" w:rsidR="00087008" w:rsidRDefault="00087008" w:rsidP="00EC3DF4">
            <w:pPr>
              <w:jc w:val="center"/>
              <w:rPr>
                <w:color w:val="000000"/>
                <w:sz w:val="22"/>
              </w:rPr>
            </w:pPr>
            <w:r>
              <w:rPr>
                <w:rFonts w:hint="eastAsia"/>
                <w:color w:val="00000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0121D" w14:textId="77777777" w:rsidR="00087008" w:rsidRDefault="00087008" w:rsidP="00EC3DF4">
            <w:pPr>
              <w:rPr>
                <w:color w:val="000000"/>
                <w:sz w:val="22"/>
              </w:rPr>
            </w:pPr>
            <w:r>
              <w:rPr>
                <w:rFonts w:hint="eastAsia"/>
                <w:color w:val="000000"/>
                <w:sz w:val="22"/>
              </w:rPr>
              <w:t>每月</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57A3C404"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0A3B35B" w14:textId="77777777" w:rsidR="00087008" w:rsidRDefault="00087008" w:rsidP="00EC3DF4">
            <w:pPr>
              <w:rPr>
                <w:color w:val="000000"/>
                <w:sz w:val="22"/>
              </w:rPr>
            </w:pPr>
          </w:p>
        </w:tc>
      </w:tr>
      <w:tr w:rsidR="00087008" w14:paraId="3CC5AF36" w14:textId="77777777" w:rsidTr="00EC3DF4">
        <w:trPr>
          <w:gridAfter w:val="1"/>
          <w:wAfter w:w="20" w:type="dxa"/>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0B12DE29"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188B5" w14:textId="77777777" w:rsidR="00087008" w:rsidRDefault="00087008" w:rsidP="00EC3DF4">
            <w:pPr>
              <w:rPr>
                <w:color w:val="000000"/>
                <w:sz w:val="22"/>
              </w:rPr>
            </w:pPr>
            <w:r>
              <w:rPr>
                <w:rFonts w:hint="eastAsia"/>
                <w:color w:val="000000"/>
                <w:sz w:val="22"/>
              </w:rPr>
              <w:t>格林曼黑度</w:t>
            </w:r>
          </w:p>
        </w:tc>
        <w:tc>
          <w:tcPr>
            <w:tcW w:w="851" w:type="dxa"/>
            <w:tcBorders>
              <w:top w:val="nil"/>
              <w:left w:val="nil"/>
              <w:bottom w:val="single" w:sz="4" w:space="0" w:color="auto"/>
              <w:right w:val="single" w:sz="4" w:space="0" w:color="auto"/>
            </w:tcBorders>
            <w:vAlign w:val="center"/>
          </w:tcPr>
          <w:p w14:paraId="00468257" w14:textId="77777777" w:rsidR="00087008" w:rsidRDefault="00087008" w:rsidP="00EC3DF4">
            <w:pPr>
              <w:jc w:val="center"/>
              <w:rPr>
                <w:color w:val="000000"/>
                <w:sz w:val="22"/>
              </w:rPr>
            </w:pPr>
            <w:r>
              <w:rPr>
                <w:rFonts w:hint="eastAsia"/>
                <w:color w:val="00000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2FD60"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09BF2771"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558DA91" w14:textId="77777777" w:rsidR="00087008" w:rsidRDefault="00087008" w:rsidP="00EC3DF4">
            <w:pPr>
              <w:rPr>
                <w:color w:val="000000"/>
                <w:sz w:val="22"/>
              </w:rPr>
            </w:pPr>
          </w:p>
        </w:tc>
      </w:tr>
      <w:tr w:rsidR="00087008" w14:paraId="14611F27" w14:textId="77777777" w:rsidTr="00EC3DF4">
        <w:trPr>
          <w:gridAfter w:val="1"/>
          <w:wAfter w:w="20" w:type="dxa"/>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06DF8FD9"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E3A85" w14:textId="77777777" w:rsidR="00087008" w:rsidRDefault="00087008" w:rsidP="00EC3DF4">
            <w:pPr>
              <w:rPr>
                <w:color w:val="000000"/>
                <w:sz w:val="22"/>
              </w:rPr>
            </w:pPr>
            <w:r>
              <w:rPr>
                <w:rFonts w:hint="eastAsia"/>
                <w:color w:val="000000"/>
                <w:sz w:val="22"/>
              </w:rPr>
              <w:t>颗粒物</w:t>
            </w:r>
          </w:p>
        </w:tc>
        <w:tc>
          <w:tcPr>
            <w:tcW w:w="851" w:type="dxa"/>
            <w:tcBorders>
              <w:top w:val="nil"/>
              <w:left w:val="nil"/>
              <w:bottom w:val="single" w:sz="4" w:space="0" w:color="auto"/>
              <w:right w:val="single" w:sz="4" w:space="0" w:color="auto"/>
            </w:tcBorders>
            <w:vAlign w:val="center"/>
          </w:tcPr>
          <w:p w14:paraId="5637CD1E" w14:textId="77777777" w:rsidR="00087008" w:rsidRDefault="00087008" w:rsidP="00EC3DF4">
            <w:pPr>
              <w:jc w:val="center"/>
              <w:rPr>
                <w:color w:val="000000"/>
                <w:sz w:val="22"/>
              </w:rPr>
            </w:pPr>
            <w:r>
              <w:rPr>
                <w:rFonts w:hint="eastAsia"/>
                <w:color w:val="00000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4D8B5"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5BBA654E"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8CD3B1A" w14:textId="77777777" w:rsidR="00087008" w:rsidRDefault="00087008" w:rsidP="00EC3DF4">
            <w:pPr>
              <w:rPr>
                <w:color w:val="000000"/>
                <w:sz w:val="22"/>
              </w:rPr>
            </w:pPr>
          </w:p>
        </w:tc>
      </w:tr>
      <w:tr w:rsidR="00087008" w14:paraId="24F3E54C" w14:textId="77777777" w:rsidTr="00EC3DF4">
        <w:trPr>
          <w:gridAfter w:val="1"/>
          <w:wAfter w:w="20" w:type="dxa"/>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CF4D250"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53B48" w14:textId="77777777" w:rsidR="00087008" w:rsidRDefault="00087008" w:rsidP="00EC3DF4">
            <w:pPr>
              <w:rPr>
                <w:color w:val="000000"/>
                <w:sz w:val="22"/>
              </w:rPr>
            </w:pPr>
            <w:r>
              <w:rPr>
                <w:rFonts w:hint="eastAsia"/>
                <w:color w:val="000000"/>
                <w:sz w:val="22"/>
              </w:rPr>
              <w:t>二氧化硫</w:t>
            </w:r>
          </w:p>
        </w:tc>
        <w:tc>
          <w:tcPr>
            <w:tcW w:w="851" w:type="dxa"/>
            <w:tcBorders>
              <w:top w:val="nil"/>
              <w:left w:val="nil"/>
              <w:bottom w:val="single" w:sz="4" w:space="0" w:color="auto"/>
              <w:right w:val="single" w:sz="4" w:space="0" w:color="auto"/>
            </w:tcBorders>
            <w:vAlign w:val="center"/>
          </w:tcPr>
          <w:p w14:paraId="202FE225" w14:textId="77777777" w:rsidR="00087008" w:rsidRDefault="00087008" w:rsidP="00EC3DF4">
            <w:pPr>
              <w:jc w:val="center"/>
              <w:rPr>
                <w:color w:val="000000"/>
                <w:sz w:val="22"/>
              </w:rPr>
            </w:pPr>
            <w:r>
              <w:rPr>
                <w:rFonts w:hint="eastAsia"/>
                <w:color w:val="00000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366A0" w14:textId="77777777" w:rsidR="00087008" w:rsidRDefault="00087008" w:rsidP="00EC3DF4">
            <w:pPr>
              <w:rPr>
                <w:color w:val="000000"/>
                <w:sz w:val="22"/>
              </w:rPr>
            </w:pPr>
            <w:r>
              <w:rPr>
                <w:rFonts w:hint="eastAsia"/>
                <w:color w:val="000000"/>
                <w:sz w:val="22"/>
              </w:rPr>
              <w:t>每年</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65850960"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BC58E61" w14:textId="77777777" w:rsidR="00087008" w:rsidRDefault="00087008" w:rsidP="00EC3DF4">
            <w:pPr>
              <w:rPr>
                <w:color w:val="000000"/>
                <w:sz w:val="22"/>
              </w:rPr>
            </w:pPr>
          </w:p>
        </w:tc>
      </w:tr>
      <w:tr w:rsidR="00087008" w14:paraId="6FECDE63" w14:textId="77777777" w:rsidTr="00EC3DF4">
        <w:trPr>
          <w:gridAfter w:val="1"/>
          <w:wAfter w:w="20" w:type="dxa"/>
          <w:trHeight w:val="270"/>
          <w:jc w:val="center"/>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06815" w14:textId="77777777" w:rsidR="00087008" w:rsidRDefault="00087008" w:rsidP="00EC3DF4">
            <w:pPr>
              <w:jc w:val="center"/>
              <w:rPr>
                <w:color w:val="000000"/>
                <w:sz w:val="22"/>
              </w:rPr>
            </w:pPr>
            <w:r>
              <w:rPr>
                <w:rFonts w:hint="eastAsia"/>
                <w:color w:val="000000"/>
                <w:sz w:val="22"/>
              </w:rPr>
              <w:t>污水处理站周界无组织废气：西直门院区污水处理站和白塔寺院区污水处理站周边</w:t>
            </w:r>
            <w:r>
              <w:rPr>
                <w:rFonts w:hint="eastAsia"/>
                <w:color w:val="000000"/>
                <w:sz w:val="22"/>
              </w:rPr>
              <w:t>4</w:t>
            </w:r>
            <w:r>
              <w:rPr>
                <w:rFonts w:hint="eastAsia"/>
                <w:color w:val="000000"/>
                <w:sz w:val="22"/>
              </w:rPr>
              <w:t>个点位</w:t>
            </w:r>
            <w:r>
              <w:rPr>
                <w:rFonts w:hint="eastAsia"/>
                <w:color w:val="000000"/>
                <w:sz w:val="22"/>
              </w:rPr>
              <w:t>+</w:t>
            </w:r>
            <w:r>
              <w:rPr>
                <w:rFonts w:hint="eastAsia"/>
                <w:color w:val="000000"/>
                <w:sz w:val="22"/>
              </w:rPr>
              <w:t>浓度最大点</w:t>
            </w: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5AE70" w14:textId="77777777" w:rsidR="00087008" w:rsidRDefault="00087008" w:rsidP="00EC3DF4">
            <w:pPr>
              <w:jc w:val="left"/>
              <w:rPr>
                <w:color w:val="000000"/>
                <w:sz w:val="22"/>
              </w:rPr>
            </w:pPr>
            <w:r>
              <w:rPr>
                <w:rFonts w:hint="eastAsia"/>
                <w:color w:val="000000"/>
                <w:sz w:val="22"/>
              </w:rPr>
              <w:t>甲烷</w:t>
            </w:r>
          </w:p>
        </w:tc>
        <w:tc>
          <w:tcPr>
            <w:tcW w:w="851" w:type="dxa"/>
            <w:tcBorders>
              <w:top w:val="nil"/>
              <w:left w:val="nil"/>
              <w:bottom w:val="single" w:sz="4" w:space="0" w:color="auto"/>
              <w:right w:val="single" w:sz="4" w:space="0" w:color="auto"/>
            </w:tcBorders>
            <w:vAlign w:val="center"/>
          </w:tcPr>
          <w:p w14:paraId="7E520375" w14:textId="77777777" w:rsidR="00087008" w:rsidRDefault="00087008" w:rsidP="00EC3DF4">
            <w:pPr>
              <w:jc w:val="center"/>
              <w:rPr>
                <w:color w:val="000000"/>
                <w:sz w:val="22"/>
              </w:rPr>
            </w:pPr>
            <w:r>
              <w:rPr>
                <w:rFonts w:hint="eastAsia"/>
                <w:color w:val="00000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B9A9D"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74473D4B"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C07524A" w14:textId="77777777" w:rsidR="00087008" w:rsidRDefault="00087008" w:rsidP="00EC3DF4">
            <w:pPr>
              <w:rPr>
                <w:color w:val="000000"/>
                <w:sz w:val="22"/>
              </w:rPr>
            </w:pPr>
          </w:p>
        </w:tc>
      </w:tr>
      <w:tr w:rsidR="00087008" w14:paraId="42B019E4" w14:textId="77777777" w:rsidTr="00EC3DF4">
        <w:trPr>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D1C5F64"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48107" w14:textId="77777777" w:rsidR="00087008" w:rsidRDefault="00087008" w:rsidP="00EC3DF4">
            <w:pPr>
              <w:rPr>
                <w:color w:val="000000"/>
                <w:sz w:val="22"/>
              </w:rPr>
            </w:pPr>
            <w:r>
              <w:rPr>
                <w:rFonts w:hint="eastAsia"/>
                <w:color w:val="000000"/>
                <w:sz w:val="22"/>
              </w:rPr>
              <w:t>臭气浓度</w:t>
            </w:r>
          </w:p>
        </w:tc>
        <w:tc>
          <w:tcPr>
            <w:tcW w:w="851" w:type="dxa"/>
            <w:tcBorders>
              <w:top w:val="nil"/>
              <w:left w:val="nil"/>
              <w:bottom w:val="single" w:sz="4" w:space="0" w:color="auto"/>
              <w:right w:val="single" w:sz="4" w:space="0" w:color="auto"/>
            </w:tcBorders>
            <w:vAlign w:val="center"/>
          </w:tcPr>
          <w:p w14:paraId="1A56D392" w14:textId="77777777" w:rsidR="00087008" w:rsidRDefault="00087008" w:rsidP="00EC3DF4">
            <w:pPr>
              <w:jc w:val="center"/>
              <w:rPr>
                <w:color w:val="000000"/>
                <w:sz w:val="22"/>
              </w:rPr>
            </w:pPr>
            <w:r>
              <w:rPr>
                <w:rFonts w:hint="eastAsia"/>
                <w:color w:val="00000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F3C6B"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4DBD8713"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F3B233" w14:textId="77777777" w:rsidR="00087008" w:rsidRDefault="00087008" w:rsidP="00EC3DF4">
            <w:pPr>
              <w:rPr>
                <w:color w:val="000000"/>
                <w:sz w:val="22"/>
              </w:rPr>
            </w:pPr>
          </w:p>
        </w:tc>
        <w:tc>
          <w:tcPr>
            <w:tcW w:w="20" w:type="dxa"/>
            <w:tcBorders>
              <w:top w:val="single" w:sz="4" w:space="0" w:color="auto"/>
              <w:left w:val="single" w:sz="4" w:space="0" w:color="auto"/>
              <w:bottom w:val="single" w:sz="4" w:space="0" w:color="auto"/>
              <w:right w:val="single" w:sz="4" w:space="0" w:color="auto"/>
            </w:tcBorders>
            <w:vAlign w:val="center"/>
          </w:tcPr>
          <w:p w14:paraId="7208479C" w14:textId="77777777" w:rsidR="00087008" w:rsidRDefault="00087008" w:rsidP="00EC3DF4">
            <w:pPr>
              <w:rPr>
                <w:color w:val="000000"/>
                <w:sz w:val="22"/>
              </w:rPr>
            </w:pPr>
          </w:p>
        </w:tc>
      </w:tr>
      <w:tr w:rsidR="00087008" w14:paraId="7020F6EC" w14:textId="77777777" w:rsidTr="00EC3DF4">
        <w:trPr>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78DE2128"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AF9DB" w14:textId="77777777" w:rsidR="00087008" w:rsidRDefault="00087008" w:rsidP="00EC3DF4">
            <w:pPr>
              <w:rPr>
                <w:color w:val="000000"/>
                <w:sz w:val="22"/>
              </w:rPr>
            </w:pPr>
            <w:r>
              <w:rPr>
                <w:rFonts w:hint="eastAsia"/>
                <w:color w:val="000000"/>
                <w:sz w:val="22"/>
              </w:rPr>
              <w:t>有</w:t>
            </w:r>
          </w:p>
        </w:tc>
        <w:tc>
          <w:tcPr>
            <w:tcW w:w="851" w:type="dxa"/>
            <w:tcBorders>
              <w:top w:val="nil"/>
              <w:left w:val="nil"/>
              <w:bottom w:val="single" w:sz="4" w:space="0" w:color="auto"/>
              <w:right w:val="single" w:sz="4" w:space="0" w:color="auto"/>
            </w:tcBorders>
            <w:vAlign w:val="center"/>
          </w:tcPr>
          <w:p w14:paraId="4640505A" w14:textId="77777777" w:rsidR="00087008" w:rsidRDefault="00087008" w:rsidP="00EC3DF4">
            <w:pPr>
              <w:jc w:val="center"/>
              <w:rPr>
                <w:color w:val="000000"/>
                <w:sz w:val="22"/>
              </w:rPr>
            </w:pPr>
            <w:r>
              <w:rPr>
                <w:rFonts w:hint="eastAsia"/>
                <w:color w:val="00000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76809"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303EE4DB"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7DE7940" w14:textId="77777777" w:rsidR="00087008" w:rsidRDefault="00087008" w:rsidP="00EC3DF4">
            <w:pPr>
              <w:rPr>
                <w:color w:val="000000"/>
                <w:sz w:val="22"/>
              </w:rPr>
            </w:pPr>
          </w:p>
        </w:tc>
        <w:tc>
          <w:tcPr>
            <w:tcW w:w="20" w:type="dxa"/>
            <w:tcBorders>
              <w:top w:val="single" w:sz="4" w:space="0" w:color="auto"/>
              <w:left w:val="single" w:sz="4" w:space="0" w:color="auto"/>
              <w:bottom w:val="single" w:sz="4" w:space="0" w:color="auto"/>
              <w:right w:val="single" w:sz="4" w:space="0" w:color="auto"/>
            </w:tcBorders>
            <w:vAlign w:val="center"/>
          </w:tcPr>
          <w:p w14:paraId="2CDE8855" w14:textId="77777777" w:rsidR="00087008" w:rsidRDefault="00087008" w:rsidP="00EC3DF4">
            <w:pPr>
              <w:rPr>
                <w:color w:val="000000"/>
                <w:sz w:val="22"/>
              </w:rPr>
            </w:pPr>
          </w:p>
        </w:tc>
      </w:tr>
      <w:tr w:rsidR="00087008" w14:paraId="301A5BA1" w14:textId="77777777" w:rsidTr="00EC3DF4">
        <w:trPr>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3BADB7F7" w14:textId="77777777" w:rsidR="00087008" w:rsidRPr="00B2749E" w:rsidRDefault="00087008" w:rsidP="00EC3DF4">
            <w:pPr>
              <w:rPr>
                <w:color w:val="000000"/>
                <w:sz w:val="22"/>
              </w:rPr>
            </w:pPr>
          </w:p>
        </w:tc>
        <w:tc>
          <w:tcPr>
            <w:tcW w:w="226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75EDE" w14:textId="77777777" w:rsidR="00087008" w:rsidRDefault="00087008" w:rsidP="00EC3DF4">
            <w:pPr>
              <w:rPr>
                <w:color w:val="000000"/>
                <w:sz w:val="22"/>
              </w:rPr>
            </w:pPr>
            <w:r>
              <w:rPr>
                <w:rFonts w:hint="eastAsia"/>
                <w:color w:val="000000"/>
                <w:sz w:val="22"/>
              </w:rPr>
              <w:t>氯</w:t>
            </w:r>
          </w:p>
        </w:tc>
        <w:tc>
          <w:tcPr>
            <w:tcW w:w="851" w:type="dxa"/>
            <w:tcBorders>
              <w:top w:val="nil"/>
              <w:left w:val="nil"/>
              <w:bottom w:val="single" w:sz="4" w:space="0" w:color="auto"/>
              <w:right w:val="single" w:sz="4" w:space="0" w:color="auto"/>
            </w:tcBorders>
            <w:vAlign w:val="center"/>
          </w:tcPr>
          <w:p w14:paraId="087F1FDA" w14:textId="77777777" w:rsidR="00087008" w:rsidRDefault="00087008" w:rsidP="00EC3DF4">
            <w:pPr>
              <w:jc w:val="center"/>
              <w:rPr>
                <w:color w:val="000000"/>
                <w:sz w:val="22"/>
              </w:rPr>
            </w:pPr>
            <w:r>
              <w:rPr>
                <w:rFonts w:hint="eastAsia"/>
                <w:color w:val="00000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5A053"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5D14577C"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06D06E3" w14:textId="77777777" w:rsidR="00087008" w:rsidRDefault="00087008" w:rsidP="00EC3DF4">
            <w:pPr>
              <w:rPr>
                <w:color w:val="000000"/>
                <w:sz w:val="22"/>
              </w:rPr>
            </w:pPr>
          </w:p>
        </w:tc>
        <w:tc>
          <w:tcPr>
            <w:tcW w:w="20" w:type="dxa"/>
            <w:tcBorders>
              <w:top w:val="single" w:sz="4" w:space="0" w:color="auto"/>
              <w:left w:val="single" w:sz="4" w:space="0" w:color="auto"/>
              <w:bottom w:val="single" w:sz="4" w:space="0" w:color="auto"/>
              <w:right w:val="single" w:sz="4" w:space="0" w:color="auto"/>
            </w:tcBorders>
            <w:vAlign w:val="center"/>
          </w:tcPr>
          <w:p w14:paraId="21AE2050" w14:textId="77777777" w:rsidR="00087008" w:rsidRDefault="00087008" w:rsidP="00EC3DF4">
            <w:pPr>
              <w:rPr>
                <w:color w:val="000000"/>
                <w:sz w:val="22"/>
              </w:rPr>
            </w:pPr>
          </w:p>
        </w:tc>
      </w:tr>
      <w:tr w:rsidR="00087008" w14:paraId="76A0F832" w14:textId="77777777" w:rsidTr="00EC3DF4">
        <w:trPr>
          <w:trHeight w:val="27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7E39FCA9" w14:textId="77777777" w:rsidR="00087008" w:rsidRPr="00B2749E" w:rsidRDefault="00087008" w:rsidP="00EC3DF4">
            <w:pPr>
              <w:rPr>
                <w:color w:val="000000"/>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EE30C" w14:textId="77777777" w:rsidR="00087008" w:rsidRDefault="00087008" w:rsidP="00EC3DF4">
            <w:pPr>
              <w:rPr>
                <w:color w:val="000000"/>
                <w:sz w:val="22"/>
              </w:rPr>
            </w:pPr>
            <w:r>
              <w:rPr>
                <w:rFonts w:hint="eastAsia"/>
                <w:color w:val="000000"/>
                <w:sz w:val="22"/>
              </w:rPr>
              <w:t>硫化氢</w:t>
            </w:r>
          </w:p>
        </w:tc>
        <w:tc>
          <w:tcPr>
            <w:tcW w:w="851" w:type="dxa"/>
            <w:tcBorders>
              <w:top w:val="single" w:sz="4" w:space="0" w:color="auto"/>
              <w:left w:val="nil"/>
              <w:bottom w:val="single" w:sz="4" w:space="0" w:color="auto"/>
              <w:right w:val="single" w:sz="4" w:space="0" w:color="auto"/>
            </w:tcBorders>
            <w:vAlign w:val="center"/>
          </w:tcPr>
          <w:p w14:paraId="1778FC62" w14:textId="77777777" w:rsidR="00087008" w:rsidRDefault="00087008" w:rsidP="00EC3DF4">
            <w:pPr>
              <w:jc w:val="center"/>
              <w:rPr>
                <w:color w:val="000000"/>
                <w:sz w:val="22"/>
              </w:rPr>
            </w:pPr>
            <w:r>
              <w:rPr>
                <w:rFonts w:hint="eastAsia"/>
                <w:color w:val="00000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6F7D9" w14:textId="77777777" w:rsidR="00087008" w:rsidRDefault="00087008" w:rsidP="00EC3DF4">
            <w:pPr>
              <w:rPr>
                <w:color w:val="000000"/>
                <w:sz w:val="22"/>
              </w:rPr>
            </w:pPr>
            <w:r>
              <w:rPr>
                <w:rFonts w:hint="eastAsia"/>
                <w:color w:val="000000"/>
                <w:sz w:val="22"/>
              </w:rPr>
              <w:t>每季度</w:t>
            </w:r>
            <w:r>
              <w:rPr>
                <w:rFonts w:hint="eastAsia"/>
                <w:color w:val="000000"/>
                <w:sz w:val="22"/>
              </w:rPr>
              <w:t>1</w:t>
            </w:r>
            <w:r>
              <w:rPr>
                <w:rFonts w:hint="eastAsia"/>
                <w:color w:val="000000"/>
                <w:sz w:val="22"/>
              </w:rPr>
              <w:t>次</w:t>
            </w:r>
          </w:p>
        </w:tc>
        <w:tc>
          <w:tcPr>
            <w:tcW w:w="1843" w:type="dxa"/>
            <w:tcBorders>
              <w:top w:val="single" w:sz="4" w:space="0" w:color="auto"/>
              <w:left w:val="single" w:sz="4" w:space="0" w:color="auto"/>
              <w:bottom w:val="single" w:sz="4" w:space="0" w:color="auto"/>
              <w:right w:val="single" w:sz="4" w:space="0" w:color="auto"/>
            </w:tcBorders>
            <w:vAlign w:val="center"/>
          </w:tcPr>
          <w:p w14:paraId="4A0EF4CE" w14:textId="77777777" w:rsidR="00087008" w:rsidRDefault="00087008" w:rsidP="00EC3DF4">
            <w:pPr>
              <w:rPr>
                <w:color w:val="00000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AD26CC9" w14:textId="77777777" w:rsidR="00087008" w:rsidRDefault="00087008" w:rsidP="00EC3DF4">
            <w:pPr>
              <w:rPr>
                <w:color w:val="000000"/>
                <w:sz w:val="22"/>
              </w:rPr>
            </w:pPr>
          </w:p>
        </w:tc>
        <w:tc>
          <w:tcPr>
            <w:tcW w:w="20" w:type="dxa"/>
            <w:tcBorders>
              <w:top w:val="single" w:sz="4" w:space="0" w:color="auto"/>
              <w:left w:val="single" w:sz="4" w:space="0" w:color="auto"/>
              <w:bottom w:val="single" w:sz="4" w:space="0" w:color="auto"/>
              <w:right w:val="single" w:sz="4" w:space="0" w:color="auto"/>
            </w:tcBorders>
            <w:vAlign w:val="center"/>
          </w:tcPr>
          <w:p w14:paraId="35A42EB7" w14:textId="77777777" w:rsidR="00087008" w:rsidRDefault="00087008" w:rsidP="00EC3DF4">
            <w:pPr>
              <w:rPr>
                <w:color w:val="000000"/>
                <w:sz w:val="22"/>
              </w:rPr>
            </w:pPr>
          </w:p>
        </w:tc>
      </w:tr>
      <w:tr w:rsidR="00087008" w14:paraId="7E907357" w14:textId="77777777" w:rsidTr="00EC3DF4">
        <w:trPr>
          <w:gridAfter w:val="1"/>
          <w:wAfter w:w="20" w:type="dxa"/>
          <w:trHeight w:val="648"/>
          <w:jc w:val="center"/>
        </w:trPr>
        <w:tc>
          <w:tcPr>
            <w:tcW w:w="10505" w:type="dxa"/>
            <w:gridSpan w:val="6"/>
            <w:tcBorders>
              <w:top w:val="nil"/>
              <w:left w:val="single" w:sz="4" w:space="0" w:color="auto"/>
              <w:bottom w:val="single" w:sz="4" w:space="0" w:color="auto"/>
              <w:right w:val="single" w:sz="4" w:space="0" w:color="auto"/>
            </w:tcBorders>
            <w:vAlign w:val="center"/>
          </w:tcPr>
          <w:p w14:paraId="185E8E94" w14:textId="77777777" w:rsidR="00087008" w:rsidRDefault="00087008" w:rsidP="00EC3DF4">
            <w:pPr>
              <w:rPr>
                <w:color w:val="000000"/>
                <w:sz w:val="22"/>
              </w:rPr>
            </w:pPr>
            <w:r>
              <w:rPr>
                <w:rFonts w:ascii="宋体" w:eastAsia="宋体" w:hAnsi="宋体" w:cs="宋体" w:hint="eastAsia"/>
                <w:color w:val="000000"/>
                <w:sz w:val="22"/>
              </w:rPr>
              <w:t xml:space="preserve">总价：（大写金额） </w:t>
            </w:r>
            <w:r>
              <w:rPr>
                <w:rFonts w:ascii="宋体" w:eastAsia="宋体" w:hAnsi="宋体" w:cs="宋体"/>
                <w:color w:val="000000"/>
                <w:sz w:val="22"/>
              </w:rPr>
              <w:t xml:space="preserve">                             </w:t>
            </w:r>
            <w:r>
              <w:rPr>
                <w:rFonts w:ascii="宋体" w:eastAsia="宋体" w:hAnsi="宋体" w:cs="宋体" w:hint="eastAsia"/>
                <w:color w:val="000000"/>
                <w:sz w:val="22"/>
              </w:rPr>
              <w:t>（小写金额）</w:t>
            </w:r>
          </w:p>
        </w:tc>
      </w:tr>
    </w:tbl>
    <w:p w14:paraId="3D7A6A0B" w14:textId="06A5DDED" w:rsidR="00013B75" w:rsidRPr="00087008" w:rsidRDefault="00013B75" w:rsidP="00087008">
      <w:pPr>
        <w:spacing w:line="360" w:lineRule="exact"/>
        <w:rPr>
          <w:rFonts w:asciiTheme="minorEastAsia" w:hAnsiTheme="minorEastAsia" w:cs="Times New Roman" w:hint="eastAsia"/>
          <w:bCs/>
          <w:szCs w:val="21"/>
        </w:rPr>
      </w:pPr>
    </w:p>
    <w:bookmarkEnd w:id="0"/>
    <w:p w14:paraId="291B32C4" w14:textId="77777777" w:rsidR="00087008" w:rsidRDefault="00087008" w:rsidP="00087008">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注：报价含税，每次监测均需提供监测任务委托单、CMA检测报告及原始记录。中标人与招标人签订单价合同，实际监测项目以双方签字盖章的合同为准，各项监测价格按照以上报价单执行。如医院设备改造、更新等导致设备停用，则当月不进行相应监测，按照实际监测项目和监测次数结算。</w:t>
      </w:r>
    </w:p>
    <w:p w14:paraId="13774FA4" w14:textId="77777777" w:rsidR="00087008" w:rsidRDefault="00087008" w:rsidP="00087008">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4.特殊服务要求：</w:t>
      </w:r>
    </w:p>
    <w:p w14:paraId="6336F029" w14:textId="77777777" w:rsidR="00087008" w:rsidRDefault="00087008" w:rsidP="00087008">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供应商需具有北京市市场监管部门或质量监督主管部门颁发的有效期内的检验检测机构资质认定证书(CMA）。</w:t>
      </w:r>
    </w:p>
    <w:p w14:paraId="4DA84DD4" w14:textId="77777777" w:rsidR="00087008" w:rsidRDefault="00087008" w:rsidP="00087008">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供应商在接到检测任务委托单后7个工作日进行相应项目的检测工作，10个工作日向甲方提供CMA检测报告。</w:t>
      </w:r>
    </w:p>
    <w:p w14:paraId="4CBE9E4C" w14:textId="77777777" w:rsidR="00087008" w:rsidRDefault="00087008" w:rsidP="00087008">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供应商需要对一切检测数据和检验技术要求保密，未经我院书面同意不得泄露给任何第三方，也不得将与样品有关的技术资料用于任何经营及开发活动</w:t>
      </w:r>
    </w:p>
    <w:p w14:paraId="3CA53EEB" w14:textId="72FC1034" w:rsidR="00013B75" w:rsidRDefault="00F96225">
      <w:pPr>
        <w:spacing w:line="360" w:lineRule="exact"/>
        <w:rPr>
          <w:rFonts w:asciiTheme="minorEastAsia" w:hAnsiTheme="minorEastAsia" w:hint="eastAsia"/>
          <w:szCs w:val="21"/>
        </w:rPr>
      </w:pPr>
      <w:r>
        <w:rPr>
          <w:rFonts w:asciiTheme="minorEastAsia" w:hAnsiTheme="minorEastAsia" w:cs="Times New Roman" w:hint="eastAsia"/>
          <w:b/>
          <w:bCs/>
          <w:szCs w:val="21"/>
        </w:rPr>
        <w:t>三、采购控制价：</w:t>
      </w:r>
      <w:r w:rsidR="00087008">
        <w:rPr>
          <w:rFonts w:asciiTheme="minorEastAsia" w:hAnsiTheme="minorEastAsia" w:hint="eastAsia"/>
          <w:bCs/>
          <w:szCs w:val="21"/>
        </w:rPr>
        <w:t>35.32</w:t>
      </w:r>
      <w:r>
        <w:rPr>
          <w:rFonts w:asciiTheme="minorEastAsia" w:hAnsiTheme="minorEastAsia" w:hint="eastAsia"/>
          <w:bCs/>
          <w:szCs w:val="21"/>
        </w:rPr>
        <w:t>万元，超出为无效</w:t>
      </w:r>
      <w:r w:rsidR="00087008">
        <w:rPr>
          <w:rFonts w:asciiTheme="minorEastAsia" w:hAnsiTheme="minorEastAsia" w:hint="eastAsia"/>
          <w:bCs/>
          <w:szCs w:val="21"/>
        </w:rPr>
        <w:t>响应</w:t>
      </w:r>
    </w:p>
    <w:p w14:paraId="2A6B87A0" w14:textId="77777777"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四、标书编写：</w:t>
      </w:r>
    </w:p>
    <w:p w14:paraId="7A3EDF30" w14:textId="4A02CA20" w:rsidR="000058ED" w:rsidRPr="007C77DF"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w:t>
      </w:r>
      <w:proofErr w:type="gramStart"/>
      <w:r w:rsidR="00087008">
        <w:rPr>
          <w:rFonts w:asciiTheme="minorEastAsia" w:hAnsiTheme="minorEastAsia" w:cs="Times New Roman" w:hint="eastAsia"/>
          <w:bCs/>
          <w:szCs w:val="21"/>
        </w:rPr>
        <w:t>响应</w:t>
      </w:r>
      <w:r>
        <w:rPr>
          <w:rFonts w:asciiTheme="minorEastAsia" w:hAnsiTheme="minorEastAsia" w:cs="Times New Roman" w:hint="eastAsia"/>
          <w:bCs/>
          <w:szCs w:val="21"/>
        </w:rPr>
        <w:t>书</w:t>
      </w:r>
      <w:proofErr w:type="gramEnd"/>
      <w:r>
        <w:rPr>
          <w:rFonts w:asciiTheme="minorEastAsia" w:hAnsiTheme="minorEastAsia" w:cs="Times New Roman" w:hint="eastAsia"/>
          <w:bCs/>
          <w:szCs w:val="21"/>
        </w:rPr>
        <w:t>应以中文书写。</w:t>
      </w:r>
    </w:p>
    <w:p w14:paraId="59051B03" w14:textId="6F35DEF6"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w:t>
      </w:r>
      <w:proofErr w:type="gramStart"/>
      <w:r w:rsidR="00087008">
        <w:rPr>
          <w:rFonts w:asciiTheme="minorEastAsia" w:hAnsiTheme="minorEastAsia" w:cs="Times New Roman" w:hint="eastAsia"/>
          <w:bCs/>
          <w:szCs w:val="21"/>
        </w:rPr>
        <w:t>响应</w:t>
      </w:r>
      <w:r>
        <w:rPr>
          <w:rFonts w:asciiTheme="minorEastAsia" w:hAnsiTheme="minorEastAsia" w:cs="Times New Roman" w:hint="eastAsia"/>
          <w:bCs/>
          <w:szCs w:val="21"/>
        </w:rPr>
        <w:t>书</w:t>
      </w:r>
      <w:proofErr w:type="gramEnd"/>
      <w:r>
        <w:rPr>
          <w:rFonts w:asciiTheme="minorEastAsia" w:hAnsiTheme="minorEastAsia" w:cs="Times New Roman" w:hint="eastAsia"/>
          <w:bCs/>
          <w:szCs w:val="21"/>
        </w:rPr>
        <w:t>的组成：</w:t>
      </w:r>
    </w:p>
    <w:p w14:paraId="33EA358E"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3B155EE7"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（加盖公章，法人代表和受委托人签字，开标时携带身份证原件）</w:t>
      </w:r>
    </w:p>
    <w:p w14:paraId="3DE6A759" w14:textId="77777777" w:rsidR="00013B75" w:rsidRDefault="00F96225">
      <w:pPr>
        <w:spacing w:line="360" w:lineRule="exact"/>
        <w:rPr>
          <w:rFonts w:asciiTheme="minorEastAsia" w:hAnsiTheme="minorEastAsia" w:cs="Times New Roman" w:hint="eastAsia"/>
          <w:szCs w:val="21"/>
        </w:rPr>
      </w:pPr>
      <w:r>
        <w:rPr>
          <w:rFonts w:asciiTheme="minorEastAsia" w:hAnsiTheme="minorEastAsia" w:cs="Times New Roman" w:hint="eastAsia"/>
          <w:szCs w:val="21"/>
        </w:rPr>
        <w:t>（3）提供近三年内（202</w:t>
      </w:r>
      <w:r w:rsidR="00FF36E5">
        <w:rPr>
          <w:rFonts w:asciiTheme="minorEastAsia" w:hAnsiTheme="minorEastAsia" w:cs="Times New Roman"/>
          <w:szCs w:val="21"/>
        </w:rPr>
        <w:t>1</w:t>
      </w:r>
      <w:r>
        <w:rPr>
          <w:rFonts w:asciiTheme="minorEastAsia" w:hAnsiTheme="minorEastAsia" w:cs="Times New Roman" w:hint="eastAsia"/>
          <w:szCs w:val="21"/>
        </w:rPr>
        <w:t>年</w:t>
      </w:r>
      <w:r>
        <w:rPr>
          <w:rFonts w:asciiTheme="minorEastAsia" w:hAnsiTheme="minorEastAsia" w:hint="eastAsia"/>
          <w:szCs w:val="21"/>
        </w:rPr>
        <w:t>11月至今</w:t>
      </w:r>
      <w:r>
        <w:rPr>
          <w:rFonts w:asciiTheme="minorEastAsia" w:hAnsiTheme="minorEastAsia" w:cs="Times New Roman" w:hint="eastAsia"/>
          <w:szCs w:val="21"/>
        </w:rPr>
        <w:t>）类似服务项目业绩，</w:t>
      </w:r>
      <w:r>
        <w:rPr>
          <w:rFonts w:asciiTheme="minorEastAsia" w:hAnsiTheme="minorEastAsia" w:cs="Times New Roman"/>
          <w:szCs w:val="21"/>
        </w:rPr>
        <w:t>提供</w:t>
      </w:r>
      <w:r>
        <w:rPr>
          <w:rFonts w:asciiTheme="minorEastAsia" w:hAnsiTheme="minorEastAsia" w:cs="Times New Roman" w:hint="eastAsia"/>
          <w:szCs w:val="21"/>
        </w:rPr>
        <w:t>业绩一览表（格式统一如下，并加盖公章），及对应的</w:t>
      </w:r>
      <w:r>
        <w:rPr>
          <w:rFonts w:asciiTheme="minorEastAsia" w:hAnsiTheme="minorEastAsia" w:cs="Times New Roman"/>
          <w:szCs w:val="21"/>
        </w:rPr>
        <w:t>合同</w:t>
      </w:r>
      <w:r>
        <w:rPr>
          <w:rFonts w:asciiTheme="minorEastAsia" w:hAnsiTheme="minorEastAsia" w:cs="Times New Roman" w:hint="eastAsia"/>
          <w:szCs w:val="21"/>
        </w:rPr>
        <w:t>复印件（至少包含合同首页、签章页、并加盖公章）</w:t>
      </w:r>
      <w:r>
        <w:rPr>
          <w:rFonts w:asciiTheme="minorEastAsia" w:hAnsiTheme="minorEastAsia" w:cs="Times New Roman"/>
          <w:szCs w:val="21"/>
        </w:rPr>
        <w:t>。</w:t>
      </w:r>
    </w:p>
    <w:p w14:paraId="54AEDC98" w14:textId="77777777" w:rsidR="00013B75" w:rsidRDefault="00F96225">
      <w:pPr>
        <w:widowControl/>
        <w:ind w:left="908"/>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e"/>
        <w:tblW w:w="4908" w:type="pct"/>
        <w:tblInd w:w="108" w:type="dxa"/>
        <w:tblLook w:val="04A0" w:firstRow="1" w:lastRow="0" w:firstColumn="1" w:lastColumn="0" w:noHBand="0" w:noVBand="1"/>
      </w:tblPr>
      <w:tblGrid>
        <w:gridCol w:w="869"/>
        <w:gridCol w:w="3131"/>
        <w:gridCol w:w="2782"/>
        <w:gridCol w:w="3482"/>
      </w:tblGrid>
      <w:tr w:rsidR="00013B75" w14:paraId="2FB303D5" w14:textId="77777777">
        <w:tc>
          <w:tcPr>
            <w:tcW w:w="424" w:type="pct"/>
            <w:vAlign w:val="center"/>
          </w:tcPr>
          <w:p w14:paraId="53519633"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序号</w:t>
            </w:r>
          </w:p>
        </w:tc>
        <w:tc>
          <w:tcPr>
            <w:tcW w:w="1525" w:type="pct"/>
            <w:vAlign w:val="center"/>
          </w:tcPr>
          <w:p w14:paraId="7BFBFA5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合同名称</w:t>
            </w:r>
          </w:p>
        </w:tc>
        <w:tc>
          <w:tcPr>
            <w:tcW w:w="1355" w:type="pct"/>
            <w:vAlign w:val="center"/>
          </w:tcPr>
          <w:p w14:paraId="0CBFD751"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服务医院或单位名称</w:t>
            </w:r>
          </w:p>
        </w:tc>
        <w:tc>
          <w:tcPr>
            <w:tcW w:w="1696" w:type="pct"/>
            <w:vAlign w:val="center"/>
          </w:tcPr>
          <w:p w14:paraId="36B3EDB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服务期限</w:t>
            </w:r>
          </w:p>
        </w:tc>
      </w:tr>
      <w:tr w:rsidR="00013B75" w14:paraId="0E27DB1D" w14:textId="77777777">
        <w:tc>
          <w:tcPr>
            <w:tcW w:w="424" w:type="pct"/>
            <w:vAlign w:val="center"/>
          </w:tcPr>
          <w:p w14:paraId="01A6DC5F"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1</w:t>
            </w:r>
          </w:p>
        </w:tc>
        <w:tc>
          <w:tcPr>
            <w:tcW w:w="1525" w:type="pct"/>
            <w:vAlign w:val="center"/>
          </w:tcPr>
          <w:p w14:paraId="7960E1C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4C1A0A1"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633BF4B6" w14:textId="77777777" w:rsidR="00013B75" w:rsidRDefault="00013B75">
            <w:pPr>
              <w:widowControl/>
              <w:jc w:val="center"/>
              <w:rPr>
                <w:rFonts w:asciiTheme="minorEastAsia" w:hAnsiTheme="minorEastAsia" w:hint="eastAsia"/>
                <w:bCs/>
                <w:kern w:val="0"/>
                <w:sz w:val="20"/>
                <w:szCs w:val="21"/>
              </w:rPr>
            </w:pPr>
          </w:p>
        </w:tc>
      </w:tr>
      <w:tr w:rsidR="00013B75" w14:paraId="75090CE9" w14:textId="77777777">
        <w:tc>
          <w:tcPr>
            <w:tcW w:w="424" w:type="pct"/>
            <w:vAlign w:val="center"/>
          </w:tcPr>
          <w:p w14:paraId="2A0D97B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2</w:t>
            </w:r>
          </w:p>
        </w:tc>
        <w:tc>
          <w:tcPr>
            <w:tcW w:w="1525" w:type="pct"/>
            <w:vAlign w:val="center"/>
          </w:tcPr>
          <w:p w14:paraId="66821973"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817460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1FE6D1BD" w14:textId="77777777" w:rsidR="00013B75" w:rsidRDefault="00013B75">
            <w:pPr>
              <w:widowControl/>
              <w:jc w:val="center"/>
              <w:rPr>
                <w:rFonts w:asciiTheme="minorEastAsia" w:hAnsiTheme="minorEastAsia" w:hint="eastAsia"/>
                <w:bCs/>
                <w:kern w:val="0"/>
                <w:sz w:val="20"/>
                <w:szCs w:val="21"/>
              </w:rPr>
            </w:pPr>
          </w:p>
        </w:tc>
      </w:tr>
      <w:tr w:rsidR="00013B75" w14:paraId="2C45B285" w14:textId="77777777">
        <w:tc>
          <w:tcPr>
            <w:tcW w:w="424" w:type="pct"/>
            <w:vAlign w:val="center"/>
          </w:tcPr>
          <w:p w14:paraId="77412AE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3</w:t>
            </w:r>
          </w:p>
        </w:tc>
        <w:tc>
          <w:tcPr>
            <w:tcW w:w="1525" w:type="pct"/>
            <w:vAlign w:val="center"/>
          </w:tcPr>
          <w:p w14:paraId="1A1794E5"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5B7D8D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906FDDC" w14:textId="77777777" w:rsidR="00013B75" w:rsidRDefault="00013B75">
            <w:pPr>
              <w:widowControl/>
              <w:jc w:val="center"/>
              <w:rPr>
                <w:rFonts w:asciiTheme="minorEastAsia" w:hAnsiTheme="minorEastAsia" w:hint="eastAsia"/>
                <w:bCs/>
                <w:kern w:val="0"/>
                <w:sz w:val="20"/>
                <w:szCs w:val="21"/>
              </w:rPr>
            </w:pPr>
          </w:p>
        </w:tc>
      </w:tr>
      <w:tr w:rsidR="00013B75" w14:paraId="66AA4FD2" w14:textId="77777777">
        <w:tc>
          <w:tcPr>
            <w:tcW w:w="424" w:type="pct"/>
            <w:vAlign w:val="center"/>
          </w:tcPr>
          <w:p w14:paraId="08DE6ABE"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4</w:t>
            </w:r>
          </w:p>
        </w:tc>
        <w:tc>
          <w:tcPr>
            <w:tcW w:w="1525" w:type="pct"/>
            <w:vAlign w:val="center"/>
          </w:tcPr>
          <w:p w14:paraId="57B1A70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5560C31A"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7C29B24E" w14:textId="77777777" w:rsidR="00013B75" w:rsidRDefault="00013B75">
            <w:pPr>
              <w:widowControl/>
              <w:jc w:val="center"/>
              <w:rPr>
                <w:rFonts w:asciiTheme="minorEastAsia" w:hAnsiTheme="minorEastAsia" w:hint="eastAsia"/>
                <w:bCs/>
                <w:kern w:val="0"/>
                <w:sz w:val="20"/>
                <w:szCs w:val="21"/>
              </w:rPr>
            </w:pPr>
          </w:p>
        </w:tc>
      </w:tr>
      <w:tr w:rsidR="00013B75" w14:paraId="263BBF25" w14:textId="77777777">
        <w:tc>
          <w:tcPr>
            <w:tcW w:w="424" w:type="pct"/>
            <w:vAlign w:val="center"/>
          </w:tcPr>
          <w:p w14:paraId="2EC5244D"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w:t>
            </w:r>
          </w:p>
        </w:tc>
        <w:tc>
          <w:tcPr>
            <w:tcW w:w="1525" w:type="pct"/>
            <w:vAlign w:val="center"/>
          </w:tcPr>
          <w:p w14:paraId="5C0E5EDC"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E5A034D"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E3D7198" w14:textId="77777777" w:rsidR="00013B75" w:rsidRDefault="00013B75">
            <w:pPr>
              <w:widowControl/>
              <w:jc w:val="center"/>
              <w:rPr>
                <w:rFonts w:asciiTheme="minorEastAsia" w:hAnsiTheme="minorEastAsia" w:hint="eastAsia"/>
                <w:bCs/>
                <w:kern w:val="0"/>
                <w:sz w:val="20"/>
                <w:szCs w:val="21"/>
              </w:rPr>
            </w:pPr>
          </w:p>
        </w:tc>
      </w:tr>
    </w:tbl>
    <w:p w14:paraId="5D20A9A2" w14:textId="1A50B473"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人对本项目的服务承诺。</w:t>
      </w:r>
    </w:p>
    <w:p w14:paraId="491898B9" w14:textId="712CC830"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文件中需响应采购文件中对各项服务的具体要求。</w:t>
      </w:r>
    </w:p>
    <w:p w14:paraId="4FA7C820" w14:textId="049C9AE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（6）被“信用中国”网站列入失信被执行人和重大税收违法案件当事人名单的、被“中国政府采购网”网站列入政府采购严重违法失信行为记录名单（处罚期限尚未届满的），不得参与本项目的采购活动，</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人须提供没有上述失信行为和重大税收违法案件记录的证明材料，其中证明材料指：①供应商在“信用中国”网站下载的信用信息报告，查询截止时点为：本项目</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截止期前3个工作日内；②</w:t>
      </w:r>
      <w:hyperlink r:id="rId8"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asciiTheme="minorEastAsia" w:hAnsiTheme="minorEastAsia" w:cs="Times New Roman" w:hint="eastAsia"/>
          <w:bCs/>
          <w:szCs w:val="21"/>
        </w:rPr>
        <w:t>的查询记录截图，并加盖单位公章。</w:t>
      </w:r>
    </w:p>
    <w:p w14:paraId="72B54212" w14:textId="25779A2A"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lastRenderedPageBreak/>
        <w:t>（7）</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人提供</w:t>
      </w:r>
      <w:r>
        <w:rPr>
          <w:rFonts w:hAnsi="宋体" w:hint="eastAsia"/>
          <w:szCs w:val="21"/>
        </w:rPr>
        <w:t>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cs="Times New Roman" w:hint="eastAsia"/>
          <w:bCs/>
          <w:szCs w:val="21"/>
        </w:rPr>
        <w:t>。</w:t>
      </w:r>
    </w:p>
    <w:p w14:paraId="2EB4B390" w14:textId="64651F8A"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t>（8）</w:t>
      </w:r>
      <w:r w:rsidR="00087008">
        <w:rPr>
          <w:rFonts w:hAnsi="宋体" w:hint="eastAsia"/>
          <w:szCs w:val="21"/>
        </w:rPr>
        <w:t>响应</w:t>
      </w:r>
      <w:r>
        <w:rPr>
          <w:rFonts w:hAnsi="宋体" w:hint="eastAsia"/>
          <w:szCs w:val="21"/>
        </w:rPr>
        <w:t>人提供有依法缴纳税收和社会保障资金的良好记录（近三个月内任意一个月）</w:t>
      </w:r>
      <w:r>
        <w:rPr>
          <w:rFonts w:asciiTheme="minorEastAsia" w:hAnsiTheme="minorEastAsia" w:cs="Times New Roman" w:hint="eastAsia"/>
          <w:bCs/>
          <w:szCs w:val="21"/>
        </w:rPr>
        <w:t>；</w:t>
      </w:r>
    </w:p>
    <w:p w14:paraId="65595B13"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（9）报价部分</w:t>
      </w:r>
    </w:p>
    <w:p w14:paraId="3007D7D9"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①报价函</w:t>
      </w:r>
    </w:p>
    <w:p w14:paraId="37F0618C"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②报价明细</w:t>
      </w:r>
    </w:p>
    <w:p w14:paraId="1BDAF6CD" w14:textId="78A4B320" w:rsidR="00013B75" w:rsidRDefault="00F96225">
      <w:pPr>
        <w:spacing w:line="360" w:lineRule="exact"/>
        <w:rPr>
          <w:rFonts w:asciiTheme="minorEastAsia" w:hAnsiTheme="minorEastAsia" w:hint="eastAsia"/>
          <w:szCs w:val="21"/>
        </w:rPr>
      </w:pPr>
      <w:r>
        <w:rPr>
          <w:rFonts w:asciiTheme="minorEastAsia" w:hAnsiTheme="minorEastAsia" w:hint="eastAsia"/>
          <w:szCs w:val="21"/>
        </w:rPr>
        <w:t>（10）①</w:t>
      </w:r>
      <w:proofErr w:type="gramStart"/>
      <w:r w:rsidR="00087008">
        <w:rPr>
          <w:rFonts w:asciiTheme="minorEastAsia" w:hAnsiTheme="minorEastAsia" w:hint="eastAsia"/>
          <w:szCs w:val="21"/>
        </w:rPr>
        <w:t>响应</w:t>
      </w:r>
      <w:r>
        <w:rPr>
          <w:rFonts w:asciiTheme="minorEastAsia" w:hAnsiTheme="minorEastAsia" w:hint="eastAsia"/>
          <w:szCs w:val="21"/>
        </w:rPr>
        <w:t>书</w:t>
      </w:r>
      <w:proofErr w:type="gramEnd"/>
      <w:r>
        <w:rPr>
          <w:rFonts w:asciiTheme="minorEastAsia" w:hAnsiTheme="minorEastAsia" w:hint="eastAsia"/>
          <w:szCs w:val="21"/>
        </w:rPr>
        <w:t>一式伍份（壹份正本肆份副本，</w:t>
      </w:r>
      <w:r w:rsidR="00087008">
        <w:rPr>
          <w:rFonts w:asciiTheme="minorEastAsia" w:hAnsiTheme="minorEastAsia" w:hint="eastAsia"/>
          <w:szCs w:val="21"/>
        </w:rPr>
        <w:t>响应</w:t>
      </w:r>
      <w:r>
        <w:rPr>
          <w:rFonts w:asciiTheme="minorEastAsia" w:hAnsiTheme="minorEastAsia" w:hint="eastAsia"/>
          <w:szCs w:val="21"/>
        </w:rPr>
        <w:t>文件的正本与副本应分开包装，加贴封条，标书封面分别注明正本、副本，并在封套的封口处加盖</w:t>
      </w:r>
      <w:r w:rsidR="00087008">
        <w:rPr>
          <w:rFonts w:asciiTheme="minorEastAsia" w:hAnsiTheme="minorEastAsia" w:hint="eastAsia"/>
          <w:szCs w:val="21"/>
        </w:rPr>
        <w:t>响应</w:t>
      </w:r>
      <w:r>
        <w:rPr>
          <w:rFonts w:asciiTheme="minorEastAsia" w:hAnsiTheme="minorEastAsia" w:hint="eastAsia"/>
          <w:szCs w:val="21"/>
        </w:rPr>
        <w:t>人单位公章。</w:t>
      </w:r>
    </w:p>
    <w:p w14:paraId="3A3AE021" w14:textId="5C1D8A62"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②电子版</w:t>
      </w:r>
      <w:r w:rsidR="00B2749E">
        <w:rPr>
          <w:rFonts w:asciiTheme="minorEastAsia" w:hAnsiTheme="minorEastAsia" w:hint="eastAsia"/>
          <w:szCs w:val="21"/>
        </w:rPr>
        <w:t>响应文件</w:t>
      </w:r>
      <w:r>
        <w:rPr>
          <w:rFonts w:asciiTheme="minorEastAsia" w:hAnsiTheme="minorEastAsia" w:hint="eastAsia"/>
          <w:szCs w:val="21"/>
        </w:rPr>
        <w:t>（盖章扫描版）一式壹份，以U盘的形式包装并加贴封条。</w:t>
      </w:r>
    </w:p>
    <w:p w14:paraId="7FB51AAA" w14:textId="2305D1F1"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③</w:t>
      </w:r>
      <w:r w:rsidR="00087008">
        <w:rPr>
          <w:rFonts w:asciiTheme="minorEastAsia" w:hAnsiTheme="minorEastAsia" w:hint="eastAsia"/>
          <w:szCs w:val="21"/>
        </w:rPr>
        <w:t>响应</w:t>
      </w:r>
      <w:r>
        <w:rPr>
          <w:rFonts w:asciiTheme="minorEastAsia" w:hAnsiTheme="minorEastAsia" w:hint="eastAsia"/>
          <w:szCs w:val="21"/>
        </w:rPr>
        <w:t>人于</w:t>
      </w:r>
      <w:r w:rsidR="00087008">
        <w:rPr>
          <w:rFonts w:asciiTheme="minorEastAsia" w:hAnsiTheme="minorEastAsia" w:hint="eastAsia"/>
          <w:szCs w:val="21"/>
        </w:rPr>
        <w:t>响应</w:t>
      </w:r>
      <w:r>
        <w:rPr>
          <w:rFonts w:asciiTheme="minorEastAsia" w:hAnsiTheme="minorEastAsia" w:hint="eastAsia"/>
          <w:szCs w:val="21"/>
        </w:rPr>
        <w:t>文件目录前添加评分项目页码索引（参考评标办法内评分标准）。</w:t>
      </w:r>
    </w:p>
    <w:p w14:paraId="61CCF34D" w14:textId="3ADBE275"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3、下列情况之一者，</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书（即</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）视为无效：</w:t>
      </w:r>
    </w:p>
    <w:p w14:paraId="0E9EC172" w14:textId="753DA184"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hint="eastAsia"/>
          <w:bCs/>
          <w:szCs w:val="21"/>
        </w:rPr>
        <w:t>（1）</w:t>
      </w:r>
      <w:r w:rsidR="00087008">
        <w:rPr>
          <w:rFonts w:asciiTheme="minorEastAsia" w:hAnsiTheme="minorEastAsia" w:hint="eastAsia"/>
          <w:bCs/>
          <w:szCs w:val="21"/>
        </w:rPr>
        <w:t>响应</w:t>
      </w:r>
      <w:r>
        <w:rPr>
          <w:rFonts w:asciiTheme="minorEastAsia" w:hAnsiTheme="minorEastAsia" w:hint="eastAsia"/>
          <w:bCs/>
          <w:szCs w:val="21"/>
        </w:rPr>
        <w:t>价高于</w:t>
      </w:r>
      <w:r w:rsidR="00B2749E">
        <w:rPr>
          <w:rFonts w:asciiTheme="minorEastAsia" w:hAnsiTheme="minorEastAsia" w:hint="eastAsia"/>
          <w:bCs/>
          <w:szCs w:val="21"/>
        </w:rPr>
        <w:t>控制</w:t>
      </w:r>
      <w:r>
        <w:rPr>
          <w:rFonts w:asciiTheme="minorEastAsia" w:hAnsiTheme="minorEastAsia" w:hint="eastAsia"/>
          <w:bCs/>
          <w:szCs w:val="21"/>
        </w:rPr>
        <w:t>价</w:t>
      </w:r>
    </w:p>
    <w:p w14:paraId="7B6FD82D" w14:textId="7B94F8AC"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w:t>
      </w:r>
      <w:proofErr w:type="gramStart"/>
      <w:r w:rsidR="00087008">
        <w:rPr>
          <w:rFonts w:asciiTheme="minorEastAsia" w:hAnsiTheme="minorEastAsia" w:cs="Times New Roman" w:hint="eastAsia"/>
          <w:bCs/>
          <w:szCs w:val="21"/>
        </w:rPr>
        <w:t>响应</w:t>
      </w:r>
      <w:r>
        <w:rPr>
          <w:rFonts w:asciiTheme="minorEastAsia" w:hAnsiTheme="minorEastAsia" w:cs="Times New Roman" w:hint="eastAsia"/>
          <w:bCs/>
          <w:szCs w:val="21"/>
        </w:rPr>
        <w:t>书</w:t>
      </w:r>
      <w:proofErr w:type="gramEnd"/>
      <w:r>
        <w:rPr>
          <w:rFonts w:asciiTheme="minorEastAsia" w:hAnsiTheme="minorEastAsia" w:cs="Times New Roman" w:hint="eastAsia"/>
          <w:bCs/>
          <w:szCs w:val="21"/>
        </w:rPr>
        <w:t>未密封或逾期送达。</w:t>
      </w:r>
    </w:p>
    <w:p w14:paraId="0CC5252C" w14:textId="414EAA13"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w:t>
      </w:r>
      <w:proofErr w:type="gramStart"/>
      <w:r w:rsidR="00087008">
        <w:rPr>
          <w:rFonts w:asciiTheme="minorEastAsia" w:hAnsiTheme="minorEastAsia" w:cs="Times New Roman" w:hint="eastAsia"/>
          <w:bCs/>
          <w:szCs w:val="21"/>
        </w:rPr>
        <w:t>响应</w:t>
      </w:r>
      <w:r>
        <w:rPr>
          <w:rFonts w:asciiTheme="minorEastAsia" w:hAnsiTheme="minorEastAsia" w:cs="Times New Roman" w:hint="eastAsia"/>
          <w:bCs/>
          <w:szCs w:val="21"/>
        </w:rPr>
        <w:t>书</w:t>
      </w:r>
      <w:proofErr w:type="gramEnd"/>
      <w:r>
        <w:rPr>
          <w:rFonts w:asciiTheme="minorEastAsia" w:hAnsiTheme="minorEastAsia" w:cs="Times New Roman" w:hint="eastAsia"/>
          <w:bCs/>
          <w:szCs w:val="21"/>
        </w:rPr>
        <w:t>未按规定加盖本单位公章。</w:t>
      </w:r>
    </w:p>
    <w:p w14:paraId="022FAEFA"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（4）法人代表未在法定代表人证明书上签字（或盖章）；法人代表、受委托人未在授权委托书上签字（或盖章）。</w:t>
      </w:r>
    </w:p>
    <w:p w14:paraId="7A5863D0" w14:textId="01E7FD01"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B2749E">
        <w:rPr>
          <w:rFonts w:asciiTheme="minorEastAsia" w:hAnsiTheme="minorEastAsia" w:cs="Times New Roman" w:hint="eastAsia"/>
          <w:bCs/>
          <w:szCs w:val="21"/>
        </w:rPr>
        <w:t>采购</w:t>
      </w:r>
      <w:r>
        <w:rPr>
          <w:rFonts w:asciiTheme="minorEastAsia" w:hAnsiTheme="minorEastAsia" w:cs="Times New Roman" w:hint="eastAsia"/>
          <w:bCs/>
          <w:szCs w:val="21"/>
        </w:rPr>
        <w:t>文件的相关要求无具体的承诺。</w:t>
      </w:r>
    </w:p>
    <w:p w14:paraId="2BFA2F35" w14:textId="5C3F2355"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B2749E">
        <w:rPr>
          <w:rFonts w:asciiTheme="minorEastAsia" w:hAnsiTheme="minorEastAsia" w:cs="Times New Roman" w:hint="eastAsia"/>
          <w:bCs/>
          <w:szCs w:val="21"/>
        </w:rPr>
        <w:t>采购</w:t>
      </w:r>
      <w:r>
        <w:rPr>
          <w:rFonts w:asciiTheme="minorEastAsia" w:hAnsiTheme="minorEastAsia" w:cs="Times New Roman" w:hint="eastAsia"/>
          <w:bCs/>
          <w:szCs w:val="21"/>
        </w:rPr>
        <w:t>文件要求制作</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书。</w:t>
      </w:r>
    </w:p>
    <w:p w14:paraId="37F1CC69" w14:textId="6BB9089E"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（7）</w:t>
      </w:r>
      <w:proofErr w:type="gramStart"/>
      <w:r w:rsidR="00B2749E">
        <w:rPr>
          <w:rFonts w:asciiTheme="minorEastAsia" w:hAnsiTheme="minorEastAsia" w:cs="Times New Roman" w:hint="eastAsia"/>
          <w:bCs/>
          <w:szCs w:val="21"/>
        </w:rPr>
        <w:t>响应书</w:t>
      </w:r>
      <w:proofErr w:type="gramEnd"/>
      <w:r>
        <w:rPr>
          <w:rFonts w:asciiTheme="minorEastAsia" w:hAnsiTheme="minorEastAsia" w:cs="Times New Roman" w:hint="eastAsia"/>
          <w:bCs/>
          <w:szCs w:val="21"/>
        </w:rPr>
        <w:t>字迹模糊或内容自相矛盾。</w:t>
      </w:r>
    </w:p>
    <w:p w14:paraId="523BAEE9" w14:textId="10A48313"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五、评</w:t>
      </w:r>
      <w:r w:rsidR="00B2749E">
        <w:rPr>
          <w:rFonts w:asciiTheme="minorEastAsia" w:hAnsiTheme="minorEastAsia" w:cs="Times New Roman" w:hint="eastAsia"/>
          <w:b/>
          <w:szCs w:val="21"/>
        </w:rPr>
        <w:t>审</w:t>
      </w:r>
      <w:r>
        <w:rPr>
          <w:rFonts w:asciiTheme="minorEastAsia" w:hAnsiTheme="minorEastAsia" w:cs="Times New Roman" w:hint="eastAsia"/>
          <w:b/>
          <w:szCs w:val="21"/>
        </w:rPr>
        <w:t>办法</w:t>
      </w:r>
    </w:p>
    <w:p w14:paraId="56B20785" w14:textId="7BDBB553"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、本项目评</w:t>
      </w:r>
      <w:r w:rsidR="00B2749E">
        <w:rPr>
          <w:rFonts w:asciiTheme="minorEastAsia" w:hAnsiTheme="minorEastAsia" w:cs="Times New Roman" w:hint="eastAsia"/>
          <w:bCs/>
          <w:szCs w:val="21"/>
        </w:rPr>
        <w:t>审</w:t>
      </w:r>
      <w:r>
        <w:rPr>
          <w:rFonts w:asciiTheme="minorEastAsia" w:hAnsiTheme="minorEastAsia" w:cs="Times New Roman" w:hint="eastAsia"/>
          <w:bCs/>
          <w:szCs w:val="21"/>
        </w:rPr>
        <w:t>委员会由院内科室随机抽取产生的评</w:t>
      </w:r>
      <w:r w:rsidR="00B2749E">
        <w:rPr>
          <w:rFonts w:asciiTheme="minorEastAsia" w:hAnsiTheme="minorEastAsia" w:cs="Times New Roman" w:hint="eastAsia"/>
          <w:bCs/>
          <w:szCs w:val="21"/>
        </w:rPr>
        <w:t>审</w:t>
      </w:r>
      <w:r>
        <w:rPr>
          <w:rFonts w:asciiTheme="minorEastAsia" w:hAnsiTheme="minorEastAsia" w:cs="Times New Roman" w:hint="eastAsia"/>
          <w:bCs/>
          <w:szCs w:val="21"/>
        </w:rPr>
        <w:t>专家组成。成员由</w:t>
      </w:r>
      <w:r>
        <w:rPr>
          <w:rFonts w:asciiTheme="minorEastAsia" w:hAnsiTheme="minorEastAsia" w:cs="Times New Roman"/>
          <w:bCs/>
          <w:szCs w:val="21"/>
        </w:rPr>
        <w:t>5</w:t>
      </w:r>
      <w:r>
        <w:rPr>
          <w:rFonts w:asciiTheme="minorEastAsia" w:hAnsiTheme="minorEastAsia" w:cs="Times New Roman" w:hint="eastAsia"/>
          <w:bCs/>
          <w:szCs w:val="21"/>
        </w:rPr>
        <w:t>人组成。</w:t>
      </w:r>
    </w:p>
    <w:p w14:paraId="06D76238" w14:textId="21E6AC1F"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2、评</w:t>
      </w:r>
      <w:r w:rsidR="00B2749E">
        <w:rPr>
          <w:rFonts w:asciiTheme="minorEastAsia" w:hAnsiTheme="minorEastAsia" w:cs="Times New Roman" w:hint="eastAsia"/>
          <w:bCs/>
          <w:szCs w:val="21"/>
        </w:rPr>
        <w:t>审</w:t>
      </w:r>
      <w:r>
        <w:rPr>
          <w:rFonts w:asciiTheme="minorEastAsia" w:hAnsiTheme="minorEastAsia" w:cs="Times New Roman" w:hint="eastAsia"/>
          <w:bCs/>
          <w:szCs w:val="21"/>
        </w:rPr>
        <w:t>委员会将按照</w:t>
      </w:r>
      <w:proofErr w:type="gramStart"/>
      <w:r>
        <w:rPr>
          <w:rFonts w:asciiTheme="minorEastAsia" w:hAnsiTheme="minorEastAsia" w:cs="Times New Roman" w:hint="eastAsia"/>
          <w:bCs/>
          <w:szCs w:val="21"/>
        </w:rPr>
        <w:t>招</w:t>
      </w:r>
      <w:r w:rsidR="00B2749E">
        <w:rPr>
          <w:rFonts w:asciiTheme="minorEastAsia" w:hAnsiTheme="minorEastAsia" w:cs="Times New Roman" w:hint="eastAsia"/>
          <w:bCs/>
          <w:szCs w:val="21"/>
        </w:rPr>
        <w:t>审</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的有关规定和有关法律法规的规定，本着公平、公正、科学、择优的原则，对初步审查合格的</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进行以下各方面的综合评议。每个评委独立评分，所有评委评分的总分，即为每个</w:t>
      </w:r>
      <w:r w:rsidR="00087008">
        <w:rPr>
          <w:rFonts w:asciiTheme="minorEastAsia" w:hAnsiTheme="minorEastAsia" w:cs="Times New Roman" w:hint="eastAsia"/>
          <w:bCs/>
          <w:szCs w:val="21"/>
        </w:rPr>
        <w:t>响应</w:t>
      </w:r>
      <w:r>
        <w:rPr>
          <w:rFonts w:asciiTheme="minorEastAsia" w:hAnsiTheme="minorEastAsia" w:cs="Times New Roman" w:hint="eastAsia"/>
          <w:bCs/>
          <w:szCs w:val="21"/>
        </w:rPr>
        <w:t>人的最终得分。若总得分相同的，按价格部分得分顺序排列。</w:t>
      </w:r>
    </w:p>
    <w:p w14:paraId="0FDFBD36" w14:textId="77777777" w:rsidR="00013B75" w:rsidRDefault="00F96225">
      <w:pPr>
        <w:spacing w:afterLines="50" w:after="156"/>
        <w:jc w:val="center"/>
        <w:rPr>
          <w:rFonts w:asciiTheme="minorEastAsia" w:hAnsiTheme="minorEastAsia" w:cs="Times New Roman" w:hint="eastAsia"/>
          <w:b/>
          <w:szCs w:val="21"/>
        </w:rPr>
      </w:pPr>
      <w:r>
        <w:rPr>
          <w:rFonts w:asciiTheme="minorEastAsia" w:hAnsiTheme="minorEastAsia" w:cs="Times New Roman" w:hint="eastAsia"/>
          <w:b/>
          <w:szCs w:val="21"/>
        </w:rPr>
        <w:t>评分标准</w:t>
      </w:r>
    </w:p>
    <w:p w14:paraId="156A834E" w14:textId="77777777" w:rsidR="00013B75" w:rsidRDefault="00F96225">
      <w:pPr>
        <w:ind w:firstLineChars="200" w:firstLine="422"/>
        <w:rPr>
          <w:rFonts w:asciiTheme="minorEastAsia" w:hAnsiTheme="minorEastAsia" w:cs="Times New Roman" w:hint="eastAsia"/>
          <w:b/>
          <w:szCs w:val="21"/>
        </w:rPr>
      </w:pPr>
      <w:r>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013B75" w14:paraId="561333F3" w14:textId="77777777">
        <w:trPr>
          <w:jc w:val="center"/>
        </w:trPr>
        <w:tc>
          <w:tcPr>
            <w:tcW w:w="473" w:type="pct"/>
            <w:vAlign w:val="center"/>
          </w:tcPr>
          <w:p w14:paraId="323C1423"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p>
          <w:p w14:paraId="45DD6386"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93FD9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评审</w:t>
            </w:r>
          </w:p>
          <w:p w14:paraId="017D8634"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因素</w:t>
            </w:r>
          </w:p>
        </w:tc>
        <w:tc>
          <w:tcPr>
            <w:tcW w:w="2622" w:type="pct"/>
            <w:vAlign w:val="center"/>
          </w:tcPr>
          <w:p w14:paraId="47921D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4B783DF2"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参考</w:t>
            </w:r>
          </w:p>
          <w:p w14:paraId="5EED463A"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分值</w:t>
            </w:r>
          </w:p>
        </w:tc>
        <w:tc>
          <w:tcPr>
            <w:tcW w:w="572" w:type="pct"/>
            <w:vAlign w:val="center"/>
          </w:tcPr>
          <w:p w14:paraId="4FAC0CB1"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本项目</w:t>
            </w:r>
          </w:p>
          <w:p w14:paraId="166FB22D"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得分</w:t>
            </w:r>
          </w:p>
        </w:tc>
      </w:tr>
      <w:tr w:rsidR="00013B75" w14:paraId="5B957DD8" w14:textId="77777777">
        <w:trPr>
          <w:jc w:val="center"/>
        </w:trPr>
        <w:tc>
          <w:tcPr>
            <w:tcW w:w="473" w:type="pct"/>
            <w:vAlign w:val="center"/>
          </w:tcPr>
          <w:p w14:paraId="39BCD5AF"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价格部分</w:t>
            </w:r>
          </w:p>
          <w:p w14:paraId="1C5E5D56"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6B2F8002"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价格分</w:t>
            </w:r>
          </w:p>
        </w:tc>
        <w:tc>
          <w:tcPr>
            <w:tcW w:w="2622" w:type="pct"/>
            <w:vAlign w:val="center"/>
          </w:tcPr>
          <w:p w14:paraId="184ECFC7" w14:textId="561878AE"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满足</w:t>
            </w:r>
            <w:r w:rsidR="00B2749E">
              <w:rPr>
                <w:rFonts w:asciiTheme="minorEastAsia" w:hAnsiTheme="minorEastAsia" w:cs="微软雅黑" w:hint="eastAsia"/>
                <w:sz w:val="18"/>
                <w:szCs w:val="18"/>
              </w:rPr>
              <w:t>采购</w:t>
            </w:r>
            <w:r>
              <w:rPr>
                <w:rFonts w:asciiTheme="minorEastAsia" w:hAnsiTheme="minorEastAsia" w:cs="微软雅黑" w:hint="eastAsia"/>
                <w:sz w:val="18"/>
                <w:szCs w:val="18"/>
              </w:rPr>
              <w:t>文件需求的</w:t>
            </w:r>
            <w:proofErr w:type="gramStart"/>
            <w:r>
              <w:rPr>
                <w:rFonts w:asciiTheme="minorEastAsia" w:hAnsiTheme="minorEastAsia" w:cs="微软雅黑" w:hint="eastAsia"/>
                <w:sz w:val="18"/>
                <w:szCs w:val="18"/>
              </w:rPr>
              <w:t>最低</w:t>
            </w:r>
            <w:r w:rsidR="00087008">
              <w:rPr>
                <w:rFonts w:asciiTheme="minorEastAsia" w:hAnsiTheme="minorEastAsia" w:cs="微软雅黑" w:hint="eastAsia"/>
                <w:sz w:val="18"/>
                <w:szCs w:val="18"/>
              </w:rPr>
              <w:t>响应</w:t>
            </w:r>
            <w:proofErr w:type="gramEnd"/>
            <w:r>
              <w:rPr>
                <w:rFonts w:asciiTheme="minorEastAsia" w:hAnsiTheme="minorEastAsia" w:cs="微软雅黑" w:hint="eastAsia"/>
                <w:sz w:val="18"/>
                <w:szCs w:val="18"/>
              </w:rPr>
              <w:t>报价为</w:t>
            </w:r>
            <w:r w:rsidR="00B2749E">
              <w:rPr>
                <w:rFonts w:asciiTheme="minorEastAsia" w:hAnsiTheme="minorEastAsia" w:cs="微软雅黑" w:hint="eastAsia"/>
                <w:sz w:val="18"/>
                <w:szCs w:val="18"/>
              </w:rPr>
              <w:t>评审</w:t>
            </w:r>
            <w:r>
              <w:rPr>
                <w:rFonts w:asciiTheme="minorEastAsia" w:hAnsiTheme="minorEastAsia" w:cs="微软雅黑" w:hint="eastAsia"/>
                <w:sz w:val="18"/>
                <w:szCs w:val="18"/>
              </w:rPr>
              <w:t>基准价，其价格为满分。其他合格</w:t>
            </w:r>
            <w:r w:rsidR="00087008">
              <w:rPr>
                <w:rFonts w:asciiTheme="minorEastAsia" w:hAnsiTheme="minorEastAsia" w:cs="微软雅黑" w:hint="eastAsia"/>
                <w:sz w:val="18"/>
                <w:szCs w:val="18"/>
              </w:rPr>
              <w:t>响应</w:t>
            </w:r>
            <w:r>
              <w:rPr>
                <w:rFonts w:asciiTheme="minorEastAsia" w:hAnsiTheme="minorEastAsia" w:cs="微软雅黑" w:hint="eastAsia"/>
                <w:sz w:val="18"/>
                <w:szCs w:val="18"/>
              </w:rPr>
              <w:t>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w:t>
            </w:r>
            <w:r w:rsidR="00087008">
              <w:rPr>
                <w:rFonts w:asciiTheme="minorEastAsia" w:hAnsiTheme="minorEastAsia" w:cs="微软雅黑" w:hint="eastAsia"/>
                <w:sz w:val="18"/>
                <w:szCs w:val="18"/>
              </w:rPr>
              <w:t>响应</w:t>
            </w:r>
            <w:r>
              <w:rPr>
                <w:rFonts w:asciiTheme="minorEastAsia" w:hAnsiTheme="minorEastAsia" w:cs="微软雅黑" w:hint="eastAsia"/>
                <w:sz w:val="18"/>
                <w:szCs w:val="18"/>
              </w:rPr>
              <w:t>报价得分＝（评</w:t>
            </w:r>
            <w:r w:rsidR="00B2749E">
              <w:rPr>
                <w:rFonts w:asciiTheme="minorEastAsia" w:hAnsiTheme="minorEastAsia" w:cs="微软雅黑" w:hint="eastAsia"/>
                <w:sz w:val="18"/>
                <w:szCs w:val="18"/>
              </w:rPr>
              <w:t>审</w:t>
            </w:r>
            <w:r>
              <w:rPr>
                <w:rFonts w:asciiTheme="minorEastAsia" w:hAnsiTheme="minorEastAsia" w:cs="微软雅黑" w:hint="eastAsia"/>
                <w:sz w:val="18"/>
                <w:szCs w:val="18"/>
              </w:rPr>
              <w:t>基准价/</w:t>
            </w:r>
            <w:r w:rsidR="00087008">
              <w:rPr>
                <w:rFonts w:asciiTheme="minorEastAsia" w:hAnsiTheme="minorEastAsia" w:cs="微软雅黑" w:hint="eastAsia"/>
                <w:sz w:val="18"/>
                <w:szCs w:val="18"/>
              </w:rPr>
              <w:t>响应</w:t>
            </w:r>
            <w:r>
              <w:rPr>
                <w:rFonts w:asciiTheme="minorEastAsia" w:hAnsiTheme="minorEastAsia" w:cs="微软雅黑" w:hint="eastAsia"/>
                <w:sz w:val="18"/>
                <w:szCs w:val="18"/>
              </w:rPr>
              <w:t>报价）×30×100%。</w:t>
            </w:r>
          </w:p>
        </w:tc>
        <w:tc>
          <w:tcPr>
            <w:tcW w:w="679" w:type="pct"/>
            <w:vAlign w:val="center"/>
          </w:tcPr>
          <w:p w14:paraId="2285D34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0307C176" w14:textId="77777777" w:rsidR="00013B75" w:rsidRDefault="00013B75">
            <w:pPr>
              <w:spacing w:line="360" w:lineRule="exact"/>
              <w:jc w:val="center"/>
              <w:rPr>
                <w:rFonts w:asciiTheme="minorEastAsia" w:hAnsiTheme="minorEastAsia" w:cs="微软雅黑" w:hint="eastAsia"/>
                <w:sz w:val="18"/>
                <w:szCs w:val="18"/>
              </w:rPr>
            </w:pPr>
          </w:p>
        </w:tc>
      </w:tr>
      <w:tr w:rsidR="00013B75" w14:paraId="38E88171" w14:textId="77777777">
        <w:trPr>
          <w:trHeight w:val="919"/>
          <w:jc w:val="center"/>
        </w:trPr>
        <w:tc>
          <w:tcPr>
            <w:tcW w:w="473" w:type="pct"/>
            <w:vMerge w:val="restart"/>
            <w:vAlign w:val="center"/>
          </w:tcPr>
          <w:p w14:paraId="1109A73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w:t>
            </w:r>
          </w:p>
          <w:p w14:paraId="3A615228"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sz w:val="18"/>
                <w:szCs w:val="18"/>
              </w:rPr>
              <w:t>部分</w:t>
            </w:r>
          </w:p>
        </w:tc>
        <w:tc>
          <w:tcPr>
            <w:tcW w:w="654" w:type="pct"/>
            <w:vAlign w:val="center"/>
          </w:tcPr>
          <w:p w14:paraId="4299AC90" w14:textId="7FDF4F94" w:rsidR="00013B75" w:rsidRDefault="00F96225">
            <w:pPr>
              <w:adjustRightInd w:val="0"/>
              <w:spacing w:line="360" w:lineRule="exact"/>
              <w:textAlignment w:val="baseline"/>
              <w:rPr>
                <w:rFonts w:asciiTheme="minorEastAsia" w:hAnsiTheme="minorEastAsia" w:hint="eastAsia"/>
                <w:sz w:val="18"/>
                <w:szCs w:val="18"/>
              </w:rPr>
            </w:pPr>
            <w:r>
              <w:rPr>
                <w:rFonts w:asciiTheme="minorEastAsia" w:hAnsiTheme="minorEastAsia" w:cs="微软雅黑" w:hint="eastAsia"/>
                <w:sz w:val="18"/>
                <w:szCs w:val="18"/>
              </w:rPr>
              <w:t>1、</w:t>
            </w:r>
            <w:r w:rsidR="00087008">
              <w:rPr>
                <w:rFonts w:asciiTheme="minorEastAsia" w:hAnsiTheme="minorEastAsia" w:cs="微软雅黑" w:hint="eastAsia"/>
                <w:sz w:val="18"/>
                <w:szCs w:val="18"/>
              </w:rPr>
              <w:t>响应</w:t>
            </w:r>
            <w:r>
              <w:rPr>
                <w:rFonts w:asciiTheme="minorEastAsia" w:hAnsiTheme="minorEastAsia" w:cs="微软雅黑" w:hint="eastAsia"/>
                <w:sz w:val="18"/>
                <w:szCs w:val="18"/>
              </w:rPr>
              <w:t>文件质量</w:t>
            </w:r>
          </w:p>
        </w:tc>
        <w:tc>
          <w:tcPr>
            <w:tcW w:w="2622" w:type="pct"/>
            <w:vAlign w:val="center"/>
          </w:tcPr>
          <w:p w14:paraId="1C7DD699" w14:textId="77777777" w:rsidR="00013B75" w:rsidRDefault="00F96225">
            <w:pPr>
              <w:widowControl/>
              <w:spacing w:line="360" w:lineRule="exact"/>
              <w:rPr>
                <w:rFonts w:asciiTheme="minorEastAsia" w:hAnsiTheme="minorEastAsia" w:cs="微软雅黑" w:hint="eastAsia"/>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29E6D9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5</w:t>
            </w:r>
          </w:p>
        </w:tc>
        <w:tc>
          <w:tcPr>
            <w:tcW w:w="572" w:type="pct"/>
          </w:tcPr>
          <w:p w14:paraId="32DF3B08" w14:textId="77777777" w:rsidR="00013B75" w:rsidRDefault="00013B75">
            <w:pPr>
              <w:spacing w:line="360" w:lineRule="exact"/>
              <w:jc w:val="center"/>
              <w:rPr>
                <w:rFonts w:asciiTheme="minorEastAsia" w:hAnsiTheme="minorEastAsia" w:cs="微软雅黑" w:hint="eastAsia"/>
                <w:sz w:val="18"/>
                <w:szCs w:val="18"/>
              </w:rPr>
            </w:pPr>
          </w:p>
        </w:tc>
      </w:tr>
      <w:tr w:rsidR="00013B75" w14:paraId="2776651A" w14:textId="77777777">
        <w:trPr>
          <w:trHeight w:hRule="exact" w:val="1420"/>
          <w:jc w:val="center"/>
        </w:trPr>
        <w:tc>
          <w:tcPr>
            <w:tcW w:w="473" w:type="pct"/>
            <w:vMerge/>
            <w:vAlign w:val="center"/>
          </w:tcPr>
          <w:p w14:paraId="4ABA963B"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73222887"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2、管理体系认证</w:t>
            </w:r>
          </w:p>
        </w:tc>
        <w:tc>
          <w:tcPr>
            <w:tcW w:w="2622" w:type="pct"/>
            <w:vAlign w:val="center"/>
          </w:tcPr>
          <w:p w14:paraId="0079ADBF"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570B1EAD"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60A4A5B8" w14:textId="77777777" w:rsidR="00013B75" w:rsidRDefault="00013B75">
            <w:pPr>
              <w:spacing w:line="360" w:lineRule="exact"/>
              <w:jc w:val="center"/>
              <w:rPr>
                <w:rFonts w:asciiTheme="minorEastAsia" w:hAnsiTheme="minorEastAsia" w:cs="微软雅黑" w:hint="eastAsia"/>
                <w:sz w:val="18"/>
                <w:szCs w:val="18"/>
              </w:rPr>
            </w:pPr>
          </w:p>
        </w:tc>
      </w:tr>
      <w:tr w:rsidR="00013B75" w14:paraId="6B71ADB3" w14:textId="77777777">
        <w:trPr>
          <w:trHeight w:val="955"/>
          <w:jc w:val="center"/>
        </w:trPr>
        <w:tc>
          <w:tcPr>
            <w:tcW w:w="473" w:type="pct"/>
            <w:vMerge/>
            <w:vAlign w:val="center"/>
          </w:tcPr>
          <w:p w14:paraId="04116772"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2ABA4174" w14:textId="62F66B5C"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087008">
              <w:rPr>
                <w:rFonts w:asciiTheme="minorEastAsia" w:hAnsiTheme="minorEastAsia" w:cs="微软雅黑" w:hint="eastAsia"/>
                <w:sz w:val="18"/>
                <w:szCs w:val="18"/>
              </w:rPr>
              <w:t>响应</w:t>
            </w:r>
            <w:r>
              <w:rPr>
                <w:rFonts w:asciiTheme="minorEastAsia" w:hAnsiTheme="minorEastAsia" w:cs="微软雅黑" w:hint="eastAsia"/>
                <w:sz w:val="18"/>
                <w:szCs w:val="18"/>
              </w:rPr>
              <w:t>公司类似项目案例</w:t>
            </w:r>
          </w:p>
        </w:tc>
        <w:tc>
          <w:tcPr>
            <w:tcW w:w="2622" w:type="pct"/>
            <w:vAlign w:val="center"/>
          </w:tcPr>
          <w:p w14:paraId="466DCC18" w14:textId="77777777" w:rsidR="00013B75" w:rsidRDefault="00F96225" w:rsidP="0027501B">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提供近三年内(</w:t>
            </w:r>
            <w:r w:rsidR="0027501B">
              <w:rPr>
                <w:rFonts w:asciiTheme="minorEastAsia" w:hAnsiTheme="minorEastAsia" w:cs="微软雅黑" w:hint="eastAsia"/>
                <w:sz w:val="18"/>
                <w:szCs w:val="18"/>
              </w:rPr>
              <w:t>20</w:t>
            </w:r>
            <w:r w:rsidR="005B66C1">
              <w:rPr>
                <w:rFonts w:asciiTheme="minorEastAsia" w:hAnsiTheme="minorEastAsia" w:cs="微软雅黑"/>
                <w:sz w:val="18"/>
                <w:szCs w:val="18"/>
              </w:rPr>
              <w:t>21</w:t>
            </w:r>
            <w:r>
              <w:rPr>
                <w:rFonts w:asciiTheme="minorEastAsia" w:hAnsiTheme="minorEastAsia" w:cs="微软雅黑" w:hint="eastAsia"/>
                <w:sz w:val="18"/>
                <w:szCs w:val="18"/>
              </w:rPr>
              <w:t>年</w:t>
            </w:r>
            <w:r w:rsidR="0027501B">
              <w:rPr>
                <w:rFonts w:asciiTheme="minorEastAsia" w:hAnsiTheme="minorEastAsia" w:cs="微软雅黑" w:hint="eastAsia"/>
                <w:sz w:val="18"/>
                <w:szCs w:val="18"/>
              </w:rPr>
              <w:t>11</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有一个得2分，最多得10分，没有不得分。</w:t>
            </w:r>
          </w:p>
        </w:tc>
        <w:tc>
          <w:tcPr>
            <w:tcW w:w="679" w:type="pct"/>
            <w:vAlign w:val="center"/>
          </w:tcPr>
          <w:p w14:paraId="7D3B7D19"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3B13C0" w14:textId="77777777" w:rsidR="00013B75" w:rsidRDefault="00013B75">
            <w:pPr>
              <w:spacing w:line="360" w:lineRule="exact"/>
              <w:jc w:val="center"/>
              <w:rPr>
                <w:rFonts w:asciiTheme="minorEastAsia" w:hAnsiTheme="minorEastAsia" w:cs="微软雅黑" w:hint="eastAsia"/>
                <w:sz w:val="18"/>
                <w:szCs w:val="18"/>
              </w:rPr>
            </w:pPr>
          </w:p>
        </w:tc>
      </w:tr>
      <w:tr w:rsidR="00013B75" w14:paraId="1D3C9C4C" w14:textId="77777777" w:rsidTr="0027501B">
        <w:trPr>
          <w:trHeight w:val="565"/>
          <w:jc w:val="center"/>
        </w:trPr>
        <w:tc>
          <w:tcPr>
            <w:tcW w:w="473" w:type="pct"/>
            <w:vMerge w:val="restart"/>
            <w:vAlign w:val="center"/>
          </w:tcPr>
          <w:p w14:paraId="03219D1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技术</w:t>
            </w:r>
          </w:p>
          <w:p w14:paraId="3B947F4E"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lastRenderedPageBreak/>
              <w:t>部分</w:t>
            </w:r>
          </w:p>
        </w:tc>
        <w:tc>
          <w:tcPr>
            <w:tcW w:w="654" w:type="pct"/>
            <w:vAlign w:val="center"/>
          </w:tcPr>
          <w:p w14:paraId="4AE4A82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lastRenderedPageBreak/>
              <w:t>4、服务方案</w:t>
            </w:r>
          </w:p>
        </w:tc>
        <w:tc>
          <w:tcPr>
            <w:tcW w:w="2622" w:type="pct"/>
            <w:vAlign w:val="center"/>
          </w:tcPr>
          <w:p w14:paraId="4113E8B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1）服务方案（12分）：</w:t>
            </w:r>
          </w:p>
          <w:p w14:paraId="33D27FD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lastRenderedPageBreak/>
              <w:t>（科学合理得12分，方案较为合理得8分，方案基本合理得4分，不合理或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2D7EC4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2）安全措施方案（5分）： </w:t>
            </w:r>
          </w:p>
          <w:p w14:paraId="733E9BF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43F21737" w14:textId="77777777" w:rsidR="00013B75" w:rsidRDefault="00F96225">
            <w:pPr>
              <w:spacing w:line="360" w:lineRule="exact"/>
              <w:jc w:val="left"/>
              <w:rPr>
                <w:rFonts w:asciiTheme="minorEastAsia" w:hAnsiTheme="minorEastAsia" w:hint="eastAsia"/>
                <w:sz w:val="18"/>
                <w:szCs w:val="18"/>
              </w:rPr>
            </w:pPr>
            <w:r>
              <w:rPr>
                <w:rFonts w:asciiTheme="minorEastAsia" w:hAnsiTheme="minorEastAsia" w:hint="eastAsia"/>
                <w:sz w:val="18"/>
                <w:szCs w:val="18"/>
              </w:rPr>
              <w:t>3)人员安排（5分）</w:t>
            </w:r>
          </w:p>
          <w:p w14:paraId="397173B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5071326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hint="eastAsia"/>
                <w:sz w:val="18"/>
                <w:szCs w:val="18"/>
              </w:rPr>
              <w:t>4</w:t>
            </w:r>
            <w:r>
              <w:rPr>
                <w:rFonts w:asciiTheme="minorEastAsia" w:hAnsiTheme="minorEastAsia" w:cs="微软雅黑" w:hint="eastAsia"/>
                <w:sz w:val="18"/>
                <w:szCs w:val="18"/>
              </w:rPr>
              <w:t>）应急响应方案（5分）</w:t>
            </w:r>
          </w:p>
          <w:p w14:paraId="21A7B47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tc>
        <w:tc>
          <w:tcPr>
            <w:tcW w:w="679" w:type="pct"/>
            <w:vAlign w:val="center"/>
          </w:tcPr>
          <w:p w14:paraId="39C24C2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27</w:t>
            </w:r>
          </w:p>
        </w:tc>
        <w:tc>
          <w:tcPr>
            <w:tcW w:w="572" w:type="pct"/>
          </w:tcPr>
          <w:p w14:paraId="6DEFA292" w14:textId="77777777" w:rsidR="00013B75" w:rsidRDefault="00013B75">
            <w:pPr>
              <w:spacing w:line="360" w:lineRule="exact"/>
              <w:jc w:val="center"/>
              <w:rPr>
                <w:rFonts w:asciiTheme="minorEastAsia" w:hAnsiTheme="minorEastAsia" w:cs="微软雅黑" w:hint="eastAsia"/>
                <w:sz w:val="18"/>
                <w:szCs w:val="18"/>
              </w:rPr>
            </w:pPr>
          </w:p>
        </w:tc>
      </w:tr>
      <w:tr w:rsidR="00013B75" w14:paraId="720775C2" w14:textId="77777777">
        <w:trPr>
          <w:trHeight w:val="1125"/>
          <w:jc w:val="center"/>
        </w:trPr>
        <w:tc>
          <w:tcPr>
            <w:tcW w:w="473" w:type="pct"/>
            <w:vMerge/>
            <w:vAlign w:val="center"/>
          </w:tcPr>
          <w:p w14:paraId="3944E0C2"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226F417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5、服务质量的控制与管理</w:t>
            </w:r>
          </w:p>
        </w:tc>
        <w:tc>
          <w:tcPr>
            <w:tcW w:w="2622" w:type="pct"/>
            <w:vAlign w:val="center"/>
          </w:tcPr>
          <w:p w14:paraId="212EC3DA"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质量管理措施科学、全面、合理、有效：7分；</w:t>
            </w:r>
          </w:p>
          <w:p w14:paraId="1A1C4B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质量管理措施较合理、较有效：4分；</w:t>
            </w:r>
          </w:p>
          <w:p w14:paraId="4A8293C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质量管理措施不合理：0分。</w:t>
            </w:r>
          </w:p>
        </w:tc>
        <w:tc>
          <w:tcPr>
            <w:tcW w:w="679" w:type="pct"/>
            <w:vAlign w:val="center"/>
          </w:tcPr>
          <w:p w14:paraId="0E6C375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7</w:t>
            </w:r>
          </w:p>
        </w:tc>
        <w:tc>
          <w:tcPr>
            <w:tcW w:w="572" w:type="pct"/>
          </w:tcPr>
          <w:p w14:paraId="6893328F" w14:textId="77777777" w:rsidR="00013B75" w:rsidRDefault="00013B75">
            <w:pPr>
              <w:spacing w:line="360" w:lineRule="exact"/>
              <w:jc w:val="center"/>
              <w:rPr>
                <w:rFonts w:asciiTheme="minorEastAsia" w:hAnsiTheme="minorEastAsia" w:cs="微软雅黑" w:hint="eastAsia"/>
                <w:sz w:val="18"/>
                <w:szCs w:val="18"/>
              </w:rPr>
            </w:pPr>
          </w:p>
        </w:tc>
      </w:tr>
      <w:tr w:rsidR="00013B75" w14:paraId="0FB0E5FD" w14:textId="77777777">
        <w:trPr>
          <w:trHeight w:val="1125"/>
          <w:jc w:val="center"/>
        </w:trPr>
        <w:tc>
          <w:tcPr>
            <w:tcW w:w="473" w:type="pct"/>
            <w:vMerge/>
            <w:vAlign w:val="center"/>
          </w:tcPr>
          <w:p w14:paraId="233D7D34"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08F8F2C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6、工期进度计划与保证措施</w:t>
            </w:r>
          </w:p>
        </w:tc>
        <w:tc>
          <w:tcPr>
            <w:tcW w:w="2622" w:type="pct"/>
            <w:vAlign w:val="center"/>
          </w:tcPr>
          <w:p w14:paraId="5185BF2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方案内容全面完整、合理可行，工期保证措施得力、针对性强，能够完全满足文件的要求：15分；</w:t>
            </w:r>
          </w:p>
          <w:p w14:paraId="13037B1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方案内容较全面，工期保证措施合理可行，有较好的针 对性，能够较好的满足文件的要求：12分； </w:t>
            </w:r>
          </w:p>
          <w:p w14:paraId="0794CF43"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方案内容基本全面完整，工期保证措施较为合理，有一定可行性及针对性，能够基本满足文件的要求：9；</w:t>
            </w:r>
          </w:p>
          <w:p w14:paraId="72DFE48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方案内容不全面，措施合理性、可行性及针对性较差，能够满足文件的部分要求：6分；</w:t>
            </w:r>
          </w:p>
          <w:p w14:paraId="124EE8CF"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方案内容不全面，措施合理性、可行性及针对性较差，不能够满足文件的部分要求：3分；</w:t>
            </w:r>
          </w:p>
          <w:p w14:paraId="7846180D"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未提供具体方案的不得分：0分。</w:t>
            </w:r>
          </w:p>
        </w:tc>
        <w:tc>
          <w:tcPr>
            <w:tcW w:w="679" w:type="pct"/>
            <w:vAlign w:val="center"/>
          </w:tcPr>
          <w:p w14:paraId="3415962C"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3B2EDBBE" w14:textId="77777777" w:rsidR="00013B75" w:rsidRDefault="00013B75">
            <w:pPr>
              <w:spacing w:line="360" w:lineRule="exact"/>
              <w:jc w:val="center"/>
              <w:rPr>
                <w:rFonts w:asciiTheme="minorEastAsia" w:hAnsiTheme="minorEastAsia" w:cs="微软雅黑" w:hint="eastAsia"/>
                <w:sz w:val="18"/>
                <w:szCs w:val="18"/>
              </w:rPr>
            </w:pPr>
          </w:p>
        </w:tc>
      </w:tr>
    </w:tbl>
    <w:p w14:paraId="1073C5D9" w14:textId="75751E29"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十二、</w:t>
      </w:r>
      <w:r w:rsidR="00087008">
        <w:rPr>
          <w:rFonts w:ascii="宋体" w:eastAsia="宋体" w:hAnsi="宋体" w:cs="Times New Roman" w:hint="eastAsia"/>
          <w:b/>
          <w:bCs/>
          <w:szCs w:val="21"/>
        </w:rPr>
        <w:t>文件递交及开启</w:t>
      </w:r>
    </w:p>
    <w:p w14:paraId="4479CC61" w14:textId="0DDD1D6D" w:rsidR="00013B75" w:rsidRDefault="00F96225" w:rsidP="00B515AE">
      <w:pPr>
        <w:rPr>
          <w:rFonts w:ascii="宋体" w:hAnsi="宋体" w:hint="eastAsia"/>
          <w:bCs/>
          <w:szCs w:val="21"/>
        </w:rPr>
      </w:pPr>
      <w:r>
        <w:rPr>
          <w:rFonts w:ascii="宋体" w:hAnsi="宋体" w:hint="eastAsia"/>
          <w:bCs/>
          <w:szCs w:val="21"/>
        </w:rPr>
        <w:t>递交</w:t>
      </w:r>
      <w:r w:rsidR="00087008">
        <w:rPr>
          <w:rFonts w:ascii="宋体" w:hAnsi="宋体" w:hint="eastAsia"/>
          <w:bCs/>
          <w:szCs w:val="21"/>
        </w:rPr>
        <w:t>响应</w:t>
      </w:r>
      <w:r>
        <w:rPr>
          <w:rFonts w:ascii="宋体" w:hAnsi="宋体" w:hint="eastAsia"/>
          <w:bCs/>
          <w:szCs w:val="21"/>
        </w:rPr>
        <w:t>文件开始时间：202</w:t>
      </w:r>
      <w:r w:rsidR="00AF20DF">
        <w:rPr>
          <w:rFonts w:ascii="宋体" w:hAnsi="宋体"/>
          <w:bCs/>
          <w:szCs w:val="21"/>
        </w:rPr>
        <w:t>4</w:t>
      </w:r>
      <w:r>
        <w:rPr>
          <w:rFonts w:ascii="宋体" w:hAnsi="宋体" w:hint="eastAsia"/>
          <w:bCs/>
          <w:szCs w:val="21"/>
        </w:rPr>
        <w:t>年1</w:t>
      </w:r>
      <w:r w:rsidR="00343CCF">
        <w:rPr>
          <w:rFonts w:ascii="宋体" w:hAnsi="宋体" w:hint="eastAsia"/>
          <w:bCs/>
          <w:szCs w:val="21"/>
        </w:rPr>
        <w:t>2</w:t>
      </w:r>
      <w:r>
        <w:rPr>
          <w:rFonts w:ascii="宋体" w:hAnsi="宋体" w:hint="eastAsia"/>
          <w:bCs/>
          <w:szCs w:val="21"/>
        </w:rPr>
        <w:t>月</w:t>
      </w:r>
      <w:r w:rsidR="00B2749E">
        <w:rPr>
          <w:rFonts w:ascii="宋体" w:hAnsi="宋体" w:hint="eastAsia"/>
          <w:bCs/>
          <w:szCs w:val="21"/>
        </w:rPr>
        <w:t>12</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1</w:t>
      </w:r>
      <w:r>
        <w:rPr>
          <w:rFonts w:ascii="宋体" w:hAnsi="宋体" w:hint="eastAsia"/>
          <w:bCs/>
          <w:szCs w:val="21"/>
        </w:rPr>
        <w:t>:</w:t>
      </w:r>
      <w:r w:rsidR="00B515AE">
        <w:rPr>
          <w:rFonts w:ascii="宋体" w:hAnsi="宋体" w:hint="eastAsia"/>
          <w:bCs/>
          <w:szCs w:val="21"/>
        </w:rPr>
        <w:t>0</w:t>
      </w:r>
      <w:r>
        <w:rPr>
          <w:rFonts w:ascii="宋体" w:hAnsi="宋体" w:hint="eastAsia"/>
          <w:bCs/>
          <w:szCs w:val="21"/>
        </w:rPr>
        <w:t>0；递交</w:t>
      </w:r>
      <w:r w:rsidR="00087008">
        <w:rPr>
          <w:rFonts w:ascii="宋体" w:hAnsi="宋体" w:hint="eastAsia"/>
          <w:bCs/>
          <w:szCs w:val="21"/>
        </w:rPr>
        <w:t>响应</w:t>
      </w:r>
      <w:r>
        <w:rPr>
          <w:rFonts w:ascii="宋体" w:hAnsi="宋体" w:hint="eastAsia"/>
          <w:bCs/>
          <w:szCs w:val="21"/>
        </w:rPr>
        <w:t>文件截止时间：202</w:t>
      </w:r>
      <w:r w:rsidR="00AF20DF">
        <w:rPr>
          <w:rFonts w:ascii="宋体" w:hAnsi="宋体"/>
          <w:bCs/>
          <w:szCs w:val="21"/>
        </w:rPr>
        <w:t>4</w:t>
      </w:r>
      <w:r>
        <w:rPr>
          <w:rFonts w:ascii="宋体" w:hAnsi="宋体" w:hint="eastAsia"/>
          <w:bCs/>
          <w:szCs w:val="21"/>
        </w:rPr>
        <w:t>年1</w:t>
      </w:r>
      <w:r w:rsidR="00343CCF">
        <w:rPr>
          <w:rFonts w:ascii="宋体" w:hAnsi="宋体" w:hint="eastAsia"/>
          <w:bCs/>
          <w:szCs w:val="21"/>
        </w:rPr>
        <w:t>2</w:t>
      </w:r>
      <w:r>
        <w:rPr>
          <w:rFonts w:ascii="宋体" w:hAnsi="宋体" w:hint="eastAsia"/>
          <w:bCs/>
          <w:szCs w:val="21"/>
        </w:rPr>
        <w:t>月</w:t>
      </w:r>
      <w:r w:rsidR="00B2749E">
        <w:rPr>
          <w:rFonts w:ascii="宋体" w:hAnsi="宋体" w:hint="eastAsia"/>
          <w:bCs/>
          <w:szCs w:val="21"/>
        </w:rPr>
        <w:t>12</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B515AE">
        <w:rPr>
          <w:rFonts w:ascii="宋体" w:hAnsi="宋体" w:hint="eastAsia"/>
          <w:bCs/>
          <w:szCs w:val="21"/>
        </w:rPr>
        <w:t>1</w:t>
      </w:r>
      <w:r>
        <w:rPr>
          <w:rFonts w:ascii="宋体" w:hAnsi="宋体" w:hint="eastAsia"/>
          <w:bCs/>
          <w:szCs w:val="21"/>
        </w:rPr>
        <w:t>:</w:t>
      </w:r>
      <w:r w:rsidR="00B515AE">
        <w:rPr>
          <w:rFonts w:ascii="宋体" w:hAnsi="宋体" w:hint="eastAsia"/>
          <w:bCs/>
          <w:szCs w:val="21"/>
        </w:rPr>
        <w:t>3</w:t>
      </w:r>
      <w:r w:rsidR="00AF20DF">
        <w:rPr>
          <w:rFonts w:ascii="宋体" w:hAnsi="宋体"/>
          <w:bCs/>
          <w:szCs w:val="21"/>
        </w:rPr>
        <w:t>0</w:t>
      </w:r>
    </w:p>
    <w:p w14:paraId="0FA28812" w14:textId="67516B65"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递交</w:t>
      </w:r>
      <w:r w:rsidR="00087008">
        <w:rPr>
          <w:rFonts w:ascii="宋体" w:hAnsi="宋体" w:hint="eastAsia"/>
          <w:bCs/>
          <w:szCs w:val="21"/>
        </w:rPr>
        <w:t>响应</w:t>
      </w:r>
      <w:r>
        <w:rPr>
          <w:rFonts w:ascii="宋体" w:hAnsi="宋体" w:hint="eastAsia"/>
          <w:bCs/>
          <w:szCs w:val="21"/>
        </w:rPr>
        <w:t>文件地址：北京市西城区西直门外大街6号中</w:t>
      </w:r>
      <w:proofErr w:type="gramStart"/>
      <w:r>
        <w:rPr>
          <w:rFonts w:ascii="宋体" w:hAnsi="宋体" w:hint="eastAsia"/>
          <w:bCs/>
          <w:szCs w:val="21"/>
        </w:rPr>
        <w:t>仪大厦</w:t>
      </w:r>
      <w:proofErr w:type="gramEnd"/>
      <w:r w:rsidR="00B515AE">
        <w:rPr>
          <w:rFonts w:ascii="宋体" w:hAnsi="宋体" w:hint="eastAsia"/>
          <w:bCs/>
          <w:szCs w:val="21"/>
        </w:rPr>
        <w:t>10</w:t>
      </w:r>
      <w:r>
        <w:rPr>
          <w:rFonts w:ascii="宋体" w:hAnsi="宋体" w:hint="eastAsia"/>
          <w:bCs/>
          <w:szCs w:val="21"/>
        </w:rPr>
        <w:t>层</w:t>
      </w:r>
      <w:r w:rsidR="00B515AE">
        <w:rPr>
          <w:rFonts w:ascii="宋体" w:hAnsi="宋体" w:hint="eastAsia"/>
          <w:bCs/>
          <w:szCs w:val="21"/>
        </w:rPr>
        <w:t>10</w:t>
      </w:r>
      <w:r w:rsidR="00B2749E">
        <w:rPr>
          <w:rFonts w:ascii="宋体" w:hAnsi="宋体" w:hint="eastAsia"/>
          <w:bCs/>
          <w:szCs w:val="21"/>
        </w:rPr>
        <w:t>09</w:t>
      </w:r>
      <w:r>
        <w:rPr>
          <w:rFonts w:ascii="宋体" w:hAnsi="宋体" w:hint="eastAsia"/>
          <w:bCs/>
          <w:szCs w:val="21"/>
        </w:rPr>
        <w:t>会议室</w:t>
      </w:r>
    </w:p>
    <w:p w14:paraId="694AE46B" w14:textId="065153EE"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w:t>
      </w:r>
      <w:r w:rsidR="00B2749E">
        <w:rPr>
          <w:rFonts w:ascii="宋体" w:hAnsi="宋体" w:hint="eastAsia"/>
          <w:bCs/>
          <w:szCs w:val="21"/>
        </w:rPr>
        <w:t>启</w:t>
      </w:r>
      <w:r>
        <w:rPr>
          <w:rFonts w:ascii="宋体" w:hAnsi="宋体" w:hint="eastAsia"/>
          <w:bCs/>
          <w:szCs w:val="21"/>
        </w:rPr>
        <w:t>时间：202</w:t>
      </w:r>
      <w:r w:rsidR="00AF20DF">
        <w:rPr>
          <w:rFonts w:ascii="宋体" w:hAnsi="宋体"/>
          <w:bCs/>
          <w:szCs w:val="21"/>
        </w:rPr>
        <w:t>4</w:t>
      </w:r>
      <w:r>
        <w:rPr>
          <w:rFonts w:ascii="宋体" w:hAnsi="宋体" w:hint="eastAsia"/>
          <w:bCs/>
          <w:szCs w:val="21"/>
        </w:rPr>
        <w:t>年</w:t>
      </w:r>
      <w:r w:rsidR="00343CCF">
        <w:rPr>
          <w:rFonts w:ascii="宋体" w:hAnsi="宋体" w:hint="eastAsia"/>
          <w:bCs/>
          <w:szCs w:val="21"/>
        </w:rPr>
        <w:t>12</w:t>
      </w:r>
      <w:r>
        <w:rPr>
          <w:rFonts w:ascii="宋体" w:hAnsi="宋体" w:hint="eastAsia"/>
          <w:bCs/>
          <w:szCs w:val="21"/>
        </w:rPr>
        <w:t>月</w:t>
      </w:r>
      <w:r w:rsidR="00B2749E">
        <w:rPr>
          <w:rFonts w:ascii="宋体" w:hAnsi="宋体" w:hint="eastAsia"/>
          <w:bCs/>
          <w:szCs w:val="21"/>
        </w:rPr>
        <w:t>12</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2</w:t>
      </w:r>
      <w:r>
        <w:rPr>
          <w:rFonts w:ascii="宋体" w:hAnsi="宋体" w:hint="eastAsia"/>
          <w:bCs/>
          <w:szCs w:val="21"/>
        </w:rPr>
        <w:t>:00</w:t>
      </w:r>
    </w:p>
    <w:p w14:paraId="7929BA74" w14:textId="69D2C384"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w:t>
      </w:r>
      <w:r w:rsidR="00B2749E">
        <w:rPr>
          <w:rFonts w:ascii="宋体" w:hAnsi="宋体" w:hint="eastAsia"/>
          <w:bCs/>
          <w:szCs w:val="21"/>
        </w:rPr>
        <w:t>启</w:t>
      </w:r>
      <w:r>
        <w:rPr>
          <w:rFonts w:ascii="宋体" w:hAnsi="宋体" w:hint="eastAsia"/>
          <w:bCs/>
          <w:szCs w:val="21"/>
        </w:rPr>
        <w:t>地点：北京市西城区西直门外大街6号中</w:t>
      </w:r>
      <w:proofErr w:type="gramStart"/>
      <w:r>
        <w:rPr>
          <w:rFonts w:ascii="宋体" w:hAnsi="宋体" w:hint="eastAsia"/>
          <w:bCs/>
          <w:szCs w:val="21"/>
        </w:rPr>
        <w:t>仪大厦</w:t>
      </w:r>
      <w:proofErr w:type="gramEnd"/>
      <w:r w:rsidR="00B515AE">
        <w:rPr>
          <w:rFonts w:ascii="宋体" w:hAnsi="宋体" w:hint="eastAsia"/>
          <w:bCs/>
          <w:szCs w:val="21"/>
        </w:rPr>
        <w:t>10</w:t>
      </w:r>
      <w:r>
        <w:rPr>
          <w:rFonts w:ascii="宋体" w:hAnsi="宋体" w:hint="eastAsia"/>
          <w:bCs/>
          <w:szCs w:val="21"/>
        </w:rPr>
        <w:t>层</w:t>
      </w:r>
      <w:r w:rsidR="00AF20DF">
        <w:rPr>
          <w:rFonts w:ascii="宋体" w:hAnsi="宋体"/>
          <w:bCs/>
          <w:szCs w:val="21"/>
        </w:rPr>
        <w:t>10</w:t>
      </w:r>
      <w:r w:rsidR="00B2749E">
        <w:rPr>
          <w:rFonts w:ascii="宋体" w:hAnsi="宋体" w:hint="eastAsia"/>
          <w:bCs/>
          <w:szCs w:val="21"/>
        </w:rPr>
        <w:t>09</w:t>
      </w:r>
      <w:r>
        <w:rPr>
          <w:rFonts w:ascii="宋体" w:hAnsi="宋体" w:hint="eastAsia"/>
          <w:bCs/>
          <w:szCs w:val="21"/>
        </w:rPr>
        <w:t>会议室</w:t>
      </w:r>
    </w:p>
    <w:p w14:paraId="50E2EF52" w14:textId="19287A85"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5、注意事项：请参加</w:t>
      </w:r>
      <w:r w:rsidR="00087008">
        <w:rPr>
          <w:rFonts w:ascii="宋体" w:eastAsia="宋体" w:hAnsi="宋体" w:cs="Times New Roman" w:hint="eastAsia"/>
          <w:bCs/>
          <w:szCs w:val="21"/>
        </w:rPr>
        <w:t>响应</w:t>
      </w:r>
      <w:r>
        <w:rPr>
          <w:rFonts w:ascii="宋体" w:eastAsia="宋体" w:hAnsi="宋体" w:cs="Times New Roman" w:hint="eastAsia"/>
          <w:bCs/>
          <w:szCs w:val="21"/>
        </w:rPr>
        <w:t>公司被授权人于文件内注明的时间到场。</w:t>
      </w:r>
    </w:p>
    <w:sectPr w:rsidR="00013B75">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CEC9E" w14:textId="77777777" w:rsidR="00F62BE8" w:rsidRDefault="00F62BE8">
      <w:r>
        <w:separator/>
      </w:r>
    </w:p>
  </w:endnote>
  <w:endnote w:type="continuationSeparator" w:id="0">
    <w:p w14:paraId="605EB688" w14:textId="77777777" w:rsidR="00F62BE8" w:rsidRDefault="00F6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AutoText"/>
      </w:docPartObj>
    </w:sdtPr>
    <w:sdtContent>
      <w:p w14:paraId="3178BF85" w14:textId="77777777" w:rsidR="00F96225" w:rsidRDefault="00F96225">
        <w:pPr>
          <w:pStyle w:val="a7"/>
          <w:jc w:val="center"/>
        </w:pPr>
        <w:r>
          <w:fldChar w:fldCharType="begin"/>
        </w:r>
        <w:r>
          <w:instrText>PAGE   \* MERGEFORMAT</w:instrText>
        </w:r>
        <w:r>
          <w:fldChar w:fldCharType="separate"/>
        </w:r>
        <w:r w:rsidR="00335F3D" w:rsidRPr="00335F3D">
          <w:rPr>
            <w:noProof/>
            <w:lang w:val="zh-CN"/>
          </w:rPr>
          <w:t>1</w:t>
        </w:r>
        <w:r>
          <w:fldChar w:fldCharType="end"/>
        </w:r>
      </w:p>
    </w:sdtContent>
  </w:sdt>
  <w:p w14:paraId="005823D1" w14:textId="77777777" w:rsidR="00F96225" w:rsidRDefault="00F962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64B6D" w14:textId="77777777" w:rsidR="00F62BE8" w:rsidRDefault="00F62BE8">
      <w:r>
        <w:separator/>
      </w:r>
    </w:p>
  </w:footnote>
  <w:footnote w:type="continuationSeparator" w:id="0">
    <w:p w14:paraId="41C09DC1" w14:textId="77777777" w:rsidR="00F62BE8" w:rsidRDefault="00F6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E1F"/>
    <w:multiLevelType w:val="multilevel"/>
    <w:tmpl w:val="477E7E1F"/>
    <w:lvl w:ilvl="0">
      <w:start w:val="2"/>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5933406C"/>
    <w:multiLevelType w:val="multilevel"/>
    <w:tmpl w:val="59334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E9EF23"/>
    <w:multiLevelType w:val="singleLevel"/>
    <w:tmpl w:val="7FE9EF23"/>
    <w:lvl w:ilvl="0">
      <w:start w:val="1"/>
      <w:numFmt w:val="decimal"/>
      <w:lvlText w:val="%1."/>
      <w:lvlJc w:val="left"/>
      <w:pPr>
        <w:tabs>
          <w:tab w:val="num" w:pos="312"/>
        </w:tabs>
      </w:pPr>
    </w:lvl>
  </w:abstractNum>
  <w:num w:numId="1" w16cid:durableId="1452699072">
    <w:abstractNumId w:val="0"/>
  </w:num>
  <w:num w:numId="2" w16cid:durableId="1498763305">
    <w:abstractNumId w:val="1"/>
  </w:num>
  <w:num w:numId="3" w16cid:durableId="63872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VmNDBmZDE1ZDU0MzkzODAzNGQzZjU1YWFmZDMxNGMifQ=="/>
  </w:docVars>
  <w:rsids>
    <w:rsidRoot w:val="00AE73B7"/>
    <w:rsid w:val="00005673"/>
    <w:rsid w:val="000058ED"/>
    <w:rsid w:val="00013B75"/>
    <w:rsid w:val="000435C7"/>
    <w:rsid w:val="00063C24"/>
    <w:rsid w:val="00076A61"/>
    <w:rsid w:val="0008330E"/>
    <w:rsid w:val="000865C9"/>
    <w:rsid w:val="00087008"/>
    <w:rsid w:val="00096BC8"/>
    <w:rsid w:val="000A187D"/>
    <w:rsid w:val="000C111F"/>
    <w:rsid w:val="000D1D64"/>
    <w:rsid w:val="000D3A75"/>
    <w:rsid w:val="000D6978"/>
    <w:rsid w:val="000D6A11"/>
    <w:rsid w:val="000E3126"/>
    <w:rsid w:val="00113DD0"/>
    <w:rsid w:val="00116545"/>
    <w:rsid w:val="00122E9C"/>
    <w:rsid w:val="001261A2"/>
    <w:rsid w:val="00133C84"/>
    <w:rsid w:val="00137028"/>
    <w:rsid w:val="001401BE"/>
    <w:rsid w:val="00142AD5"/>
    <w:rsid w:val="001457E6"/>
    <w:rsid w:val="001541D5"/>
    <w:rsid w:val="00156B38"/>
    <w:rsid w:val="00161BA6"/>
    <w:rsid w:val="00164634"/>
    <w:rsid w:val="00172DB0"/>
    <w:rsid w:val="00190814"/>
    <w:rsid w:val="0019505D"/>
    <w:rsid w:val="00197556"/>
    <w:rsid w:val="001A45C8"/>
    <w:rsid w:val="001C5DBB"/>
    <w:rsid w:val="001D31E2"/>
    <w:rsid w:val="001E13B4"/>
    <w:rsid w:val="001E3D00"/>
    <w:rsid w:val="001F493C"/>
    <w:rsid w:val="00200BBB"/>
    <w:rsid w:val="00203E58"/>
    <w:rsid w:val="00213FF9"/>
    <w:rsid w:val="002321FB"/>
    <w:rsid w:val="00242BF3"/>
    <w:rsid w:val="002520F7"/>
    <w:rsid w:val="00261EB4"/>
    <w:rsid w:val="0027501B"/>
    <w:rsid w:val="00276664"/>
    <w:rsid w:val="00286334"/>
    <w:rsid w:val="00296EE0"/>
    <w:rsid w:val="002A02B1"/>
    <w:rsid w:val="002C7904"/>
    <w:rsid w:val="002F5E0F"/>
    <w:rsid w:val="003145E8"/>
    <w:rsid w:val="0031483E"/>
    <w:rsid w:val="003304ED"/>
    <w:rsid w:val="003309F6"/>
    <w:rsid w:val="00335F3D"/>
    <w:rsid w:val="00337E87"/>
    <w:rsid w:val="00343CCF"/>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0EF6"/>
    <w:rsid w:val="00443DDD"/>
    <w:rsid w:val="00457E43"/>
    <w:rsid w:val="00460A99"/>
    <w:rsid w:val="00467BA9"/>
    <w:rsid w:val="0048645C"/>
    <w:rsid w:val="00490D4D"/>
    <w:rsid w:val="00492261"/>
    <w:rsid w:val="004A5DE7"/>
    <w:rsid w:val="004B06B6"/>
    <w:rsid w:val="004B106F"/>
    <w:rsid w:val="004B62A1"/>
    <w:rsid w:val="004E24ED"/>
    <w:rsid w:val="004E2959"/>
    <w:rsid w:val="00502359"/>
    <w:rsid w:val="00503DC1"/>
    <w:rsid w:val="005079EB"/>
    <w:rsid w:val="005230C0"/>
    <w:rsid w:val="00524258"/>
    <w:rsid w:val="00533087"/>
    <w:rsid w:val="00533BE7"/>
    <w:rsid w:val="00536AF5"/>
    <w:rsid w:val="00542313"/>
    <w:rsid w:val="00543EB6"/>
    <w:rsid w:val="0055093F"/>
    <w:rsid w:val="005522F5"/>
    <w:rsid w:val="00574181"/>
    <w:rsid w:val="00574743"/>
    <w:rsid w:val="00583499"/>
    <w:rsid w:val="0059458A"/>
    <w:rsid w:val="005972E3"/>
    <w:rsid w:val="005B66C1"/>
    <w:rsid w:val="005C42E9"/>
    <w:rsid w:val="005D341D"/>
    <w:rsid w:val="005D3C2D"/>
    <w:rsid w:val="005E3093"/>
    <w:rsid w:val="005F042A"/>
    <w:rsid w:val="006158E7"/>
    <w:rsid w:val="00620C58"/>
    <w:rsid w:val="00624C0B"/>
    <w:rsid w:val="00642B6F"/>
    <w:rsid w:val="00644D67"/>
    <w:rsid w:val="0067026C"/>
    <w:rsid w:val="006708D0"/>
    <w:rsid w:val="00670DAA"/>
    <w:rsid w:val="00686BA2"/>
    <w:rsid w:val="006A2E4A"/>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C77DF"/>
    <w:rsid w:val="007E0C20"/>
    <w:rsid w:val="007E2181"/>
    <w:rsid w:val="0080286E"/>
    <w:rsid w:val="00806842"/>
    <w:rsid w:val="0080786A"/>
    <w:rsid w:val="00814083"/>
    <w:rsid w:val="00817973"/>
    <w:rsid w:val="00817FA8"/>
    <w:rsid w:val="008238C5"/>
    <w:rsid w:val="00845F31"/>
    <w:rsid w:val="00850B0F"/>
    <w:rsid w:val="008A259B"/>
    <w:rsid w:val="008B1C9E"/>
    <w:rsid w:val="008C5499"/>
    <w:rsid w:val="008C7E6E"/>
    <w:rsid w:val="008D5747"/>
    <w:rsid w:val="00901A4C"/>
    <w:rsid w:val="009102CF"/>
    <w:rsid w:val="009309BA"/>
    <w:rsid w:val="00943730"/>
    <w:rsid w:val="009511A3"/>
    <w:rsid w:val="0095598A"/>
    <w:rsid w:val="00961BF1"/>
    <w:rsid w:val="009662D0"/>
    <w:rsid w:val="00966971"/>
    <w:rsid w:val="00992985"/>
    <w:rsid w:val="009A68E2"/>
    <w:rsid w:val="009B2026"/>
    <w:rsid w:val="009C2B8D"/>
    <w:rsid w:val="009D4C4C"/>
    <w:rsid w:val="009E2FD6"/>
    <w:rsid w:val="009E3445"/>
    <w:rsid w:val="009F6643"/>
    <w:rsid w:val="009F68EF"/>
    <w:rsid w:val="00A01676"/>
    <w:rsid w:val="00A045EA"/>
    <w:rsid w:val="00A04DCC"/>
    <w:rsid w:val="00A26A78"/>
    <w:rsid w:val="00A36155"/>
    <w:rsid w:val="00A444B5"/>
    <w:rsid w:val="00A67B81"/>
    <w:rsid w:val="00A74203"/>
    <w:rsid w:val="00AD0E08"/>
    <w:rsid w:val="00AE37FF"/>
    <w:rsid w:val="00AE3EBF"/>
    <w:rsid w:val="00AE58E9"/>
    <w:rsid w:val="00AE5D94"/>
    <w:rsid w:val="00AE73B7"/>
    <w:rsid w:val="00AF20DF"/>
    <w:rsid w:val="00AF363D"/>
    <w:rsid w:val="00B07D06"/>
    <w:rsid w:val="00B12C54"/>
    <w:rsid w:val="00B2348D"/>
    <w:rsid w:val="00B2634B"/>
    <w:rsid w:val="00B2749E"/>
    <w:rsid w:val="00B308DC"/>
    <w:rsid w:val="00B375B7"/>
    <w:rsid w:val="00B45FC9"/>
    <w:rsid w:val="00B50F12"/>
    <w:rsid w:val="00B515AE"/>
    <w:rsid w:val="00B555F7"/>
    <w:rsid w:val="00B60F06"/>
    <w:rsid w:val="00B647F9"/>
    <w:rsid w:val="00B770E4"/>
    <w:rsid w:val="00B909AB"/>
    <w:rsid w:val="00BC5750"/>
    <w:rsid w:val="00BE7CD3"/>
    <w:rsid w:val="00BE7F4F"/>
    <w:rsid w:val="00C04BCD"/>
    <w:rsid w:val="00C04C9E"/>
    <w:rsid w:val="00C35962"/>
    <w:rsid w:val="00C42040"/>
    <w:rsid w:val="00C4505F"/>
    <w:rsid w:val="00C85D73"/>
    <w:rsid w:val="00C90A49"/>
    <w:rsid w:val="00C92019"/>
    <w:rsid w:val="00CA74E7"/>
    <w:rsid w:val="00CC1F90"/>
    <w:rsid w:val="00CC217E"/>
    <w:rsid w:val="00CC3B5C"/>
    <w:rsid w:val="00CC7419"/>
    <w:rsid w:val="00CC76E6"/>
    <w:rsid w:val="00CE1784"/>
    <w:rsid w:val="00CE5FF6"/>
    <w:rsid w:val="00CF6628"/>
    <w:rsid w:val="00D062CD"/>
    <w:rsid w:val="00D21058"/>
    <w:rsid w:val="00D300E9"/>
    <w:rsid w:val="00D33F7D"/>
    <w:rsid w:val="00D4481D"/>
    <w:rsid w:val="00D44B74"/>
    <w:rsid w:val="00D5059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769BB"/>
    <w:rsid w:val="00E8232D"/>
    <w:rsid w:val="00E96319"/>
    <w:rsid w:val="00E97033"/>
    <w:rsid w:val="00EB265D"/>
    <w:rsid w:val="00ED2B75"/>
    <w:rsid w:val="00ED718B"/>
    <w:rsid w:val="00ED78F0"/>
    <w:rsid w:val="00ED79DB"/>
    <w:rsid w:val="00EE1D8B"/>
    <w:rsid w:val="00F02DC4"/>
    <w:rsid w:val="00F0695D"/>
    <w:rsid w:val="00F10EAA"/>
    <w:rsid w:val="00F24C40"/>
    <w:rsid w:val="00F34B89"/>
    <w:rsid w:val="00F562B0"/>
    <w:rsid w:val="00F62BE8"/>
    <w:rsid w:val="00F667CC"/>
    <w:rsid w:val="00F90C12"/>
    <w:rsid w:val="00F96225"/>
    <w:rsid w:val="00F973A7"/>
    <w:rsid w:val="00FC15A6"/>
    <w:rsid w:val="00FD0512"/>
    <w:rsid w:val="00FD11D8"/>
    <w:rsid w:val="00FD2DC7"/>
    <w:rsid w:val="00FE4D3A"/>
    <w:rsid w:val="00FF36E5"/>
    <w:rsid w:val="00FF6CAB"/>
    <w:rsid w:val="517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21784"/>
  <w15:docId w15:val="{51671202-A0D1-44CF-AC89-813C82E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Chars="200" w:firstLine="200"/>
      <w:jc w:val="left"/>
    </w:pPr>
    <w:rPr>
      <w:rFonts w:ascii="Calibri" w:eastAsia="宋体" w:hAnsi="Calibri" w:cs="Times New Roman"/>
    </w:rPr>
  </w:style>
  <w:style w:type="paragraph" w:styleId="6">
    <w:name w:val="index 6"/>
    <w:next w:val="a"/>
    <w:qFormat/>
    <w:pPr>
      <w:widowControl w:val="0"/>
      <w:spacing w:line="360" w:lineRule="auto"/>
      <w:ind w:leftChars="1000" w:left="1000"/>
      <w:jc w:val="both"/>
    </w:pPr>
    <w:rPr>
      <w:rFonts w:ascii="Times New Roman" w:eastAsia="宋体" w:hAnsi="Times New Roman" w:cs="Times New Roman"/>
      <w:kern w:val="2"/>
      <w:sz w:val="21"/>
    </w:rPr>
  </w:style>
  <w:style w:type="paragraph" w:styleId="a5">
    <w:name w:val="Balloon Text"/>
    <w:basedOn w:val="a"/>
    <w:link w:val="a6"/>
    <w:uiPriority w:val="99"/>
    <w:semiHidden/>
    <w:unhideWhenUsed/>
    <w:qFormat/>
    <w:pPr>
      <w:ind w:firstLineChars="200"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rPr>
      <w:rFonts w:ascii="Calibri" w:eastAsia="宋体" w:hAnsi="Calibri" w:cs="Times New Roman"/>
      <w:b/>
      <w:bCs/>
    </w:rPr>
  </w:style>
  <w:style w:type="paragraph" w:styleId="af0">
    <w:name w:val="List Paragraph"/>
    <w:basedOn w:val="a"/>
    <w:uiPriority w:val="34"/>
    <w:qFormat/>
    <w:pPr>
      <w:ind w:firstLineChars="200" w:firstLine="420"/>
    </w:pPr>
    <w:rPr>
      <w:rFonts w:ascii="Calibri" w:eastAsia="宋体" w:hAnsi="Calibri" w:cs="Times New Roman"/>
    </w:rPr>
  </w:style>
  <w:style w:type="paragraph" w:styleId="af1">
    <w:name w:val="No Spacing"/>
    <w:uiPriority w:val="1"/>
    <w:qFormat/>
    <w:pPr>
      <w:widowControl w:val="0"/>
      <w:ind w:firstLineChars="200" w:firstLine="200"/>
      <w:jc w:val="both"/>
    </w:pPr>
    <w:rPr>
      <w:rFonts w:ascii="Calibri" w:eastAsia="宋体" w:hAnsi="Calibri" w:cs="Times New Roman"/>
      <w:kern w:val="2"/>
      <w:sz w:val="21"/>
      <w:szCs w:val="22"/>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11">
    <w:name w:val="样式1"/>
    <w:basedOn w:val="5"/>
    <w:uiPriority w:val="99"/>
    <w:qFormat/>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0">
    <w:name w:val="标题 5 字符"/>
    <w:basedOn w:val="a0"/>
    <w:link w:val="5"/>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7162">
      <w:bodyDiv w:val="1"/>
      <w:marLeft w:val="0"/>
      <w:marRight w:val="0"/>
      <w:marTop w:val="0"/>
      <w:marBottom w:val="0"/>
      <w:divBdr>
        <w:top w:val="none" w:sz="0" w:space="0" w:color="auto"/>
        <w:left w:val="none" w:sz="0" w:space="0" w:color="auto"/>
        <w:bottom w:val="none" w:sz="0" w:space="0" w:color="auto"/>
        <w:right w:val="none" w:sz="0" w:space="0" w:color="auto"/>
      </w:divBdr>
    </w:div>
    <w:div w:id="78521858">
      <w:bodyDiv w:val="1"/>
      <w:marLeft w:val="0"/>
      <w:marRight w:val="0"/>
      <w:marTop w:val="0"/>
      <w:marBottom w:val="0"/>
      <w:divBdr>
        <w:top w:val="none" w:sz="0" w:space="0" w:color="auto"/>
        <w:left w:val="none" w:sz="0" w:space="0" w:color="auto"/>
        <w:bottom w:val="none" w:sz="0" w:space="0" w:color="auto"/>
        <w:right w:val="none" w:sz="0" w:space="0" w:color="auto"/>
      </w:divBdr>
    </w:div>
    <w:div w:id="1754428401">
      <w:bodyDiv w:val="1"/>
      <w:marLeft w:val="0"/>
      <w:marRight w:val="0"/>
      <w:marTop w:val="0"/>
      <w:marBottom w:val="0"/>
      <w:divBdr>
        <w:top w:val="none" w:sz="0" w:space="0" w:color="auto"/>
        <w:left w:val="none" w:sz="0" w:space="0" w:color="auto"/>
        <w:bottom w:val="none" w:sz="0" w:space="0" w:color="auto"/>
        <w:right w:val="none" w:sz="0" w:space="0" w:color="auto"/>
      </w:divBdr>
    </w:div>
    <w:div w:id="210548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761</Words>
  <Characters>4342</Characters>
  <Application>Microsoft Office Word</Application>
  <DocSecurity>0</DocSecurity>
  <Lines>36</Lines>
  <Paragraphs>10</Paragraphs>
  <ScaleCrop>false</ScaleCrop>
  <Company>Microsoft</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18</cp:revision>
  <cp:lastPrinted>2022-03-31T05:42:00Z</cp:lastPrinted>
  <dcterms:created xsi:type="dcterms:W3CDTF">2024-10-31T07:52:00Z</dcterms:created>
  <dcterms:modified xsi:type="dcterms:W3CDTF">2024-12-04T08:20:00Z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597E60D6F5AD4D33B978C484CAB7A335_12</vt:lpwstr>
  </property>
</Properties>
</file>