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17E94433" w:rsidR="00770A56" w:rsidRDefault="003F35CB" w:rsidP="001D5080">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C23C8B">
        <w:rPr>
          <w:rFonts w:asciiTheme="minorEastAsia" w:hAnsiTheme="minorEastAsia" w:hint="eastAsia"/>
          <w:b/>
          <w:sz w:val="28"/>
          <w:szCs w:val="28"/>
        </w:rPr>
        <w:t>北礼士路54号院锅炉房接入市政热力管线改造项目</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F7121BD"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C23C8B" w:rsidRPr="00C23C8B">
        <w:rPr>
          <w:rFonts w:hAnsi="宋体" w:hint="eastAsia"/>
          <w:szCs w:val="21"/>
        </w:rPr>
        <w:t>北礼士路</w:t>
      </w:r>
      <w:r w:rsidR="00C23C8B" w:rsidRPr="00C23C8B">
        <w:rPr>
          <w:rFonts w:hAnsi="宋体" w:hint="eastAsia"/>
          <w:szCs w:val="21"/>
        </w:rPr>
        <w:t>54</w:t>
      </w:r>
      <w:r w:rsidR="00C23C8B" w:rsidRPr="00C23C8B">
        <w:rPr>
          <w:rFonts w:hAnsi="宋体" w:hint="eastAsia"/>
          <w:szCs w:val="21"/>
        </w:rPr>
        <w:t>号院锅炉房接入市政热力管线改造项目</w:t>
      </w:r>
    </w:p>
    <w:p w14:paraId="56F3E290" w14:textId="78E70972"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w:t>
      </w:r>
      <w:r w:rsidR="00C23C8B">
        <w:rPr>
          <w:rFonts w:hAnsi="宋体" w:hint="eastAsia"/>
          <w:szCs w:val="21"/>
        </w:rPr>
        <w:t>西城区北礼士路</w:t>
      </w:r>
      <w:r w:rsidR="00C23C8B">
        <w:rPr>
          <w:rFonts w:hAnsi="宋体" w:hint="eastAsia"/>
          <w:szCs w:val="21"/>
        </w:rPr>
        <w:t>54</w:t>
      </w:r>
      <w:r w:rsidR="00C23C8B">
        <w:rPr>
          <w:rFonts w:hAnsi="宋体" w:hint="eastAsia"/>
          <w:szCs w:val="21"/>
        </w:rPr>
        <w:t>号院</w:t>
      </w:r>
    </w:p>
    <w:p w14:paraId="65479350" w14:textId="62F3E708"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C23C8B">
        <w:rPr>
          <w:rFonts w:hAnsi="宋体" w:hint="eastAsia"/>
          <w:szCs w:val="21"/>
        </w:rPr>
        <w:t>8.5</w:t>
      </w:r>
      <w:r w:rsidRPr="00341361">
        <w:rPr>
          <w:rFonts w:hAnsi="宋体" w:hint="eastAsia"/>
          <w:szCs w:val="21"/>
        </w:rPr>
        <w:t>万</w:t>
      </w:r>
      <w:r w:rsidRPr="0092204C">
        <w:rPr>
          <w:rFonts w:hAnsi="宋体" w:hint="eastAsia"/>
          <w:szCs w:val="21"/>
        </w:rPr>
        <w:t>元；资金来源：财政性资金。</w:t>
      </w:r>
    </w:p>
    <w:p w14:paraId="01437396" w14:textId="1FB07C85"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1D5080">
        <w:rPr>
          <w:rFonts w:ascii="宋体" w:eastAsia="宋体" w:hAnsi="宋体" w:cs="宋体" w:hint="eastAsia"/>
          <w:color w:val="000000"/>
          <w:kern w:val="0"/>
          <w:sz w:val="22"/>
          <w:lang w:bidi="ar"/>
        </w:rPr>
        <w:t>况：</w:t>
      </w:r>
      <w:r w:rsidR="001D5080" w:rsidRPr="001D5080">
        <w:rPr>
          <w:rFonts w:ascii="宋体" w:eastAsia="宋体" w:hAnsi="宋体" w:cs="宋体" w:hint="eastAsia"/>
          <w:color w:val="000000"/>
          <w:kern w:val="0"/>
          <w:sz w:val="22"/>
          <w:lang w:bidi="ar"/>
        </w:rPr>
        <w:t>本项目拟将通州院区主楼一层肠道、呼吸道门诊、儿科门诊区域改造为标准病房，此区域原设计为门诊，房间设置密集且无窗，需将现有房间全部拆除整体考虑设计方案。改造总面积约1600平方米。</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6C6239C"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1D5080">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074307F8" w:rsidR="003F35CB" w:rsidRPr="00C23C8B" w:rsidRDefault="003F35CB" w:rsidP="003F35CB">
      <w:pPr>
        <w:widowControl/>
        <w:spacing w:line="360" w:lineRule="exact"/>
        <w:ind w:firstLineChars="202" w:firstLine="424"/>
        <w:jc w:val="left"/>
        <w:rPr>
          <w:rFonts w:ascii="宋体" w:eastAsia="宋体" w:hAnsi="宋体" w:cs="宋体"/>
          <w:color w:val="000000"/>
          <w:kern w:val="0"/>
          <w:sz w:val="22"/>
          <w:lang w:bidi="ar"/>
        </w:rPr>
      </w:pPr>
      <w:r w:rsidRPr="003B219A">
        <w:rPr>
          <w:rFonts w:hint="eastAsia"/>
        </w:rPr>
        <w:t xml:space="preserve">6 </w:t>
      </w:r>
      <w:r w:rsidRPr="003B219A">
        <w:rPr>
          <w:rFonts w:hint="eastAsia"/>
        </w:rPr>
        <w:t>响应人须具</w:t>
      </w:r>
      <w:r w:rsidRPr="00C23C8B">
        <w:rPr>
          <w:rFonts w:ascii="宋体" w:eastAsia="宋体" w:hAnsi="宋体" w:cs="宋体" w:hint="eastAsia"/>
          <w:color w:val="000000"/>
          <w:kern w:val="0"/>
          <w:sz w:val="22"/>
          <w:lang w:bidi="ar"/>
        </w:rPr>
        <w:t>备并</w:t>
      </w:r>
      <w:r w:rsidRPr="003B219A">
        <w:rPr>
          <w:rFonts w:ascii="宋体" w:eastAsia="宋体" w:hAnsi="宋体" w:cs="宋体" w:hint="eastAsia"/>
          <w:color w:val="000000"/>
          <w:kern w:val="0"/>
          <w:sz w:val="22"/>
          <w:lang w:bidi="ar"/>
        </w:rPr>
        <w:t>提供</w:t>
      </w:r>
      <w:r w:rsidR="00C23C8B" w:rsidRPr="00C23C8B">
        <w:rPr>
          <w:rFonts w:ascii="宋体" w:eastAsia="宋体" w:hAnsi="宋体" w:cs="宋体" w:hint="eastAsia"/>
          <w:color w:val="000000"/>
          <w:kern w:val="0"/>
          <w:sz w:val="22"/>
          <w:lang w:bidi="ar"/>
        </w:rPr>
        <w:t>自然资源部颁发的测绘</w:t>
      </w:r>
      <w:r w:rsidR="00C23C8B">
        <w:rPr>
          <w:rFonts w:ascii="宋体" w:eastAsia="宋体" w:hAnsi="宋体" w:cs="宋体" w:hint="eastAsia"/>
          <w:color w:val="000000"/>
          <w:kern w:val="0"/>
          <w:sz w:val="22"/>
          <w:lang w:bidi="ar"/>
        </w:rPr>
        <w:t>乙</w:t>
      </w:r>
      <w:r w:rsidR="00C23C8B" w:rsidRPr="00C23C8B">
        <w:rPr>
          <w:rFonts w:ascii="宋体" w:eastAsia="宋体" w:hAnsi="宋体" w:cs="宋体" w:hint="eastAsia"/>
          <w:color w:val="000000"/>
          <w:kern w:val="0"/>
          <w:sz w:val="22"/>
          <w:lang w:bidi="ar"/>
        </w:rPr>
        <w:t>级及以上资质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7D6BAC62"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C23C8B" w:rsidRPr="00C23C8B">
        <w:rPr>
          <w:rFonts w:hAnsi="宋体" w:hint="eastAsia"/>
          <w:szCs w:val="21"/>
          <w:u w:val="single"/>
        </w:rPr>
        <w:t>北礼士路</w:t>
      </w:r>
      <w:r w:rsidR="00C23C8B" w:rsidRPr="00C23C8B">
        <w:rPr>
          <w:rFonts w:hAnsi="宋体" w:hint="eastAsia"/>
          <w:szCs w:val="21"/>
          <w:u w:val="single"/>
        </w:rPr>
        <w:t>54</w:t>
      </w:r>
      <w:r w:rsidR="00C23C8B" w:rsidRPr="00C23C8B">
        <w:rPr>
          <w:rFonts w:hAnsi="宋体" w:hint="eastAsia"/>
          <w:szCs w:val="21"/>
          <w:u w:val="single"/>
        </w:rPr>
        <w:t>号院锅炉房接入市政热力管线改造项目</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4E5A1A6B"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sidR="002C51C6">
        <w:rPr>
          <w:rFonts w:ascii="宋体" w:eastAsia="宋体" w:hAnsi="宋体" w:cs="宋体" w:hint="eastAsia"/>
          <w:color w:val="000000"/>
          <w:kern w:val="0"/>
          <w:sz w:val="22"/>
          <w:lang w:bidi="ar"/>
        </w:rPr>
        <w:t>16</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2C51C6">
        <w:rPr>
          <w:rFonts w:ascii="宋体" w:eastAsia="宋体" w:hAnsi="宋体" w:cs="宋体" w:hint="eastAsia"/>
          <w:color w:val="000000"/>
          <w:kern w:val="0"/>
          <w:sz w:val="22"/>
          <w:lang w:bidi="ar"/>
        </w:rPr>
        <w:t>8</w:t>
      </w:r>
      <w:r w:rsidR="003B219A" w:rsidRPr="006458C4">
        <w:rPr>
          <w:rFonts w:ascii="宋体" w:eastAsia="宋体" w:hAnsi="宋体" w:cs="宋体" w:hint="eastAsia"/>
          <w:color w:val="000000"/>
          <w:kern w:val="0"/>
          <w:sz w:val="22"/>
          <w:lang w:bidi="ar"/>
        </w:rPr>
        <w:t>月</w:t>
      </w:r>
      <w:r w:rsidR="0011664D">
        <w:rPr>
          <w:rFonts w:ascii="宋体" w:eastAsia="宋体" w:hAnsi="宋体" w:cs="宋体" w:hint="eastAsia"/>
          <w:color w:val="000000"/>
          <w:kern w:val="0"/>
          <w:sz w:val="22"/>
          <w:lang w:bidi="ar"/>
        </w:rPr>
        <w:t>2</w:t>
      </w:r>
      <w:r w:rsidR="002C51C6">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1E06E6D2" w:rsidR="00C05EAC" w:rsidRDefault="0092204C" w:rsidP="002C51C6">
      <w:pPr>
        <w:pStyle w:val="af4"/>
        <w:spacing w:line="360" w:lineRule="auto"/>
        <w:ind w:leftChars="171" w:left="359" w:right="280" w:firstLineChars="31" w:firstLine="65"/>
        <w:rPr>
          <w:rFonts w:hAnsi="宋体"/>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C23C8B" w:rsidRPr="00C23C8B">
        <w:rPr>
          <w:rFonts w:hAnsi="宋体" w:hint="eastAsia"/>
          <w:szCs w:val="21"/>
        </w:rPr>
        <w:t>本工程位于北京市西城区北礼士路</w:t>
      </w:r>
      <w:r w:rsidR="00C23C8B" w:rsidRPr="00C23C8B">
        <w:rPr>
          <w:rFonts w:hAnsi="宋体" w:hint="eastAsia"/>
          <w:szCs w:val="21"/>
        </w:rPr>
        <w:t>54</w:t>
      </w:r>
      <w:r w:rsidR="00C23C8B" w:rsidRPr="00C23C8B">
        <w:rPr>
          <w:rFonts w:hAnsi="宋体" w:hint="eastAsia"/>
          <w:szCs w:val="21"/>
        </w:rPr>
        <w:t>号院，本项目东侧为西直门南大街，西侧为北礼士路，南侧为车公庄大街</w:t>
      </w:r>
      <w:r w:rsidR="00C23C8B" w:rsidRPr="00C23C8B">
        <w:rPr>
          <w:rFonts w:hAnsi="宋体" w:hint="eastAsia"/>
          <w:szCs w:val="21"/>
        </w:rPr>
        <w:t>1</w:t>
      </w:r>
      <w:r w:rsidR="00C23C8B" w:rsidRPr="00C23C8B">
        <w:rPr>
          <w:rFonts w:hAnsi="宋体" w:hint="eastAsia"/>
          <w:szCs w:val="21"/>
        </w:rPr>
        <w:t>号院，北侧为北京大学人民医院。总供热面积为</w:t>
      </w:r>
      <w:r w:rsidR="00C23C8B" w:rsidRPr="00C23C8B">
        <w:rPr>
          <w:rFonts w:hAnsi="宋体" w:hint="eastAsia"/>
          <w:szCs w:val="21"/>
        </w:rPr>
        <w:t>13162.3</w:t>
      </w:r>
      <w:r w:rsidR="00C23C8B" w:rsidRPr="00C23C8B">
        <w:rPr>
          <w:rFonts w:hAnsi="宋体" w:hint="eastAsia"/>
          <w:szCs w:val="21"/>
        </w:rPr>
        <w:t>平方米，其中居民供热面积约</w:t>
      </w:r>
      <w:r w:rsidR="00C23C8B" w:rsidRPr="00C23C8B">
        <w:rPr>
          <w:rFonts w:hAnsi="宋体" w:hint="eastAsia"/>
          <w:szCs w:val="21"/>
        </w:rPr>
        <w:t>2950.9</w:t>
      </w:r>
      <w:r w:rsidR="00C23C8B" w:rsidRPr="00C23C8B">
        <w:rPr>
          <w:rFonts w:hAnsi="宋体" w:hint="eastAsia"/>
          <w:szCs w:val="21"/>
        </w:rPr>
        <w:t>平方米，公建供热面积约</w:t>
      </w:r>
      <w:r w:rsidR="00C23C8B" w:rsidRPr="00C23C8B">
        <w:rPr>
          <w:rFonts w:hAnsi="宋体" w:hint="eastAsia"/>
          <w:szCs w:val="21"/>
        </w:rPr>
        <w:t>10211.4</w:t>
      </w:r>
      <w:r w:rsidR="00C23C8B" w:rsidRPr="00C23C8B">
        <w:rPr>
          <w:rFonts w:hAnsi="宋体" w:hint="eastAsia"/>
          <w:szCs w:val="21"/>
        </w:rPr>
        <w:t>平方米。为现状建筑，建筑性质为公建（医院）及居民，现状采用</w:t>
      </w:r>
      <w:r w:rsidR="00C23C8B" w:rsidRPr="00C23C8B">
        <w:rPr>
          <w:rFonts w:hAnsi="宋体" w:hint="eastAsia"/>
          <w:szCs w:val="21"/>
        </w:rPr>
        <w:lastRenderedPageBreak/>
        <w:t>真空燃气热水锅炉，为直接供热。现项目拟申请接入市政热网，工程内容包括拆除原</w:t>
      </w:r>
      <w:r w:rsidR="00C23C8B" w:rsidRPr="00C23C8B">
        <w:rPr>
          <w:rFonts w:hAnsi="宋体" w:hint="eastAsia"/>
          <w:szCs w:val="21"/>
        </w:rPr>
        <w:t>54</w:t>
      </w:r>
      <w:r w:rsidR="00C23C8B" w:rsidRPr="00C23C8B">
        <w:rPr>
          <w:rFonts w:hAnsi="宋体" w:hint="eastAsia"/>
          <w:szCs w:val="21"/>
        </w:rPr>
        <w:t>号院锅炉房设备，新建热力一次管线和热力站。热力站设置于原有锅炉房内，位于地上一层（</w:t>
      </w:r>
      <w:proofErr w:type="gramStart"/>
      <w:r w:rsidR="00C23C8B" w:rsidRPr="00C23C8B">
        <w:rPr>
          <w:rFonts w:hAnsi="宋体" w:hint="eastAsia"/>
          <w:szCs w:val="21"/>
        </w:rPr>
        <w:t>最</w:t>
      </w:r>
      <w:proofErr w:type="gramEnd"/>
      <w:r w:rsidR="00C23C8B" w:rsidRPr="00C23C8B">
        <w:rPr>
          <w:rFonts w:hAnsi="宋体" w:hint="eastAsia"/>
          <w:szCs w:val="21"/>
        </w:rPr>
        <w:t>底层），非独立建筑，提供散热器采暖及生活热水用热服务。</w:t>
      </w:r>
    </w:p>
    <w:p w14:paraId="66236047" w14:textId="5820C81E" w:rsidR="00C23C8B" w:rsidRPr="00C23C8B" w:rsidRDefault="00C23C8B" w:rsidP="00C23C8B">
      <w:pPr>
        <w:spacing w:line="360" w:lineRule="auto"/>
        <w:ind w:firstLineChars="200" w:firstLine="420"/>
        <w:rPr>
          <w:rFonts w:ascii="Calibri" w:eastAsia="宋体" w:hAnsi="宋体" w:cs="Times New Roman" w:hint="eastAsia"/>
          <w:szCs w:val="21"/>
        </w:rPr>
      </w:pPr>
      <w:r w:rsidRPr="00C23C8B">
        <w:rPr>
          <w:rFonts w:ascii="Calibri" w:eastAsia="宋体" w:hAnsi="宋体" w:cs="Times New Roman" w:hint="eastAsia"/>
          <w:szCs w:val="21"/>
        </w:rPr>
        <w:t>响应人应自行调研负责本项目属地管理公司的技术要求，完成相关测绘工作。</w:t>
      </w:r>
    </w:p>
    <w:p w14:paraId="074D13A3" w14:textId="3732C286" w:rsidR="002D07C9" w:rsidRPr="00C23C8B" w:rsidRDefault="002B1DE0" w:rsidP="00C23C8B">
      <w:pPr>
        <w:spacing w:line="360" w:lineRule="auto"/>
        <w:ind w:firstLineChars="200" w:firstLine="420"/>
        <w:rPr>
          <w:rFonts w:ascii="Calibri" w:eastAsia="宋体" w:hAnsi="宋体" w:cs="Times New Roman"/>
          <w:szCs w:val="21"/>
        </w:rPr>
      </w:pPr>
      <w:r w:rsidRPr="00C23C8B">
        <w:rPr>
          <w:rFonts w:ascii="Calibri" w:eastAsia="宋体" w:hAnsi="宋体" w:cs="Times New Roman" w:hint="eastAsia"/>
          <w:szCs w:val="21"/>
        </w:rPr>
        <w:t>2.</w:t>
      </w:r>
      <w:r w:rsidR="00C23C8B" w:rsidRPr="00C23C8B">
        <w:rPr>
          <w:rFonts w:ascii="Calibri" w:eastAsia="宋体" w:hAnsi="宋体" w:cs="Times New Roman" w:hint="eastAsia"/>
          <w:szCs w:val="21"/>
        </w:rPr>
        <w:t>测绘周期：在合同签订后</w:t>
      </w:r>
      <w:r w:rsidR="00C23C8B" w:rsidRPr="00C23C8B">
        <w:rPr>
          <w:rFonts w:ascii="Calibri" w:eastAsia="宋体" w:hAnsi="宋体" w:cs="Times New Roman" w:hint="eastAsia"/>
          <w:szCs w:val="21"/>
        </w:rPr>
        <w:t>10</w:t>
      </w:r>
      <w:r w:rsidR="00C23C8B" w:rsidRPr="00C23C8B">
        <w:rPr>
          <w:rFonts w:ascii="Calibri" w:eastAsia="宋体" w:hAnsi="宋体" w:cs="Times New Roman" w:hint="eastAsia"/>
          <w:szCs w:val="21"/>
        </w:rPr>
        <w:t>天内完成测绘工作。</w:t>
      </w:r>
    </w:p>
    <w:p w14:paraId="32DAC79C" w14:textId="638E9561" w:rsidR="00C23C8B" w:rsidRPr="00C23C8B" w:rsidRDefault="00C23C8B" w:rsidP="00C23C8B">
      <w:pPr>
        <w:spacing w:line="360" w:lineRule="auto"/>
        <w:ind w:firstLineChars="200" w:firstLine="420"/>
        <w:rPr>
          <w:rFonts w:ascii="Calibri" w:eastAsia="宋体" w:hAnsi="宋体" w:cs="Times New Roman" w:hint="eastAsia"/>
          <w:szCs w:val="21"/>
        </w:rPr>
      </w:pPr>
      <w:r w:rsidRPr="00C23C8B">
        <w:rPr>
          <w:rFonts w:ascii="Calibri" w:eastAsia="宋体" w:hAnsi="宋体" w:cs="Times New Roman" w:hint="eastAsia"/>
          <w:szCs w:val="21"/>
        </w:rPr>
        <w:t>3.</w:t>
      </w:r>
      <w:r w:rsidRPr="00C23C8B">
        <w:rPr>
          <w:rFonts w:ascii="Calibri" w:eastAsia="宋体" w:hAnsi="宋体" w:cs="Times New Roman" w:hint="eastAsia"/>
          <w:szCs w:val="21"/>
        </w:rPr>
        <w:t>地点：北京市西城区北礼士路</w:t>
      </w:r>
      <w:r w:rsidRPr="00C23C8B">
        <w:rPr>
          <w:rFonts w:ascii="Calibri" w:eastAsia="宋体" w:hAnsi="宋体" w:cs="Times New Roman" w:hint="eastAsia"/>
          <w:szCs w:val="21"/>
        </w:rPr>
        <w:t>54</w:t>
      </w:r>
      <w:r w:rsidRPr="00C23C8B">
        <w:rPr>
          <w:rFonts w:ascii="Calibri" w:eastAsia="宋体" w:hAnsi="宋体" w:cs="Times New Roman" w:hint="eastAsia"/>
          <w:szCs w:val="21"/>
        </w:rPr>
        <w:t>号院</w:t>
      </w:r>
      <w:r>
        <w:rPr>
          <w:rFonts w:ascii="Calibri" w:eastAsia="宋体" w:hAnsi="宋体" w:cs="Times New Roman" w:hint="eastAsia"/>
          <w:szCs w:val="21"/>
        </w:rPr>
        <w:t>。</w:t>
      </w:r>
    </w:p>
    <w:p w14:paraId="3AC3561E" w14:textId="77777777" w:rsidR="00C23C8B" w:rsidRPr="00C23C8B" w:rsidRDefault="00C23C8B" w:rsidP="00C23C8B">
      <w:pPr>
        <w:pStyle w:val="af4"/>
        <w:spacing w:line="360" w:lineRule="auto"/>
        <w:ind w:leftChars="171" w:left="359" w:right="280" w:firstLineChars="31" w:firstLine="65"/>
        <w:rPr>
          <w:rFonts w:hAnsi="宋体" w:hint="eastAsia"/>
          <w:szCs w:val="21"/>
        </w:rPr>
      </w:pP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4D02BA82"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1</w:t>
      </w:r>
      <w:r w:rsidRPr="00CA58C9">
        <w:rPr>
          <w:rFonts w:ascii="Calibri" w:eastAsia="宋体" w:hAnsi="宋体" w:cs="Times New Roman" w:hint="eastAsia"/>
          <w:szCs w:val="21"/>
        </w:rPr>
        <w:t>、项目要求：</w:t>
      </w:r>
    </w:p>
    <w:p w14:paraId="7CB9DC59"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1.1 </w:t>
      </w:r>
      <w:r w:rsidRPr="00CA58C9">
        <w:rPr>
          <w:rFonts w:ascii="Calibri" w:eastAsia="宋体" w:hAnsi="宋体" w:cs="Times New Roman" w:hint="eastAsia"/>
          <w:szCs w:val="21"/>
        </w:rPr>
        <w:t>测绘人在实施测绘前，应向发包人报送优化后的测绘工作服务工作大</w:t>
      </w:r>
      <w:r w:rsidRPr="00CA58C9">
        <w:rPr>
          <w:rFonts w:ascii="Calibri" w:eastAsia="宋体" w:hAnsi="宋体" w:cs="Times New Roman" w:hint="eastAsia"/>
          <w:szCs w:val="21"/>
        </w:rPr>
        <w:t xml:space="preserve"> </w:t>
      </w:r>
      <w:r w:rsidRPr="00CA58C9">
        <w:rPr>
          <w:rFonts w:ascii="Calibri" w:eastAsia="宋体" w:hAnsi="宋体" w:cs="Times New Roman" w:hint="eastAsia"/>
          <w:szCs w:val="21"/>
        </w:rPr>
        <w:t>纲，并以此作为工作依据。</w:t>
      </w:r>
    </w:p>
    <w:p w14:paraId="01473B58"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1.2 </w:t>
      </w:r>
      <w:r w:rsidRPr="00CA58C9">
        <w:rPr>
          <w:rFonts w:ascii="Calibri" w:eastAsia="宋体" w:hAnsi="宋体" w:cs="Times New Roman" w:hint="eastAsia"/>
          <w:szCs w:val="21"/>
        </w:rPr>
        <w:t>测量平面控制点布设为</w:t>
      </w:r>
      <w:r w:rsidRPr="00CA58C9">
        <w:rPr>
          <w:rFonts w:ascii="Calibri" w:eastAsia="宋体" w:hAnsi="宋体" w:cs="Times New Roman" w:hint="eastAsia"/>
          <w:szCs w:val="21"/>
        </w:rPr>
        <w:t xml:space="preserve"> GNSS </w:t>
      </w:r>
      <w:r w:rsidRPr="00CA58C9">
        <w:rPr>
          <w:rFonts w:ascii="Calibri" w:eastAsia="宋体" w:hAnsi="宋体" w:cs="Times New Roman" w:hint="eastAsia"/>
          <w:szCs w:val="21"/>
        </w:rPr>
        <w:t>四等网，高程控制点布设为四等附合水准路线。</w:t>
      </w:r>
    </w:p>
    <w:p w14:paraId="24BC5FEF" w14:textId="074AC499"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1.3 </w:t>
      </w:r>
      <w:r w:rsidRPr="00CA58C9">
        <w:rPr>
          <w:rFonts w:ascii="Calibri" w:eastAsia="宋体" w:hAnsi="宋体" w:cs="Times New Roman" w:hint="eastAsia"/>
          <w:szCs w:val="21"/>
        </w:rPr>
        <w:t>测绘过程中应认真记录每日工作内容，保存原始记录资料与数据，以供发包人检查和分析。</w:t>
      </w:r>
    </w:p>
    <w:p w14:paraId="69B919CE"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1.4 </w:t>
      </w:r>
      <w:r w:rsidRPr="00CA58C9">
        <w:rPr>
          <w:rFonts w:ascii="Calibri" w:eastAsia="宋体" w:hAnsi="宋体" w:cs="Times New Roman" w:hint="eastAsia"/>
          <w:szCs w:val="21"/>
        </w:rPr>
        <w:t>在测绘进行中，如发包人需要更改测绘范围与测绘要求，测绘人</w:t>
      </w:r>
      <w:proofErr w:type="gramStart"/>
      <w:r w:rsidRPr="00CA58C9">
        <w:rPr>
          <w:rFonts w:ascii="Calibri" w:eastAsia="宋体" w:hAnsi="宋体" w:cs="Times New Roman" w:hint="eastAsia"/>
          <w:szCs w:val="21"/>
        </w:rPr>
        <w:t>应积</w:t>
      </w:r>
      <w:r w:rsidRPr="00CA58C9">
        <w:rPr>
          <w:rFonts w:ascii="Calibri" w:eastAsia="宋体" w:hAnsi="宋体" w:cs="Times New Roman" w:hint="eastAsia"/>
          <w:szCs w:val="21"/>
        </w:rPr>
        <w:t xml:space="preserve"> </w:t>
      </w:r>
      <w:r w:rsidRPr="00CA58C9">
        <w:rPr>
          <w:rFonts w:ascii="Calibri" w:eastAsia="宋体" w:hAnsi="宋体" w:cs="Times New Roman" w:hint="eastAsia"/>
          <w:szCs w:val="21"/>
        </w:rPr>
        <w:t>极配合</w:t>
      </w:r>
      <w:proofErr w:type="gramEnd"/>
      <w:r w:rsidRPr="00CA58C9">
        <w:rPr>
          <w:rFonts w:ascii="Calibri" w:eastAsia="宋体" w:hAnsi="宋体" w:cs="Times New Roman" w:hint="eastAsia"/>
          <w:szCs w:val="21"/>
        </w:rPr>
        <w:t>并安排实施。测绘人应按照合同和相关技术标准要求进行外业测绘工作，准确记录工作情况和原始数据。</w:t>
      </w:r>
    </w:p>
    <w:p w14:paraId="7D1FF233"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1.5 </w:t>
      </w:r>
      <w:r w:rsidRPr="00CA58C9">
        <w:rPr>
          <w:rFonts w:ascii="Calibri" w:eastAsia="宋体" w:hAnsi="宋体" w:cs="Times New Roman" w:hint="eastAsia"/>
          <w:szCs w:val="21"/>
        </w:rPr>
        <w:t>测绘人在管线调查时应谨慎从事，对地下管线和构筑物进行相应保</w:t>
      </w:r>
      <w:r w:rsidRPr="00CA58C9">
        <w:rPr>
          <w:rFonts w:ascii="Calibri" w:eastAsia="宋体" w:hAnsi="宋体" w:cs="Times New Roman" w:hint="eastAsia"/>
          <w:szCs w:val="21"/>
        </w:rPr>
        <w:t xml:space="preserve"> </w:t>
      </w:r>
      <w:r w:rsidRPr="00CA58C9">
        <w:rPr>
          <w:rFonts w:ascii="Calibri" w:eastAsia="宋体" w:hAnsi="宋体" w:cs="Times New Roman" w:hint="eastAsia"/>
          <w:szCs w:val="21"/>
        </w:rPr>
        <w:t>护，遇到地下管线损坏时应及时向发包人汇报并妥善保护。</w:t>
      </w:r>
    </w:p>
    <w:p w14:paraId="4D9B8883"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1.6 </w:t>
      </w:r>
      <w:r w:rsidRPr="00CA58C9">
        <w:rPr>
          <w:rFonts w:ascii="Calibri" w:eastAsia="宋体" w:hAnsi="宋体" w:cs="Times New Roman" w:hint="eastAsia"/>
          <w:szCs w:val="21"/>
        </w:rPr>
        <w:t>测绘人应调查清楚管线的类别、平面位置、走向、埋深、高程、规格及管线的附属物、建</w:t>
      </w:r>
      <w:r w:rsidRPr="00CA58C9">
        <w:rPr>
          <w:rFonts w:ascii="Calibri" w:eastAsia="宋体" w:hAnsi="宋体" w:cs="Times New Roman" w:hint="eastAsia"/>
          <w:szCs w:val="21"/>
        </w:rPr>
        <w:t>(</w:t>
      </w:r>
      <w:r w:rsidRPr="00CA58C9">
        <w:rPr>
          <w:rFonts w:ascii="Calibri" w:eastAsia="宋体" w:hAnsi="宋体" w:cs="Times New Roman" w:hint="eastAsia"/>
          <w:szCs w:val="21"/>
        </w:rPr>
        <w:t>构</w:t>
      </w:r>
      <w:r w:rsidRPr="00CA58C9">
        <w:rPr>
          <w:rFonts w:ascii="Calibri" w:eastAsia="宋体" w:hAnsi="宋体" w:cs="Times New Roman" w:hint="eastAsia"/>
          <w:szCs w:val="21"/>
        </w:rPr>
        <w:t>)</w:t>
      </w:r>
      <w:r w:rsidRPr="00CA58C9">
        <w:rPr>
          <w:rFonts w:ascii="Calibri" w:eastAsia="宋体" w:hAnsi="宋体" w:cs="Times New Roman" w:hint="eastAsia"/>
          <w:szCs w:val="21"/>
        </w:rPr>
        <w:t>筑物等。</w:t>
      </w:r>
    </w:p>
    <w:p w14:paraId="62D0D856"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1.7 </w:t>
      </w:r>
      <w:r w:rsidRPr="00CA58C9">
        <w:rPr>
          <w:rFonts w:ascii="Calibri" w:eastAsia="宋体" w:hAnsi="宋体" w:cs="Times New Roman" w:hint="eastAsia"/>
          <w:szCs w:val="21"/>
        </w:rPr>
        <w:t>测绘人应制定切实可行的技术方案，合理的工期安排，在合同签订生效后</w:t>
      </w:r>
      <w:r w:rsidRPr="00CA58C9">
        <w:rPr>
          <w:rFonts w:ascii="Calibri" w:eastAsia="宋体" w:hAnsi="宋体" w:cs="Times New Roman" w:hint="eastAsia"/>
          <w:szCs w:val="21"/>
        </w:rPr>
        <w:t>10</w:t>
      </w:r>
      <w:r w:rsidRPr="00CA58C9">
        <w:rPr>
          <w:rFonts w:ascii="Calibri" w:eastAsia="宋体" w:hAnsi="宋体" w:cs="Times New Roman" w:hint="eastAsia"/>
          <w:szCs w:val="21"/>
        </w:rPr>
        <w:t>个</w:t>
      </w:r>
      <w:proofErr w:type="gramStart"/>
      <w:r w:rsidRPr="00CA58C9">
        <w:rPr>
          <w:rFonts w:ascii="Calibri" w:eastAsia="宋体" w:hAnsi="宋体" w:cs="Times New Roman" w:hint="eastAsia"/>
          <w:szCs w:val="21"/>
        </w:rPr>
        <w:t>日历天完成</w:t>
      </w:r>
      <w:proofErr w:type="gramEnd"/>
      <w:r w:rsidRPr="00CA58C9">
        <w:rPr>
          <w:rFonts w:ascii="Calibri" w:eastAsia="宋体" w:hAnsi="宋体" w:cs="Times New Roman" w:hint="eastAsia"/>
          <w:szCs w:val="21"/>
        </w:rPr>
        <w:t>测量工作并提交完整合格的测量成果。</w:t>
      </w:r>
    </w:p>
    <w:p w14:paraId="010857C7"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1.8 </w:t>
      </w:r>
      <w:r w:rsidRPr="00CA58C9">
        <w:rPr>
          <w:rFonts w:ascii="Calibri" w:eastAsia="宋体" w:hAnsi="宋体" w:cs="Times New Roman" w:hint="eastAsia"/>
          <w:szCs w:val="21"/>
        </w:rPr>
        <w:t>测绘人在进行测绘时，应采取有效的安全、保卫和环境保护措施，避免对地下构造物或地上附着物造成损坏或损伤。</w:t>
      </w:r>
    </w:p>
    <w:p w14:paraId="381C1C6C" w14:textId="77777777" w:rsidR="00CA58C9" w:rsidRPr="00CA58C9" w:rsidRDefault="00CA58C9" w:rsidP="00CA58C9">
      <w:pPr>
        <w:spacing w:line="360" w:lineRule="auto"/>
        <w:ind w:firstLineChars="135" w:firstLine="283"/>
        <w:rPr>
          <w:rFonts w:ascii="Calibri" w:eastAsia="宋体" w:hAnsi="宋体" w:cs="Times New Roman" w:hint="eastAsia"/>
          <w:szCs w:val="21"/>
        </w:rPr>
      </w:pPr>
      <w:r w:rsidRPr="00CA58C9">
        <w:rPr>
          <w:rFonts w:ascii="Calibri" w:eastAsia="宋体" w:hAnsi="宋体" w:cs="Times New Roman" w:hint="eastAsia"/>
          <w:szCs w:val="21"/>
        </w:rPr>
        <w:t xml:space="preserve">1.9 </w:t>
      </w:r>
      <w:r w:rsidRPr="00CA58C9">
        <w:rPr>
          <w:rFonts w:ascii="Calibri" w:eastAsia="宋体" w:hAnsi="宋体" w:cs="Times New Roman" w:hint="eastAsia"/>
          <w:szCs w:val="21"/>
        </w:rPr>
        <w:t>测绘人应具有完善的安全管理办法、有限空间作业安全管理办法；应</w:t>
      </w:r>
      <w:r w:rsidRPr="00CA58C9">
        <w:rPr>
          <w:rFonts w:ascii="Calibri" w:eastAsia="宋体" w:hAnsi="宋体" w:cs="Times New Roman" w:hint="eastAsia"/>
          <w:szCs w:val="21"/>
        </w:rPr>
        <w:t xml:space="preserve"> </w:t>
      </w:r>
      <w:r w:rsidRPr="00CA58C9">
        <w:rPr>
          <w:rFonts w:ascii="Calibri" w:eastAsia="宋体" w:hAnsi="宋体" w:cs="Times New Roman" w:hint="eastAsia"/>
          <w:szCs w:val="21"/>
        </w:rPr>
        <w:t>具有齐全合格的有限空间作业设备</w:t>
      </w:r>
      <w:r w:rsidRPr="00CA58C9">
        <w:rPr>
          <w:rFonts w:ascii="Calibri" w:eastAsia="宋体" w:hAnsi="宋体" w:cs="Times New Roman" w:hint="eastAsia"/>
          <w:szCs w:val="21"/>
        </w:rPr>
        <w:t>(</w:t>
      </w:r>
      <w:r w:rsidRPr="00CA58C9">
        <w:rPr>
          <w:rFonts w:ascii="Calibri" w:eastAsia="宋体" w:hAnsi="宋体" w:cs="Times New Roman" w:hint="eastAsia"/>
          <w:szCs w:val="21"/>
        </w:rPr>
        <w:t>气体检测仪、通风设备、防爆手电筒、防爆对讲机、正压式呼吸器、全身式安全带、安全绳等。</w:t>
      </w:r>
    </w:p>
    <w:p w14:paraId="62D7E63F" w14:textId="129E1915"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2</w:t>
      </w:r>
      <w:r>
        <w:rPr>
          <w:rFonts w:ascii="Calibri" w:eastAsia="宋体" w:hAnsi="宋体" w:cs="Times New Roman" w:hint="eastAsia"/>
          <w:szCs w:val="21"/>
        </w:rPr>
        <w:t>、</w:t>
      </w:r>
      <w:r w:rsidRPr="00F74988">
        <w:rPr>
          <w:rFonts w:ascii="Calibri" w:eastAsia="宋体" w:hAnsi="宋体" w:cs="Times New Roman" w:hint="eastAsia"/>
          <w:szCs w:val="21"/>
        </w:rPr>
        <w:t>测绘费用为总价包干，后续不作调整。</w:t>
      </w:r>
    </w:p>
    <w:p w14:paraId="310EB2DE" w14:textId="76C2E033" w:rsidR="007D5A2F" w:rsidRDefault="00F74988" w:rsidP="00F74988">
      <w:pPr>
        <w:ind w:firstLineChars="135" w:firstLine="283"/>
        <w:rPr>
          <w:rFonts w:ascii="Calibri" w:eastAsia="宋体" w:hAnsi="宋体" w:cs="Times New Roman"/>
          <w:szCs w:val="21"/>
        </w:rPr>
      </w:pPr>
      <w:r>
        <w:rPr>
          <w:rFonts w:ascii="Calibri" w:eastAsia="宋体" w:hAnsi="宋体" w:cs="Times New Roman" w:hint="eastAsia"/>
          <w:szCs w:val="21"/>
        </w:rPr>
        <w:t>3</w:t>
      </w:r>
      <w:r>
        <w:rPr>
          <w:rFonts w:ascii="Calibri" w:eastAsia="宋体" w:hAnsi="宋体" w:cs="Times New Roman" w:hint="eastAsia"/>
          <w:szCs w:val="21"/>
        </w:rPr>
        <w:t>、成果要求：</w:t>
      </w:r>
    </w:p>
    <w:p w14:paraId="5E64C6DA" w14:textId="5EAC03C1"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w:t>
      </w:r>
      <w:r w:rsidRPr="00F74988">
        <w:rPr>
          <w:rFonts w:ascii="Calibri" w:eastAsia="宋体" w:hAnsi="宋体" w:cs="Times New Roman" w:hint="eastAsia"/>
          <w:szCs w:val="21"/>
        </w:rPr>
        <w:t>1</w:t>
      </w:r>
      <w:r w:rsidRPr="00F74988">
        <w:rPr>
          <w:rFonts w:ascii="Calibri" w:eastAsia="宋体" w:hAnsi="宋体" w:cs="Times New Roman" w:hint="eastAsia"/>
          <w:szCs w:val="21"/>
        </w:rPr>
        <w:t>、适用规范、规程、标准</w:t>
      </w:r>
    </w:p>
    <w:p w14:paraId="5B2D8B16" w14:textId="76F883E2"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w:t>
      </w:r>
      <w:r w:rsidRPr="00F74988">
        <w:rPr>
          <w:rFonts w:ascii="Calibri" w:eastAsia="宋体" w:hAnsi="宋体" w:cs="Times New Roman" w:hint="eastAsia"/>
          <w:szCs w:val="21"/>
        </w:rPr>
        <w:t xml:space="preserve">1.1 </w:t>
      </w:r>
      <w:r w:rsidRPr="00F74988">
        <w:rPr>
          <w:rFonts w:ascii="Calibri" w:eastAsia="宋体" w:hAnsi="宋体" w:cs="Times New Roman" w:hint="eastAsia"/>
          <w:szCs w:val="21"/>
        </w:rPr>
        <w:t>应符合国家现行规范、规程、标准的规定，目前适用版本推荐如下，如有后继变更，则应以最新版本或最新颁发者为准。</w:t>
      </w:r>
    </w:p>
    <w:p w14:paraId="7D3DA86D"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《中华人民共和国测绘法》；</w:t>
      </w:r>
    </w:p>
    <w:p w14:paraId="41734AD8"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《工程测量规范》</w:t>
      </w:r>
      <w:r w:rsidRPr="00F74988">
        <w:rPr>
          <w:rFonts w:ascii="Calibri" w:eastAsia="宋体" w:hAnsi="宋体" w:cs="Times New Roman" w:hint="eastAsia"/>
          <w:szCs w:val="21"/>
        </w:rPr>
        <w:t xml:space="preserve"> (GB50026-2020)</w:t>
      </w:r>
      <w:r w:rsidRPr="00F74988">
        <w:rPr>
          <w:rFonts w:ascii="Calibri" w:eastAsia="宋体" w:hAnsi="宋体" w:cs="Times New Roman" w:hint="eastAsia"/>
          <w:szCs w:val="21"/>
        </w:rPr>
        <w:t>；</w:t>
      </w:r>
    </w:p>
    <w:p w14:paraId="7F0B1403"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《城市测量规范》</w:t>
      </w:r>
      <w:r w:rsidRPr="00F74988">
        <w:rPr>
          <w:rFonts w:ascii="Calibri" w:eastAsia="宋体" w:hAnsi="宋体" w:cs="Times New Roman" w:hint="eastAsia"/>
          <w:szCs w:val="21"/>
        </w:rPr>
        <w:t xml:space="preserve"> (CJJ/T 8-2011)</w:t>
      </w:r>
      <w:r w:rsidRPr="00F74988">
        <w:rPr>
          <w:rFonts w:ascii="Calibri" w:eastAsia="宋体" w:hAnsi="宋体" w:cs="Times New Roman" w:hint="eastAsia"/>
          <w:szCs w:val="21"/>
        </w:rPr>
        <w:t>；</w:t>
      </w:r>
    </w:p>
    <w:p w14:paraId="670BA53B"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《卫星定位城市测量技术标准》</w:t>
      </w:r>
      <w:r w:rsidRPr="00F74988">
        <w:rPr>
          <w:rFonts w:ascii="Calibri" w:eastAsia="宋体" w:hAnsi="宋体" w:cs="Times New Roman" w:hint="eastAsia"/>
          <w:szCs w:val="21"/>
        </w:rPr>
        <w:t xml:space="preserve"> (CJJ/T 73-2019)</w:t>
      </w:r>
      <w:r w:rsidRPr="00F74988">
        <w:rPr>
          <w:rFonts w:ascii="Calibri" w:eastAsia="宋体" w:hAnsi="宋体" w:cs="Times New Roman" w:hint="eastAsia"/>
          <w:szCs w:val="21"/>
        </w:rPr>
        <w:t>；</w:t>
      </w:r>
    </w:p>
    <w:p w14:paraId="44CEC93C"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lastRenderedPageBreak/>
        <w:t>《地下管线探测技术规程》</w:t>
      </w:r>
      <w:r w:rsidRPr="00F74988">
        <w:rPr>
          <w:rFonts w:ascii="Calibri" w:eastAsia="宋体" w:hAnsi="宋体" w:cs="Times New Roman" w:hint="eastAsia"/>
          <w:szCs w:val="21"/>
        </w:rPr>
        <w:t xml:space="preserve"> (DB11/T 316-2015)</w:t>
      </w:r>
      <w:r w:rsidRPr="00F74988">
        <w:rPr>
          <w:rFonts w:ascii="Calibri" w:eastAsia="宋体" w:hAnsi="宋体" w:cs="Times New Roman" w:hint="eastAsia"/>
          <w:szCs w:val="21"/>
        </w:rPr>
        <w:t>；</w:t>
      </w:r>
    </w:p>
    <w:p w14:paraId="4C0AE5DA"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《管线测量成果质量检验技术规程》</w:t>
      </w:r>
      <w:r w:rsidRPr="00F74988">
        <w:rPr>
          <w:rFonts w:ascii="Calibri" w:eastAsia="宋体" w:hAnsi="宋体" w:cs="Times New Roman" w:hint="eastAsia"/>
          <w:szCs w:val="21"/>
        </w:rPr>
        <w:t xml:space="preserve"> (CH/T1033-2014)</w:t>
      </w:r>
      <w:r w:rsidRPr="00F74988">
        <w:rPr>
          <w:rFonts w:ascii="Calibri" w:eastAsia="宋体" w:hAnsi="宋体" w:cs="Times New Roman" w:hint="eastAsia"/>
          <w:szCs w:val="21"/>
        </w:rPr>
        <w:t>；</w:t>
      </w:r>
    </w:p>
    <w:p w14:paraId="5920BAFA"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《测绘成果质量检查与验收》</w:t>
      </w:r>
      <w:r w:rsidRPr="00F74988">
        <w:rPr>
          <w:rFonts w:ascii="Calibri" w:eastAsia="宋体" w:hAnsi="宋体" w:cs="Times New Roman" w:hint="eastAsia"/>
          <w:szCs w:val="21"/>
        </w:rPr>
        <w:t xml:space="preserve"> (GB/T 24356-2023)</w:t>
      </w:r>
      <w:r w:rsidRPr="00F74988">
        <w:rPr>
          <w:rFonts w:ascii="Calibri" w:eastAsia="宋体" w:hAnsi="宋体" w:cs="Times New Roman" w:hint="eastAsia"/>
          <w:szCs w:val="21"/>
        </w:rPr>
        <w:t>；</w:t>
      </w:r>
    </w:p>
    <w:p w14:paraId="57B20068"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w:t>
      </w:r>
      <w:r w:rsidRPr="00F74988">
        <w:rPr>
          <w:rFonts w:ascii="Calibri" w:eastAsia="宋体" w:hAnsi="宋体" w:cs="Times New Roman" w:hint="eastAsia"/>
          <w:szCs w:val="21"/>
        </w:rPr>
        <w:t>1:500</w:t>
      </w:r>
      <w:r w:rsidRPr="00F74988">
        <w:rPr>
          <w:rFonts w:ascii="Calibri" w:eastAsia="宋体" w:hAnsi="宋体" w:cs="Times New Roman" w:hint="eastAsia"/>
          <w:szCs w:val="21"/>
        </w:rPr>
        <w:t>、</w:t>
      </w:r>
      <w:r w:rsidRPr="00F74988">
        <w:rPr>
          <w:rFonts w:ascii="Calibri" w:eastAsia="宋体" w:hAnsi="宋体" w:cs="Times New Roman" w:hint="eastAsia"/>
          <w:szCs w:val="21"/>
        </w:rPr>
        <w:t>1:1000</w:t>
      </w:r>
      <w:r w:rsidRPr="00F74988">
        <w:rPr>
          <w:rFonts w:ascii="Calibri" w:eastAsia="宋体" w:hAnsi="宋体" w:cs="Times New Roman" w:hint="eastAsia"/>
          <w:szCs w:val="21"/>
        </w:rPr>
        <w:t>、</w:t>
      </w:r>
      <w:r w:rsidRPr="00F74988">
        <w:rPr>
          <w:rFonts w:ascii="Calibri" w:eastAsia="宋体" w:hAnsi="宋体" w:cs="Times New Roman" w:hint="eastAsia"/>
          <w:szCs w:val="21"/>
        </w:rPr>
        <w:t xml:space="preserve">1:2000 </w:t>
      </w:r>
      <w:r w:rsidRPr="00F74988">
        <w:rPr>
          <w:rFonts w:ascii="Calibri" w:eastAsia="宋体" w:hAnsi="宋体" w:cs="Times New Roman" w:hint="eastAsia"/>
          <w:szCs w:val="21"/>
        </w:rPr>
        <w:t>地形图图式》</w:t>
      </w:r>
      <w:r w:rsidRPr="00F74988">
        <w:rPr>
          <w:rFonts w:ascii="Calibri" w:eastAsia="宋体" w:hAnsi="宋体" w:cs="Times New Roman" w:hint="eastAsia"/>
          <w:szCs w:val="21"/>
        </w:rPr>
        <w:t xml:space="preserve"> (GB/T 20257.1-2017)</w:t>
      </w:r>
      <w:r w:rsidRPr="00F74988">
        <w:rPr>
          <w:rFonts w:ascii="Calibri" w:eastAsia="宋体" w:hAnsi="宋体" w:cs="Times New Roman" w:hint="eastAsia"/>
          <w:szCs w:val="21"/>
        </w:rPr>
        <w:t>；</w:t>
      </w:r>
    </w:p>
    <w:p w14:paraId="62C66BB9"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《地下有限空间作业安全技术规范》</w:t>
      </w:r>
      <w:r w:rsidRPr="00F74988">
        <w:rPr>
          <w:rFonts w:ascii="Calibri" w:eastAsia="宋体" w:hAnsi="宋体" w:cs="Times New Roman" w:hint="eastAsia"/>
          <w:szCs w:val="21"/>
        </w:rPr>
        <w:t xml:space="preserve"> (DB11/T 852-2019)</w:t>
      </w:r>
      <w:r w:rsidRPr="00F74988">
        <w:rPr>
          <w:rFonts w:ascii="Calibri" w:eastAsia="宋体" w:hAnsi="宋体" w:cs="Times New Roman" w:hint="eastAsia"/>
          <w:szCs w:val="21"/>
        </w:rPr>
        <w:t>；</w:t>
      </w:r>
    </w:p>
    <w:p w14:paraId="711F7F28" w14:textId="77777777" w:rsidR="00F74988" w:rsidRPr="00F74988" w:rsidRDefault="00F74988" w:rsidP="00F74988">
      <w:pPr>
        <w:spacing w:line="360" w:lineRule="auto"/>
        <w:ind w:firstLineChars="135" w:firstLine="283"/>
        <w:rPr>
          <w:rFonts w:ascii="Calibri" w:eastAsia="宋体" w:hAnsi="宋体" w:cs="Times New Roman" w:hint="eastAsia"/>
          <w:szCs w:val="21"/>
        </w:rPr>
      </w:pPr>
      <w:r w:rsidRPr="00F74988">
        <w:rPr>
          <w:rFonts w:ascii="Calibri" w:eastAsia="宋体" w:hAnsi="宋体" w:cs="Times New Roman" w:hint="eastAsia"/>
          <w:szCs w:val="21"/>
        </w:rPr>
        <w:t>《测绘作业人员安全规范》</w:t>
      </w:r>
      <w:r w:rsidRPr="00F74988">
        <w:rPr>
          <w:rFonts w:ascii="Calibri" w:eastAsia="宋体" w:hAnsi="宋体" w:cs="Times New Roman" w:hint="eastAsia"/>
          <w:szCs w:val="21"/>
        </w:rPr>
        <w:t xml:space="preserve"> (CH 1016-2008)</w:t>
      </w:r>
    </w:p>
    <w:p w14:paraId="605E1166" w14:textId="0ED2041F"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w:t>
      </w:r>
      <w:r w:rsidRPr="00F74988">
        <w:rPr>
          <w:rFonts w:ascii="Calibri" w:eastAsia="宋体" w:hAnsi="宋体" w:cs="Times New Roman" w:hint="eastAsia"/>
          <w:szCs w:val="21"/>
        </w:rPr>
        <w:t xml:space="preserve">1.2 </w:t>
      </w:r>
      <w:r w:rsidRPr="00F74988">
        <w:rPr>
          <w:rFonts w:ascii="Calibri" w:eastAsia="宋体" w:hAnsi="宋体" w:cs="Times New Roman" w:hint="eastAsia"/>
          <w:szCs w:val="21"/>
        </w:rPr>
        <w:t>上述规范和标准如发生不一致时，则以要求最为严格的规范、规程或标准作为工作依据。</w:t>
      </w:r>
    </w:p>
    <w:p w14:paraId="13CE573D" w14:textId="2F8A5E65"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w:t>
      </w:r>
      <w:r w:rsidRPr="00F74988">
        <w:rPr>
          <w:rFonts w:ascii="Calibri" w:eastAsia="宋体" w:hAnsi="宋体" w:cs="Times New Roman" w:hint="eastAsia"/>
          <w:szCs w:val="21"/>
        </w:rPr>
        <w:t>2</w:t>
      </w:r>
      <w:r w:rsidRPr="00F74988">
        <w:rPr>
          <w:rFonts w:ascii="Calibri" w:eastAsia="宋体" w:hAnsi="宋体" w:cs="Times New Roman" w:hint="eastAsia"/>
          <w:szCs w:val="21"/>
        </w:rPr>
        <w:t>、测绘报告要求</w:t>
      </w:r>
    </w:p>
    <w:p w14:paraId="6DF58930" w14:textId="5B7CD918"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1.</w:t>
      </w:r>
      <w:r w:rsidRPr="00F74988">
        <w:rPr>
          <w:rFonts w:ascii="Calibri" w:eastAsia="宋体" w:hAnsi="宋体" w:cs="Times New Roman" w:hint="eastAsia"/>
          <w:szCs w:val="21"/>
        </w:rPr>
        <w:t>工程概况：工程的依据、目的和要求，工程的地理位置、地球物理和地</w:t>
      </w:r>
      <w:r w:rsidRPr="00F74988">
        <w:rPr>
          <w:rFonts w:ascii="Calibri" w:eastAsia="宋体" w:hAnsi="宋体" w:cs="Times New Roman" w:hint="eastAsia"/>
          <w:szCs w:val="21"/>
        </w:rPr>
        <w:t xml:space="preserve"> </w:t>
      </w:r>
      <w:r w:rsidRPr="00F74988">
        <w:rPr>
          <w:rFonts w:ascii="Calibri" w:eastAsia="宋体" w:hAnsi="宋体" w:cs="Times New Roman" w:hint="eastAsia"/>
          <w:szCs w:val="21"/>
        </w:rPr>
        <w:t>形条件，开竣工日期，投入的人力资源和仪器设备，实际完成的工作量等；</w:t>
      </w:r>
    </w:p>
    <w:p w14:paraId="7F9CE1F5" w14:textId="5329D2B7"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2</w:t>
      </w:r>
      <w:r w:rsidRPr="00F74988">
        <w:rPr>
          <w:rFonts w:ascii="Calibri" w:eastAsia="宋体" w:hAnsi="宋体" w:cs="Times New Roman" w:hint="eastAsia"/>
          <w:szCs w:val="21"/>
        </w:rPr>
        <w:t>作业技术依据；</w:t>
      </w:r>
    </w:p>
    <w:p w14:paraId="40956705" w14:textId="49DD8AFC"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Pr>
          <w:rFonts w:ascii="Calibri" w:eastAsia="宋体" w:hAnsi="宋体" w:cs="Times New Roman" w:hint="eastAsia"/>
          <w:szCs w:val="21"/>
        </w:rPr>
        <w:t>3</w:t>
      </w:r>
      <w:r w:rsidRPr="00F74988">
        <w:rPr>
          <w:rFonts w:ascii="Calibri" w:eastAsia="宋体" w:hAnsi="宋体" w:cs="Times New Roman" w:hint="eastAsia"/>
          <w:szCs w:val="21"/>
        </w:rPr>
        <w:t>资料应用：坐标系统，起算数据，成图规格，已有成果资料的分析和利用；</w:t>
      </w:r>
    </w:p>
    <w:p w14:paraId="3E9DFDC3" w14:textId="7B9C025F"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4.</w:t>
      </w:r>
      <w:r w:rsidRPr="00F74988">
        <w:rPr>
          <w:rFonts w:ascii="Calibri" w:eastAsia="宋体" w:hAnsi="宋体" w:cs="Times New Roman" w:hint="eastAsia"/>
          <w:szCs w:val="21"/>
        </w:rPr>
        <w:t>技术方法和措施：作业工作程序，各作业工序采用的技术方法和措施；</w:t>
      </w:r>
    </w:p>
    <w:p w14:paraId="4E1CFE9A" w14:textId="252AF23E"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5.</w:t>
      </w:r>
      <w:r w:rsidRPr="00F74988">
        <w:rPr>
          <w:rFonts w:ascii="Calibri" w:eastAsia="宋体" w:hAnsi="宋体" w:cs="Times New Roman" w:hint="eastAsia"/>
          <w:szCs w:val="21"/>
        </w:rPr>
        <w:t>质量评述：各级质量检查情况与评价，精度统计与评定；</w:t>
      </w:r>
    </w:p>
    <w:p w14:paraId="49602ED7" w14:textId="000A45F8"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6.</w:t>
      </w:r>
      <w:r w:rsidRPr="00F74988">
        <w:rPr>
          <w:rFonts w:ascii="Calibri" w:eastAsia="宋体" w:hAnsi="宋体" w:cs="Times New Roman" w:hint="eastAsia"/>
          <w:szCs w:val="21"/>
        </w:rPr>
        <w:t>应说明的问题及处理措施；</w:t>
      </w:r>
    </w:p>
    <w:p w14:paraId="09F1C03B" w14:textId="08E2CE20"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7.</w:t>
      </w:r>
      <w:r w:rsidRPr="00F74988">
        <w:rPr>
          <w:rFonts w:ascii="Calibri" w:eastAsia="宋体" w:hAnsi="宋体" w:cs="Times New Roman" w:hint="eastAsia"/>
          <w:szCs w:val="21"/>
        </w:rPr>
        <w:t>结论与建议；</w:t>
      </w:r>
    </w:p>
    <w:p w14:paraId="1A684DE9" w14:textId="73867927"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8.</w:t>
      </w:r>
      <w:r w:rsidRPr="00F74988">
        <w:rPr>
          <w:rFonts w:ascii="Calibri" w:eastAsia="宋体" w:hAnsi="宋体" w:cs="Times New Roman" w:hint="eastAsia"/>
          <w:szCs w:val="21"/>
        </w:rPr>
        <w:t>提交的成果资料清单；</w:t>
      </w:r>
    </w:p>
    <w:p w14:paraId="2E819925" w14:textId="4C9E649B"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9</w:t>
      </w:r>
      <w:r w:rsidRPr="00F74988">
        <w:rPr>
          <w:rFonts w:ascii="Calibri" w:eastAsia="宋体" w:hAnsi="宋体" w:cs="Times New Roman" w:hint="eastAsia"/>
          <w:szCs w:val="21"/>
        </w:rPr>
        <w:t>附录：有关附图、附表。</w:t>
      </w:r>
      <w:r w:rsidRPr="00F74988">
        <w:rPr>
          <w:rFonts w:ascii="Calibri" w:eastAsia="宋体" w:hAnsi="宋体" w:cs="Times New Roman" w:hint="eastAsia"/>
          <w:szCs w:val="21"/>
        </w:rPr>
        <w:t xml:space="preserve">               </w:t>
      </w:r>
    </w:p>
    <w:p w14:paraId="3CDCEE71" w14:textId="2E6D1452"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10.</w:t>
      </w:r>
      <w:r w:rsidRPr="00F74988">
        <w:rPr>
          <w:rFonts w:ascii="Calibri" w:eastAsia="宋体" w:hAnsi="宋体" w:cs="Times New Roman" w:hint="eastAsia"/>
          <w:szCs w:val="21"/>
        </w:rPr>
        <w:t>地下管线数据库建设报告应包括下列内容：</w:t>
      </w:r>
    </w:p>
    <w:p w14:paraId="02B44244" w14:textId="29B16827" w:rsidR="00F74988" w:rsidRPr="00F74988" w:rsidRDefault="00F74988" w:rsidP="00F74988">
      <w:pPr>
        <w:spacing w:line="360" w:lineRule="auto"/>
        <w:ind w:firstLineChars="202" w:firstLine="424"/>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 xml:space="preserve">10.1 </w:t>
      </w:r>
      <w:r w:rsidRPr="00F74988">
        <w:rPr>
          <w:rFonts w:ascii="Calibri" w:eastAsia="宋体" w:hAnsi="宋体" w:cs="Times New Roman" w:hint="eastAsia"/>
          <w:szCs w:val="21"/>
        </w:rPr>
        <w:t>概况；</w:t>
      </w:r>
    </w:p>
    <w:p w14:paraId="585EDCAE" w14:textId="5FF31D9E" w:rsidR="00F74988" w:rsidRPr="00F74988" w:rsidRDefault="00F74988" w:rsidP="00F74988">
      <w:pPr>
        <w:spacing w:line="360" w:lineRule="auto"/>
        <w:ind w:firstLineChars="202" w:firstLine="424"/>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 xml:space="preserve">10.2 </w:t>
      </w:r>
      <w:r w:rsidRPr="00F74988">
        <w:rPr>
          <w:rFonts w:ascii="Calibri" w:eastAsia="宋体" w:hAnsi="宋体" w:cs="Times New Roman" w:hint="eastAsia"/>
          <w:szCs w:val="21"/>
        </w:rPr>
        <w:t>数据描述</w:t>
      </w:r>
      <w:r>
        <w:rPr>
          <w:rFonts w:ascii="Calibri" w:eastAsia="宋体" w:hAnsi="宋体" w:cs="Times New Roman" w:hint="eastAsia"/>
          <w:szCs w:val="21"/>
        </w:rPr>
        <w:t>；</w:t>
      </w:r>
    </w:p>
    <w:p w14:paraId="4A44DEF9" w14:textId="5856A9D7" w:rsidR="00F74988" w:rsidRPr="00F74988" w:rsidRDefault="00F74988" w:rsidP="00F74988">
      <w:pPr>
        <w:spacing w:line="360" w:lineRule="auto"/>
        <w:ind w:firstLineChars="202" w:firstLine="424"/>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 xml:space="preserve">10.3 </w:t>
      </w:r>
      <w:r w:rsidRPr="00F74988">
        <w:rPr>
          <w:rFonts w:ascii="Calibri" w:eastAsia="宋体" w:hAnsi="宋体" w:cs="Times New Roman" w:hint="eastAsia"/>
          <w:szCs w:val="21"/>
        </w:rPr>
        <w:t>技术依据</w:t>
      </w:r>
      <w:r>
        <w:rPr>
          <w:rFonts w:ascii="Calibri" w:eastAsia="宋体" w:hAnsi="宋体" w:cs="Times New Roman" w:hint="eastAsia"/>
          <w:szCs w:val="21"/>
        </w:rPr>
        <w:t>；</w:t>
      </w:r>
    </w:p>
    <w:p w14:paraId="4F2AC62E" w14:textId="4C633B2A" w:rsidR="00F74988" w:rsidRPr="00F74988" w:rsidRDefault="00F74988" w:rsidP="00F74988">
      <w:pPr>
        <w:spacing w:line="360" w:lineRule="auto"/>
        <w:ind w:firstLineChars="202" w:firstLine="424"/>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 xml:space="preserve">10.4 </w:t>
      </w:r>
      <w:r w:rsidRPr="00F74988">
        <w:rPr>
          <w:rFonts w:ascii="Calibri" w:eastAsia="宋体" w:hAnsi="宋体" w:cs="Times New Roman" w:hint="eastAsia"/>
          <w:szCs w:val="21"/>
        </w:rPr>
        <w:t>技术方法与路线；</w:t>
      </w:r>
    </w:p>
    <w:p w14:paraId="3701B6BE" w14:textId="15E193BA" w:rsidR="00F74988" w:rsidRPr="00F74988" w:rsidRDefault="00F74988" w:rsidP="00F74988">
      <w:pPr>
        <w:spacing w:line="360" w:lineRule="auto"/>
        <w:ind w:firstLineChars="202" w:firstLine="424"/>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 xml:space="preserve">10.5 </w:t>
      </w:r>
      <w:r w:rsidRPr="00F74988">
        <w:rPr>
          <w:rFonts w:ascii="Calibri" w:eastAsia="宋体" w:hAnsi="宋体" w:cs="Times New Roman" w:hint="eastAsia"/>
          <w:szCs w:val="21"/>
        </w:rPr>
        <w:t>质量评述；</w:t>
      </w:r>
    </w:p>
    <w:p w14:paraId="57CC5D4E" w14:textId="09ECF567" w:rsidR="00F74988" w:rsidRPr="00F74988" w:rsidRDefault="00F74988" w:rsidP="00F74988">
      <w:pPr>
        <w:spacing w:line="360" w:lineRule="auto"/>
        <w:ind w:firstLineChars="202" w:firstLine="424"/>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 xml:space="preserve">10.6 </w:t>
      </w:r>
      <w:r w:rsidRPr="00F74988">
        <w:rPr>
          <w:rFonts w:ascii="Calibri" w:eastAsia="宋体" w:hAnsi="宋体" w:cs="Times New Roman" w:hint="eastAsia"/>
          <w:szCs w:val="21"/>
        </w:rPr>
        <w:t>应说明的问题及处理措施；</w:t>
      </w:r>
    </w:p>
    <w:p w14:paraId="562461B6" w14:textId="628F380C" w:rsidR="00F74988" w:rsidRPr="00F74988" w:rsidRDefault="00F74988" w:rsidP="00F74988">
      <w:pPr>
        <w:spacing w:line="360" w:lineRule="auto"/>
        <w:ind w:firstLineChars="202" w:firstLine="424"/>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 xml:space="preserve">10.7 </w:t>
      </w:r>
      <w:r w:rsidRPr="00F74988">
        <w:rPr>
          <w:rFonts w:ascii="Calibri" w:eastAsia="宋体" w:hAnsi="宋体" w:cs="Times New Roman" w:hint="eastAsia"/>
          <w:szCs w:val="21"/>
        </w:rPr>
        <w:t>结论与建议。</w:t>
      </w:r>
    </w:p>
    <w:p w14:paraId="41C6BBA5" w14:textId="2B13F9CA" w:rsidR="00F74988" w:rsidRPr="00F74988" w:rsidRDefault="00F74988" w:rsidP="00F74988">
      <w:pPr>
        <w:spacing w:line="360" w:lineRule="auto"/>
        <w:ind w:firstLineChars="135" w:firstLine="283"/>
        <w:rPr>
          <w:rFonts w:ascii="Calibri" w:eastAsia="宋体" w:hAnsi="宋体" w:cs="Times New Roman" w:hint="eastAsia"/>
          <w:szCs w:val="21"/>
        </w:rPr>
      </w:pPr>
      <w:r>
        <w:rPr>
          <w:rFonts w:ascii="Calibri" w:eastAsia="宋体" w:hAnsi="宋体" w:cs="Times New Roman" w:hint="eastAsia"/>
          <w:szCs w:val="21"/>
        </w:rPr>
        <w:t>3.2.</w:t>
      </w:r>
      <w:r w:rsidRPr="00F74988">
        <w:rPr>
          <w:rFonts w:ascii="Calibri" w:eastAsia="宋体" w:hAnsi="宋体" w:cs="Times New Roman" w:hint="eastAsia"/>
          <w:szCs w:val="21"/>
        </w:rPr>
        <w:t>11.</w:t>
      </w:r>
      <w:r w:rsidRPr="00F74988">
        <w:rPr>
          <w:rFonts w:ascii="Calibri" w:eastAsia="宋体" w:hAnsi="宋体" w:cs="Times New Roman" w:hint="eastAsia"/>
          <w:szCs w:val="21"/>
        </w:rPr>
        <w:t>报告书应突出重点、文理通顺、表达清楚、结论明确。</w:t>
      </w:r>
    </w:p>
    <w:p w14:paraId="55DF70B3" w14:textId="210A8796"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CA58C9">
        <w:rPr>
          <w:rFonts w:hAnsi="宋体" w:hint="eastAsia"/>
          <w:szCs w:val="21"/>
        </w:rPr>
        <w:t>8.5</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DE2E0B0"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CA58C9" w:rsidRPr="00C23C8B">
        <w:rPr>
          <w:rFonts w:ascii="宋体" w:eastAsia="宋体" w:hAnsi="宋体" w:cs="宋体" w:hint="eastAsia"/>
          <w:color w:val="000000"/>
          <w:kern w:val="0"/>
          <w:sz w:val="22"/>
          <w:lang w:bidi="ar"/>
        </w:rPr>
        <w:t>自然资源部颁发的测绘</w:t>
      </w:r>
      <w:r w:rsidR="00CA58C9">
        <w:rPr>
          <w:rFonts w:ascii="宋体" w:eastAsia="宋体" w:hAnsi="宋体" w:cs="宋体" w:hint="eastAsia"/>
          <w:color w:val="000000"/>
          <w:kern w:val="0"/>
          <w:sz w:val="22"/>
          <w:lang w:bidi="ar"/>
        </w:rPr>
        <w:t>乙</w:t>
      </w:r>
      <w:r w:rsidR="00CA58C9" w:rsidRPr="00C23C8B">
        <w:rPr>
          <w:rFonts w:ascii="宋体" w:eastAsia="宋体" w:hAnsi="宋体" w:cs="宋体" w:hint="eastAsia"/>
          <w:color w:val="000000"/>
          <w:kern w:val="0"/>
          <w:sz w:val="22"/>
          <w:lang w:bidi="ar"/>
        </w:rPr>
        <w:t>级及以上资质</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516DB767"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58F9EB8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239B4B05"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AC4E06" w:rsidRPr="003B219A">
        <w:rPr>
          <w:rFonts w:ascii="宋体" w:eastAsia="宋体" w:hAnsi="宋体" w:cs="Times New Roman" w:hint="eastAsia"/>
          <w:bCs/>
          <w:szCs w:val="21"/>
        </w:rPr>
        <w:t>月</w:t>
      </w:r>
      <w:r w:rsidR="00BF695C">
        <w:rPr>
          <w:rFonts w:ascii="宋体" w:eastAsia="宋体" w:hAnsi="宋体" w:cs="Times New Roman" w:hint="eastAsia"/>
          <w:bCs/>
          <w:szCs w:val="21"/>
        </w:rPr>
        <w:t>23</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3B219A" w:rsidRPr="003B219A">
        <w:rPr>
          <w:rFonts w:ascii="宋体" w:eastAsia="宋体" w:hAnsi="宋体" w:cs="Times New Roman" w:hint="eastAsia"/>
          <w:bCs/>
          <w:szCs w:val="21"/>
        </w:rPr>
        <w:t>月</w:t>
      </w:r>
      <w:r w:rsidR="00BF695C">
        <w:rPr>
          <w:rFonts w:ascii="宋体" w:eastAsia="宋体" w:hAnsi="宋体" w:cs="Times New Roman" w:hint="eastAsia"/>
          <w:bCs/>
          <w:szCs w:val="21"/>
        </w:rPr>
        <w:t>23</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7D8B5BEF"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BF695C">
        <w:rPr>
          <w:rFonts w:ascii="宋体" w:eastAsia="宋体" w:hAnsi="宋体" w:cs="Times New Roman" w:hint="eastAsia"/>
          <w:bCs/>
          <w:szCs w:val="21"/>
        </w:rPr>
        <w:t>8</w:t>
      </w:r>
      <w:r w:rsidR="003F326D" w:rsidRPr="003B219A">
        <w:rPr>
          <w:rFonts w:ascii="宋体" w:eastAsia="宋体" w:hAnsi="宋体" w:cs="Times New Roman" w:hint="eastAsia"/>
          <w:bCs/>
          <w:szCs w:val="21"/>
        </w:rPr>
        <w:t>月</w:t>
      </w:r>
      <w:r w:rsidR="00BF695C">
        <w:rPr>
          <w:rFonts w:ascii="宋体" w:eastAsia="宋体" w:hAnsi="宋体" w:cs="Times New Roman" w:hint="eastAsia"/>
          <w:bCs/>
          <w:szCs w:val="21"/>
        </w:rPr>
        <w:t>23</w:t>
      </w:r>
      <w:r w:rsidRPr="003B219A">
        <w:rPr>
          <w:rFonts w:ascii="宋体" w:eastAsia="宋体" w:hAnsi="宋体" w:cs="Times New Roman" w:hint="eastAsia"/>
          <w:bCs/>
          <w:szCs w:val="21"/>
        </w:rPr>
        <w:t>日 下午14:00</w:t>
      </w:r>
    </w:p>
    <w:p w14:paraId="458F6FDC" w14:textId="126F550E"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1DE161EF" w14:textId="0349614E" w:rsidR="000A2F78" w:rsidRPr="003B219A"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0C9ADE35" w14:textId="77777777" w:rsidR="000A2F78" w:rsidRDefault="000A2F78" w:rsidP="001C5047">
      <w:pPr>
        <w:spacing w:line="360" w:lineRule="auto"/>
        <w:jc w:val="left"/>
        <w:rPr>
          <w:rFonts w:ascii="宋体" w:eastAsia="宋体" w:hAnsi="宋体" w:cs="Times New Roman" w:hint="eastAsia"/>
          <w:bCs/>
          <w:szCs w:val="21"/>
        </w:rPr>
        <w:sectPr w:rsidR="000A2F78" w:rsidSect="00AA302B">
          <w:footerReference w:type="default" r:id="rId9"/>
          <w:pgSz w:w="11906" w:h="16838"/>
          <w:pgMar w:top="720" w:right="720" w:bottom="720" w:left="720" w:header="851" w:footer="992" w:gutter="0"/>
          <w:cols w:space="425"/>
          <w:docGrid w:type="lines" w:linePitch="312"/>
        </w:sectPr>
      </w:pPr>
    </w:p>
    <w:p w14:paraId="796AE8C7" w14:textId="77777777"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附件1：改造平面示意图</w:t>
      </w:r>
    </w:p>
    <w:p w14:paraId="725007D5" w14:textId="04AD1F1B" w:rsidR="000D6A11" w:rsidRPr="000A2F78" w:rsidRDefault="000D6A11" w:rsidP="000C11A2">
      <w:pPr>
        <w:spacing w:line="360" w:lineRule="auto"/>
        <w:jc w:val="center"/>
        <w:rPr>
          <w:rFonts w:ascii="宋体" w:eastAsia="宋体" w:hAnsi="宋体" w:cs="Times New Roman" w:hint="eastAsia"/>
          <w:bCs/>
          <w:szCs w:val="21"/>
        </w:rPr>
      </w:pP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140D" w14:textId="77777777" w:rsidR="00BE4354" w:rsidRDefault="00BE4354" w:rsidP="002520F7">
      <w:r>
        <w:separator/>
      </w:r>
    </w:p>
  </w:endnote>
  <w:endnote w:type="continuationSeparator" w:id="0">
    <w:p w14:paraId="29ED3917" w14:textId="77777777" w:rsidR="00BE4354" w:rsidRDefault="00BE435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28B7" w14:textId="77777777" w:rsidR="00BE4354" w:rsidRDefault="00BE4354" w:rsidP="002520F7">
      <w:r>
        <w:separator/>
      </w:r>
    </w:p>
  </w:footnote>
  <w:footnote w:type="continuationSeparator" w:id="0">
    <w:p w14:paraId="717A4560" w14:textId="77777777" w:rsidR="00BE4354" w:rsidRDefault="00BE435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627C8"/>
    <w:rsid w:val="000752AA"/>
    <w:rsid w:val="00076A61"/>
    <w:rsid w:val="0008330E"/>
    <w:rsid w:val="000865C9"/>
    <w:rsid w:val="0008691D"/>
    <w:rsid w:val="00092E5A"/>
    <w:rsid w:val="00096BC8"/>
    <w:rsid w:val="000A0E54"/>
    <w:rsid w:val="000A187D"/>
    <w:rsid w:val="000A2F78"/>
    <w:rsid w:val="000C11A2"/>
    <w:rsid w:val="000C662E"/>
    <w:rsid w:val="000C7F78"/>
    <w:rsid w:val="000D3A75"/>
    <w:rsid w:val="000D6A11"/>
    <w:rsid w:val="000E17E7"/>
    <w:rsid w:val="0011664D"/>
    <w:rsid w:val="001270A8"/>
    <w:rsid w:val="00137028"/>
    <w:rsid w:val="0013792C"/>
    <w:rsid w:val="00142AD5"/>
    <w:rsid w:val="001457E6"/>
    <w:rsid w:val="001541D5"/>
    <w:rsid w:val="00156B38"/>
    <w:rsid w:val="00161BA6"/>
    <w:rsid w:val="00163E6C"/>
    <w:rsid w:val="00164634"/>
    <w:rsid w:val="00170521"/>
    <w:rsid w:val="00190814"/>
    <w:rsid w:val="00197556"/>
    <w:rsid w:val="001C5047"/>
    <w:rsid w:val="001C5DBB"/>
    <w:rsid w:val="001D3385"/>
    <w:rsid w:val="001D4603"/>
    <w:rsid w:val="001D5080"/>
    <w:rsid w:val="001E13B4"/>
    <w:rsid w:val="001E2164"/>
    <w:rsid w:val="001E3D00"/>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6633"/>
    <w:rsid w:val="005A7BA7"/>
    <w:rsid w:val="005C42E9"/>
    <w:rsid w:val="005E04ED"/>
    <w:rsid w:val="005E3093"/>
    <w:rsid w:val="005F5A0F"/>
    <w:rsid w:val="005F7CF6"/>
    <w:rsid w:val="006031A0"/>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168F"/>
    <w:rsid w:val="00BB2B86"/>
    <w:rsid w:val="00BB6776"/>
    <w:rsid w:val="00BB7E06"/>
    <w:rsid w:val="00BE4354"/>
    <w:rsid w:val="00BF4A74"/>
    <w:rsid w:val="00BF695C"/>
    <w:rsid w:val="00C04C9E"/>
    <w:rsid w:val="00C05EAC"/>
    <w:rsid w:val="00C23C8B"/>
    <w:rsid w:val="00C35962"/>
    <w:rsid w:val="00C4505F"/>
    <w:rsid w:val="00C6352B"/>
    <w:rsid w:val="00C66929"/>
    <w:rsid w:val="00C85D73"/>
    <w:rsid w:val="00C90A49"/>
    <w:rsid w:val="00C92019"/>
    <w:rsid w:val="00CA58C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C3FE6"/>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74988"/>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7</Pages>
  <Words>842</Words>
  <Characters>4802</Characters>
  <Application>Microsoft Office Word</Application>
  <DocSecurity>0</DocSecurity>
  <Lines>40</Lines>
  <Paragraphs>11</Paragraphs>
  <ScaleCrop>false</ScaleCrop>
  <Company>Microsoft</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54</cp:revision>
  <cp:lastPrinted>2022-08-26T04:16:00Z</cp:lastPrinted>
  <dcterms:created xsi:type="dcterms:W3CDTF">2023-06-15T10:15:00Z</dcterms:created>
  <dcterms:modified xsi:type="dcterms:W3CDTF">2024-08-15T09:02:00Z</dcterms:modified>
</cp:coreProperties>
</file>