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1A835" w14:textId="701EFD94" w:rsidR="00D32231" w:rsidRDefault="00BB7E06" w:rsidP="001C5047">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FD230B" w:rsidRPr="00D755E6">
        <w:rPr>
          <w:rFonts w:asciiTheme="minorEastAsia" w:hAnsiTheme="minorEastAsia" w:hint="eastAsia"/>
          <w:b/>
          <w:sz w:val="28"/>
          <w:szCs w:val="28"/>
        </w:rPr>
        <w:t>西直门院区、通州院区饮用水水质检测和水箱清洗</w:t>
      </w:r>
    </w:p>
    <w:p w14:paraId="43FB61E9" w14:textId="5A8ECFF2" w:rsidR="00770A56" w:rsidRDefault="00352473" w:rsidP="001C504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034299E0" w:rsidR="008D26E8" w:rsidRPr="008B785C" w:rsidRDefault="008D26E8" w:rsidP="00BB7E06">
      <w:pPr>
        <w:widowControl/>
        <w:shd w:val="clear" w:color="auto" w:fill="FFFFFF"/>
        <w:spacing w:before="240" w:after="240"/>
        <w:ind w:firstLine="480"/>
        <w:jc w:val="left"/>
        <w:rPr>
          <w:rFonts w:hAnsi="宋体"/>
          <w:szCs w:val="21"/>
        </w:rPr>
      </w:pPr>
      <w:r w:rsidRPr="008B785C">
        <w:rPr>
          <w:rFonts w:hAnsi="宋体" w:hint="eastAsia"/>
          <w:szCs w:val="21"/>
        </w:rPr>
        <w:t>项目名称：</w:t>
      </w:r>
      <w:r w:rsidR="00BB7E06" w:rsidRPr="00BB7E06">
        <w:rPr>
          <w:rFonts w:hAnsi="宋体" w:hint="eastAsia"/>
          <w:szCs w:val="21"/>
        </w:rPr>
        <w:t>北京大学人民医院</w:t>
      </w:r>
      <w:r w:rsidR="00FD230B">
        <w:rPr>
          <w:rFonts w:ascii="宋体" w:hAnsi="宋体" w:cs="宋体" w:hint="eastAsia"/>
          <w:color w:val="000000"/>
          <w:sz w:val="22"/>
        </w:rPr>
        <w:t>西直门院区、通州院区饮用水水质检测和水箱清洗</w:t>
      </w:r>
    </w:p>
    <w:p w14:paraId="523424F8" w14:textId="4A6FF6DE"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项目地点：北京大学人民医院</w:t>
      </w:r>
      <w:r w:rsidR="004409A7" w:rsidRPr="004409A7">
        <w:rPr>
          <w:rFonts w:hAnsi="宋体" w:hint="eastAsia"/>
          <w:szCs w:val="21"/>
        </w:rPr>
        <w:t>西直门、白塔寺、通州院区</w:t>
      </w:r>
    </w:p>
    <w:p w14:paraId="38FE6DFA" w14:textId="77777777" w:rsidR="004409A7" w:rsidRPr="00613FB6" w:rsidRDefault="006352A2" w:rsidP="00DA3671">
      <w:pPr>
        <w:ind w:firstLine="540"/>
        <w:jc w:val="left"/>
        <w:rPr>
          <w:sz w:val="28"/>
          <w:szCs w:val="28"/>
        </w:rPr>
      </w:pPr>
      <w:r w:rsidRPr="009B5253">
        <w:rPr>
          <w:rFonts w:hAnsi="宋体" w:hint="eastAsia"/>
          <w:szCs w:val="21"/>
        </w:rPr>
        <w:t>项目概况：</w:t>
      </w:r>
    </w:p>
    <w:p w14:paraId="357B1AC8" w14:textId="46F23EC6" w:rsidR="008D26E8" w:rsidRPr="008B785C" w:rsidRDefault="00FD230B" w:rsidP="004409A7">
      <w:pPr>
        <w:widowControl/>
        <w:shd w:val="clear" w:color="auto" w:fill="FFFFFF"/>
        <w:spacing w:before="240" w:after="240"/>
        <w:ind w:firstLine="480"/>
        <w:jc w:val="left"/>
        <w:rPr>
          <w:rFonts w:hAnsi="宋体"/>
          <w:szCs w:val="21"/>
        </w:rPr>
      </w:pPr>
      <w:r w:rsidRPr="003543B7">
        <w:rPr>
          <w:rFonts w:hint="eastAsia"/>
          <w:szCs w:val="21"/>
        </w:rPr>
        <w:t>根据《北京市生活饮用水监督管理条例》，水箱应每隔</w:t>
      </w:r>
      <w:r w:rsidRPr="003543B7">
        <w:rPr>
          <w:rFonts w:hint="eastAsia"/>
          <w:szCs w:val="21"/>
        </w:rPr>
        <w:t>6</w:t>
      </w:r>
      <w:r w:rsidRPr="003543B7">
        <w:rPr>
          <w:rFonts w:hint="eastAsia"/>
          <w:szCs w:val="21"/>
        </w:rPr>
        <w:t>个月清洗消毒一次，一年两次，水质检测一年一次，由有资质的公司清洗并出具符合要求检测报告。</w:t>
      </w:r>
      <w:r>
        <w:rPr>
          <w:rFonts w:hint="eastAsia"/>
          <w:szCs w:val="21"/>
        </w:rPr>
        <w:t>现对</w:t>
      </w:r>
      <w:r w:rsidRPr="003543B7">
        <w:rPr>
          <w:rFonts w:hint="eastAsia"/>
          <w:szCs w:val="21"/>
        </w:rPr>
        <w:t>西直门院区</w:t>
      </w:r>
      <w:r>
        <w:rPr>
          <w:rFonts w:hint="eastAsia"/>
          <w:szCs w:val="21"/>
        </w:rPr>
        <w:t>、</w:t>
      </w:r>
      <w:r w:rsidRPr="003543B7">
        <w:rPr>
          <w:rFonts w:hint="eastAsia"/>
          <w:szCs w:val="21"/>
        </w:rPr>
        <w:t>通州院区饮用水水质监测及生活水箱清洗项目进行</w:t>
      </w:r>
      <w:r>
        <w:rPr>
          <w:rFonts w:hint="eastAsia"/>
          <w:szCs w:val="21"/>
        </w:rPr>
        <w:t>采购</w:t>
      </w:r>
      <w:r w:rsidRPr="003543B7">
        <w:rPr>
          <w:rFonts w:hint="eastAsia"/>
          <w:szCs w:val="21"/>
        </w:rPr>
        <w:t>。</w:t>
      </w:r>
    </w:p>
    <w:p w14:paraId="779852F8" w14:textId="35866DB8"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9A429F">
        <w:rPr>
          <w:rFonts w:hAnsi="宋体" w:hint="eastAsia"/>
          <w:szCs w:val="21"/>
        </w:rPr>
        <w:t>8.77</w:t>
      </w:r>
      <w:r w:rsidR="004409A7">
        <w:rPr>
          <w:rFonts w:hAnsi="宋体" w:hint="eastAsia"/>
          <w:szCs w:val="21"/>
        </w:rPr>
        <w:t>万</w:t>
      </w:r>
      <w:r w:rsidRPr="008B785C">
        <w:rPr>
          <w:rFonts w:hAnsi="宋体" w:hint="eastAsia"/>
          <w:szCs w:val="21"/>
        </w:rPr>
        <w:t>元；资金来源：</w:t>
      </w:r>
      <w:r w:rsidR="00631622" w:rsidRPr="009B5253">
        <w:rPr>
          <w:rFonts w:hAnsi="宋体" w:hint="eastAsia"/>
          <w:szCs w:val="21"/>
        </w:rPr>
        <w:t>财政</w:t>
      </w:r>
      <w:r w:rsidR="003905C5">
        <w:rPr>
          <w:rFonts w:hAnsi="宋体" w:hint="eastAsia"/>
          <w:szCs w:val="21"/>
        </w:rPr>
        <w:t>性</w:t>
      </w:r>
      <w:r w:rsidR="00631622" w:rsidRPr="009B5253">
        <w:rPr>
          <w:rFonts w:hAnsi="宋体" w:hint="eastAsia"/>
          <w:szCs w:val="21"/>
        </w:rPr>
        <w:t>资金</w:t>
      </w:r>
      <w:r w:rsidRPr="008B785C">
        <w:rPr>
          <w:rFonts w:hAnsi="宋体" w:hint="eastAsia"/>
          <w:szCs w:val="21"/>
        </w:rPr>
        <w:t>。</w:t>
      </w:r>
    </w:p>
    <w:p w14:paraId="29B3F9D8" w14:textId="16D371B7" w:rsidR="008D26E8" w:rsidRPr="008B785C" w:rsidRDefault="00DA3671" w:rsidP="008B785C">
      <w:pPr>
        <w:widowControl/>
        <w:shd w:val="clear" w:color="auto" w:fill="FFFFFF"/>
        <w:spacing w:before="240" w:after="240"/>
        <w:ind w:firstLine="480"/>
        <w:jc w:val="left"/>
        <w:rPr>
          <w:rFonts w:hAnsi="宋体"/>
          <w:szCs w:val="21"/>
        </w:rPr>
      </w:pPr>
      <w:r>
        <w:rPr>
          <w:rFonts w:hAnsi="宋体" w:hint="eastAsia"/>
          <w:szCs w:val="21"/>
        </w:rPr>
        <w:t>响应</w:t>
      </w:r>
      <w:r w:rsidR="008D26E8" w:rsidRPr="008B785C">
        <w:rPr>
          <w:rFonts w:hAnsi="宋体" w:hint="eastAsia"/>
          <w:szCs w:val="21"/>
        </w:rPr>
        <w:t>须知：</w:t>
      </w:r>
    </w:p>
    <w:p w14:paraId="78848FC8" w14:textId="48BE2E9B"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00DA3671">
        <w:rPr>
          <w:rFonts w:hAnsi="宋体" w:hint="eastAsia"/>
          <w:szCs w:val="21"/>
        </w:rPr>
        <w:t>响应</w:t>
      </w:r>
      <w:r w:rsidRPr="008B785C">
        <w:rPr>
          <w:rFonts w:hAnsi="宋体" w:hint="eastAsia"/>
          <w:szCs w:val="21"/>
        </w:rPr>
        <w:t>人必须是在中华人民共和国境内注册的具有独立承担民事责任能力的法人或其他组织，并取得合法企业工商营业执照、事业单位具备事业单位法人证书。</w:t>
      </w:r>
    </w:p>
    <w:p w14:paraId="6B72997A" w14:textId="430EC1D5" w:rsidR="00BB7E06"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2 </w:t>
      </w:r>
      <w:r w:rsidR="00DA3671">
        <w:rPr>
          <w:rFonts w:hAnsi="宋体" w:hint="eastAsia"/>
          <w:szCs w:val="21"/>
        </w:rPr>
        <w:t>响应</w:t>
      </w:r>
      <w:r>
        <w:rPr>
          <w:rFonts w:hAnsi="宋体" w:hint="eastAsia"/>
          <w:szCs w:val="21"/>
        </w:rPr>
        <w:t>人</w:t>
      </w:r>
      <w:r w:rsidRPr="009B5253">
        <w:rPr>
          <w:rFonts w:hAnsi="宋体" w:hint="eastAsia"/>
          <w:szCs w:val="21"/>
        </w:rPr>
        <w:t>须具有相关经营范围</w:t>
      </w:r>
      <w:r w:rsidR="00FD230B">
        <w:rPr>
          <w:rFonts w:hAnsi="宋体" w:hint="eastAsia"/>
          <w:szCs w:val="21"/>
        </w:rPr>
        <w:t>（如：清洗服务）</w:t>
      </w:r>
      <w:r w:rsidRPr="009B5253">
        <w:rPr>
          <w:rFonts w:hAnsi="宋体" w:hint="eastAsia"/>
          <w:szCs w:val="21"/>
        </w:rPr>
        <w:t>及同类项目经验；</w:t>
      </w:r>
    </w:p>
    <w:p w14:paraId="66C816D6" w14:textId="282ED3D5" w:rsidR="00BB7E06"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3 </w:t>
      </w:r>
      <w:r w:rsidR="00DA3671">
        <w:rPr>
          <w:rFonts w:hAnsi="宋体" w:hint="eastAsia"/>
          <w:szCs w:val="21"/>
        </w:rPr>
        <w:t>响应</w:t>
      </w:r>
      <w:r>
        <w:rPr>
          <w:rFonts w:hAnsi="宋体" w:hint="eastAsia"/>
          <w:szCs w:val="21"/>
        </w:rPr>
        <w:t>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A85F9FC" w14:textId="278168D9"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4</w:t>
      </w:r>
      <w:r w:rsidR="008D26E8" w:rsidRPr="008B785C">
        <w:rPr>
          <w:rFonts w:hAnsi="宋体"/>
          <w:szCs w:val="21"/>
        </w:rPr>
        <w:t xml:space="preserve"> </w:t>
      </w:r>
      <w:r w:rsidR="00DA3671">
        <w:rPr>
          <w:rFonts w:hAnsi="宋体" w:hint="eastAsia"/>
          <w:szCs w:val="21"/>
        </w:rPr>
        <w:t>响应</w:t>
      </w:r>
      <w:r w:rsidR="008D26E8" w:rsidRPr="008B785C">
        <w:rPr>
          <w:rFonts w:hAnsi="宋体" w:hint="eastAsia"/>
          <w:szCs w:val="21"/>
        </w:rPr>
        <w:t>人有依法缴纳税收和社会保障资金的良好记录（近</w:t>
      </w:r>
      <w:r w:rsidR="00F56B49">
        <w:rPr>
          <w:rFonts w:hAnsi="宋体" w:hint="eastAsia"/>
          <w:szCs w:val="21"/>
        </w:rPr>
        <w:t>三个月内任意一个月</w:t>
      </w:r>
      <w:r w:rsidR="008D26E8" w:rsidRPr="008B785C">
        <w:rPr>
          <w:rFonts w:hAnsi="宋体" w:hint="eastAsia"/>
          <w:szCs w:val="21"/>
        </w:rPr>
        <w:t>）。</w:t>
      </w:r>
    </w:p>
    <w:p w14:paraId="50D3E641" w14:textId="5ABF3FC3"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5</w:t>
      </w:r>
      <w:r w:rsidR="00A863D0" w:rsidRPr="001C5047">
        <w:rPr>
          <w:rFonts w:hAnsi="宋体" w:hint="eastAsia"/>
          <w:szCs w:val="21"/>
        </w:rPr>
        <w:t>被“信用中国”网站列入失信被执行人和重大税收违法案件当事人名单的、被“中国政府采购网”网站列入政府采购严重违法失信行为记录名单（处罚期限尚未届满的），不得参与本项目的采购活动，</w:t>
      </w:r>
      <w:r w:rsidR="00DA3671">
        <w:rPr>
          <w:rFonts w:hAnsi="宋体" w:hint="eastAsia"/>
          <w:szCs w:val="21"/>
        </w:rPr>
        <w:t>响应</w:t>
      </w:r>
      <w:r w:rsidR="00A863D0" w:rsidRPr="001C5047">
        <w:rPr>
          <w:rFonts w:hAnsi="宋体" w:hint="eastAsia"/>
          <w:szCs w:val="21"/>
        </w:rPr>
        <w:t>人须提供没有上述失信行为和重大税收违法案件记录的证明材料，其中证明材料指：①供应商在“信用中国”网站下载的信用信息报告，查询截止时点为：本项目</w:t>
      </w:r>
      <w:r w:rsidR="00DA3671">
        <w:rPr>
          <w:rFonts w:hAnsi="宋体" w:hint="eastAsia"/>
          <w:szCs w:val="21"/>
        </w:rPr>
        <w:t>响应</w:t>
      </w:r>
      <w:r w:rsidR="00A863D0" w:rsidRPr="001C5047">
        <w:rPr>
          <w:rFonts w:hAnsi="宋体" w:hint="eastAsia"/>
          <w:szCs w:val="21"/>
        </w:rPr>
        <w:t>截止期前</w:t>
      </w:r>
      <w:r w:rsidR="00A863D0" w:rsidRPr="001C5047">
        <w:rPr>
          <w:rFonts w:hAnsi="宋体" w:hint="eastAsia"/>
          <w:szCs w:val="21"/>
        </w:rPr>
        <w:t>3</w:t>
      </w:r>
      <w:r w:rsidR="00A863D0" w:rsidRPr="001C5047">
        <w:rPr>
          <w:rFonts w:hAnsi="宋体" w:hint="eastAsia"/>
          <w:szCs w:val="21"/>
        </w:rPr>
        <w:t>个工作日内；②</w:t>
      </w:r>
      <w:r w:rsidR="00445C6F">
        <w:fldChar w:fldCharType="begin"/>
      </w:r>
      <w:r w:rsidR="00445C6F">
        <w:instrText xml:space="preserve"> HYPERLINK "http://www.ccgp.gov.cn/cr" \t "_blank" \o "</w:instrText>
      </w:r>
      <w:r w:rsidR="00445C6F">
        <w:instrText>政府采购严重违法失信行为记录管理系统</w:instrText>
      </w:r>
      <w:r w:rsidR="00445C6F">
        <w:instrText xml:space="preserve">" </w:instrText>
      </w:r>
      <w:r w:rsidR="00445C6F">
        <w:fldChar w:fldCharType="separate"/>
      </w:r>
      <w:r w:rsidR="00A863D0" w:rsidRPr="001C5047">
        <w:rPr>
          <w:rFonts w:hAnsi="宋体" w:hint="eastAsia"/>
          <w:szCs w:val="21"/>
        </w:rPr>
        <w:t>政府采购严重违法失信行为记录管理系统</w:t>
      </w:r>
      <w:r w:rsidR="00445C6F">
        <w:rPr>
          <w:rFonts w:hAnsi="宋体"/>
          <w:szCs w:val="21"/>
        </w:rPr>
        <w:fldChar w:fldCharType="end"/>
      </w:r>
      <w:r w:rsidR="00A863D0" w:rsidRPr="001C5047">
        <w:rPr>
          <w:rFonts w:hAnsi="宋体" w:hint="eastAsia"/>
          <w:szCs w:val="21"/>
        </w:rPr>
        <w:t>的查询记录截图，并加盖单位公章。</w:t>
      </w:r>
    </w:p>
    <w:p w14:paraId="6C351DCF" w14:textId="75FDFF91"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6</w:t>
      </w:r>
      <w:r w:rsidR="00DA3671">
        <w:rPr>
          <w:rFonts w:hAnsi="宋体" w:hint="eastAsia"/>
          <w:szCs w:val="21"/>
        </w:rPr>
        <w:t>响应</w:t>
      </w:r>
      <w:r w:rsidR="008D26E8" w:rsidRPr="008B785C">
        <w:rPr>
          <w:rFonts w:hAnsi="宋体" w:hint="eastAsia"/>
          <w:szCs w:val="21"/>
        </w:rPr>
        <w:t>人须提供在近三年内</w:t>
      </w:r>
      <w:r w:rsidR="008D26E8" w:rsidRPr="008B785C">
        <w:rPr>
          <w:rFonts w:hAnsi="宋体"/>
          <w:szCs w:val="21"/>
        </w:rPr>
        <w:t>(</w:t>
      </w:r>
      <w:r w:rsidR="00FD26A5" w:rsidRPr="008B785C">
        <w:rPr>
          <w:rFonts w:hAnsi="宋体"/>
          <w:szCs w:val="21"/>
        </w:rPr>
        <w:t>2</w:t>
      </w:r>
      <w:r w:rsidR="00FD26A5">
        <w:rPr>
          <w:rFonts w:hAnsi="宋体" w:hint="eastAsia"/>
          <w:szCs w:val="21"/>
        </w:rPr>
        <w:t>1</w:t>
      </w:r>
      <w:r w:rsidR="00FD26A5" w:rsidRPr="008B785C">
        <w:rPr>
          <w:rFonts w:hAnsi="宋体" w:hint="eastAsia"/>
          <w:szCs w:val="21"/>
        </w:rPr>
        <w:t>年</w:t>
      </w:r>
      <w:r w:rsidR="00FD26A5">
        <w:rPr>
          <w:rFonts w:hAnsi="宋体" w:hint="eastAsia"/>
          <w:szCs w:val="21"/>
        </w:rPr>
        <w:t>6</w:t>
      </w:r>
      <w:r w:rsidR="008D26E8" w:rsidRPr="008B785C">
        <w:rPr>
          <w:rFonts w:hAnsi="宋体" w:hint="eastAsia"/>
          <w:szCs w:val="21"/>
        </w:rPr>
        <w:t>月至今</w:t>
      </w:r>
      <w:r w:rsidR="008D26E8" w:rsidRPr="008B785C">
        <w:rPr>
          <w:rFonts w:hAnsi="宋体"/>
          <w:szCs w:val="21"/>
        </w:rPr>
        <w:t>)</w:t>
      </w:r>
      <w:r w:rsidR="008D26E8" w:rsidRPr="008B785C">
        <w:rPr>
          <w:rFonts w:hAnsi="宋体" w:hint="eastAsia"/>
          <w:szCs w:val="21"/>
        </w:rPr>
        <w:t>承担过类似项目的业绩。（提供合同复印件，至少包含首页、服务内容页及签字页）</w:t>
      </w:r>
    </w:p>
    <w:p w14:paraId="4DB3681B" w14:textId="2C4254D0"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t>7</w:t>
      </w:r>
      <w:r w:rsidRPr="008B785C">
        <w:rPr>
          <w:rFonts w:hAnsi="宋体"/>
          <w:szCs w:val="21"/>
        </w:rPr>
        <w:t xml:space="preserve"> </w:t>
      </w:r>
      <w:r w:rsidR="008D26E8" w:rsidRPr="008B785C">
        <w:rPr>
          <w:rFonts w:hAnsi="宋体" w:hint="eastAsia"/>
          <w:szCs w:val="21"/>
        </w:rPr>
        <w:t>报名需准备材料：①法人授权委托书、②法定代表人身份证复印件、③经办人身份证、④营业执照、⑤业绩证明，及</w:t>
      </w:r>
      <w:r w:rsidR="00DA3671">
        <w:rPr>
          <w:rFonts w:hAnsi="宋体" w:hint="eastAsia"/>
          <w:szCs w:val="21"/>
        </w:rPr>
        <w:t>响应</w:t>
      </w:r>
      <w:r w:rsidR="008D26E8" w:rsidRPr="008B785C">
        <w:rPr>
          <w:rFonts w:hAnsi="宋体" w:hint="eastAsia"/>
          <w:szCs w:val="21"/>
        </w:rPr>
        <w:t>须知内要求提供的其他资料。以上内容复印件加盖公章。</w:t>
      </w:r>
    </w:p>
    <w:p w14:paraId="76ADA22E" w14:textId="07BC8236"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t>8</w:t>
      </w:r>
      <w:r w:rsidRPr="008B785C">
        <w:rPr>
          <w:rFonts w:hAnsi="宋体"/>
          <w:szCs w:val="21"/>
        </w:rPr>
        <w:t xml:space="preserve"> </w:t>
      </w:r>
      <w:r w:rsidR="008D26E8" w:rsidRPr="008B785C">
        <w:rPr>
          <w:rFonts w:hAnsi="宋体" w:hint="eastAsia"/>
          <w:szCs w:val="21"/>
        </w:rPr>
        <w:t>报名方式：</w:t>
      </w:r>
      <w:r w:rsidR="00DA3671">
        <w:rPr>
          <w:rFonts w:hAnsi="宋体" w:hint="eastAsia"/>
          <w:szCs w:val="21"/>
        </w:rPr>
        <w:t>响应</w:t>
      </w:r>
      <w:r w:rsidR="008D26E8" w:rsidRPr="008B785C">
        <w:rPr>
          <w:rFonts w:hAnsi="宋体" w:hint="eastAsia"/>
          <w:szCs w:val="21"/>
        </w:rPr>
        <w:t>人请将上述需提供的所有材料复印件加盖公章，以扫描件的形式发送到以下邮箱：</w:t>
      </w:r>
      <w:r w:rsidR="008D26E8" w:rsidRPr="008B785C">
        <w:rPr>
          <w:rFonts w:hAnsi="宋体"/>
          <w:szCs w:val="21"/>
        </w:rPr>
        <w:t>rmyyzcbm@163.com</w:t>
      </w:r>
      <w:r w:rsidR="008D26E8" w:rsidRPr="008B785C">
        <w:rPr>
          <w:rFonts w:hAnsi="宋体" w:hint="eastAsia"/>
          <w:szCs w:val="21"/>
        </w:rPr>
        <w:t>。</w:t>
      </w:r>
    </w:p>
    <w:p w14:paraId="7E33BEC3" w14:textId="618FD886"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8B785C">
        <w:rPr>
          <w:rFonts w:hAnsi="宋体"/>
          <w:szCs w:val="21"/>
        </w:rPr>
        <w:t xml:space="preserve"> </w:t>
      </w:r>
      <w:r w:rsidRPr="009B5253">
        <w:rPr>
          <w:rFonts w:hAnsi="宋体" w:hint="eastAsia"/>
          <w:szCs w:val="21"/>
          <w:u w:val="single"/>
        </w:rPr>
        <w:t> </w:t>
      </w:r>
      <w:r w:rsidR="004D418E" w:rsidRPr="009B5253">
        <w:rPr>
          <w:rFonts w:hAnsi="宋体" w:hint="eastAsia"/>
          <w:szCs w:val="21"/>
          <w:u w:val="single"/>
        </w:rPr>
        <w:t>北京大学人民医院</w:t>
      </w:r>
      <w:r w:rsidR="00FD230B" w:rsidRPr="00DA3671">
        <w:rPr>
          <w:rFonts w:ascii="宋体" w:hAnsi="宋体" w:cs="宋体" w:hint="eastAsia"/>
          <w:color w:val="000000"/>
          <w:sz w:val="22"/>
          <w:u w:val="single"/>
        </w:rPr>
        <w:t>西直门院区、通州院区饮用水水质检测和水箱清洗</w:t>
      </w:r>
      <w:r w:rsidRPr="009B5253">
        <w:rPr>
          <w:rFonts w:hAnsi="宋体" w:hint="eastAsia"/>
          <w:szCs w:val="21"/>
          <w:u w:val="single"/>
        </w:rPr>
        <w:t> </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6F8E9E8D"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lastRenderedPageBreak/>
        <w:t>9</w:t>
      </w:r>
      <w:r w:rsidR="008D26E8" w:rsidRPr="008B785C">
        <w:rPr>
          <w:rFonts w:hAnsi="宋体" w:hint="eastAsia"/>
          <w:szCs w:val="21"/>
        </w:rPr>
        <w:t>报名时间：</w:t>
      </w:r>
      <w:r w:rsidR="00FD230B" w:rsidRPr="008B785C">
        <w:rPr>
          <w:rFonts w:hAnsi="宋体"/>
          <w:szCs w:val="21"/>
        </w:rPr>
        <w:t>202</w:t>
      </w:r>
      <w:r w:rsidR="00FD230B">
        <w:rPr>
          <w:rFonts w:hAnsi="宋体" w:hint="eastAsia"/>
          <w:szCs w:val="21"/>
        </w:rPr>
        <w:t>4</w:t>
      </w:r>
      <w:r w:rsidR="00FD230B" w:rsidRPr="008B785C">
        <w:rPr>
          <w:rFonts w:hAnsi="宋体" w:hint="eastAsia"/>
          <w:szCs w:val="21"/>
        </w:rPr>
        <w:t>年</w:t>
      </w:r>
      <w:r w:rsidR="00FD230B">
        <w:rPr>
          <w:rFonts w:hAnsi="宋体" w:hint="eastAsia"/>
          <w:szCs w:val="21"/>
        </w:rPr>
        <w:t>6</w:t>
      </w:r>
      <w:r w:rsidR="008D26E8" w:rsidRPr="008B785C">
        <w:rPr>
          <w:rFonts w:hAnsi="宋体" w:hint="eastAsia"/>
          <w:szCs w:val="21"/>
        </w:rPr>
        <w:t>月</w:t>
      </w:r>
      <w:r w:rsidR="00FD230B">
        <w:rPr>
          <w:rFonts w:hAnsi="宋体" w:hint="eastAsia"/>
          <w:szCs w:val="21"/>
        </w:rPr>
        <w:t>4</w:t>
      </w:r>
      <w:r w:rsidR="008D26E8" w:rsidRPr="008B785C">
        <w:rPr>
          <w:rFonts w:hAnsi="宋体" w:hint="eastAsia"/>
          <w:szCs w:val="21"/>
        </w:rPr>
        <w:t>日</w:t>
      </w:r>
      <w:r w:rsidR="008D26E8" w:rsidRPr="008B785C">
        <w:rPr>
          <w:rFonts w:hAnsi="宋体"/>
          <w:szCs w:val="21"/>
        </w:rPr>
        <w:t>9:00</w:t>
      </w:r>
      <w:r w:rsidR="008D26E8" w:rsidRPr="008B785C">
        <w:rPr>
          <w:rFonts w:hAnsi="宋体" w:hint="eastAsia"/>
          <w:szCs w:val="21"/>
        </w:rPr>
        <w:t>——</w:t>
      </w:r>
      <w:r w:rsidR="00FD230B" w:rsidRPr="008B785C">
        <w:rPr>
          <w:rFonts w:hAnsi="宋体"/>
          <w:szCs w:val="21"/>
        </w:rPr>
        <w:t>202</w:t>
      </w:r>
      <w:r w:rsidR="00FD230B">
        <w:rPr>
          <w:rFonts w:hAnsi="宋体" w:hint="eastAsia"/>
          <w:szCs w:val="21"/>
        </w:rPr>
        <w:t>4</w:t>
      </w:r>
      <w:r w:rsidR="00FD230B" w:rsidRPr="008B785C">
        <w:rPr>
          <w:rFonts w:hAnsi="宋体" w:hint="eastAsia"/>
          <w:szCs w:val="21"/>
        </w:rPr>
        <w:t>年</w:t>
      </w:r>
      <w:r w:rsidR="00FD230B">
        <w:rPr>
          <w:rFonts w:hAnsi="宋体" w:hint="eastAsia"/>
          <w:szCs w:val="21"/>
        </w:rPr>
        <w:t>6</w:t>
      </w:r>
      <w:r w:rsidR="008D26E8" w:rsidRPr="008B785C">
        <w:rPr>
          <w:rFonts w:hAnsi="宋体" w:hint="eastAsia"/>
          <w:szCs w:val="21"/>
        </w:rPr>
        <w:t>月</w:t>
      </w:r>
      <w:r w:rsidR="00FD230B">
        <w:rPr>
          <w:rFonts w:hAnsi="宋体" w:hint="eastAsia"/>
          <w:szCs w:val="21"/>
        </w:rPr>
        <w:t>11</w:t>
      </w:r>
      <w:r w:rsidR="008D26E8" w:rsidRPr="008B785C">
        <w:rPr>
          <w:rFonts w:hAnsi="宋体" w:hint="eastAsia"/>
          <w:szCs w:val="21"/>
        </w:rPr>
        <w:t>日</w:t>
      </w:r>
      <w:r w:rsidR="008D26E8" w:rsidRPr="008B785C">
        <w:rPr>
          <w:rFonts w:hAnsi="宋体"/>
          <w:szCs w:val="21"/>
        </w:rPr>
        <w:t>16:30</w:t>
      </w:r>
      <w:r w:rsidR="004D418E">
        <w:rPr>
          <w:rFonts w:hAnsi="宋体" w:hint="eastAsia"/>
          <w:szCs w:val="21"/>
        </w:rPr>
        <w:t>（工作日）</w:t>
      </w:r>
    </w:p>
    <w:p w14:paraId="74E56F86" w14:textId="09CDD244"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t>10</w:t>
      </w:r>
      <w:r w:rsidR="008D26E8" w:rsidRPr="008B785C">
        <w:rPr>
          <w:rFonts w:hAnsi="宋体" w:hint="eastAsia"/>
          <w:szCs w:val="21"/>
        </w:rPr>
        <w:t>如有疑问请联系：</w:t>
      </w:r>
      <w:r w:rsidR="008D26E8" w:rsidRPr="008B785C">
        <w:rPr>
          <w:rFonts w:hAnsi="宋体"/>
          <w:szCs w:val="21"/>
        </w:rPr>
        <w:t xml:space="preserve"> 88325859</w:t>
      </w:r>
      <w:r w:rsidR="008D26E8" w:rsidRPr="008B785C">
        <w:rPr>
          <w:rFonts w:hAnsi="宋体" w:hint="eastAsia"/>
          <w:szCs w:val="21"/>
        </w:rPr>
        <w:t>苗老师</w:t>
      </w:r>
    </w:p>
    <w:p w14:paraId="59A42D78" w14:textId="65DC1281" w:rsidR="008D26E8" w:rsidRDefault="004409A7" w:rsidP="008B785C">
      <w:pPr>
        <w:widowControl/>
        <w:shd w:val="clear" w:color="auto" w:fill="FFFFFF"/>
        <w:spacing w:before="240" w:after="240"/>
        <w:ind w:firstLine="480"/>
        <w:jc w:val="left"/>
        <w:rPr>
          <w:rFonts w:hAnsi="宋体"/>
          <w:szCs w:val="21"/>
        </w:rPr>
      </w:pPr>
      <w:r>
        <w:rPr>
          <w:rFonts w:hAnsi="宋体" w:hint="eastAsia"/>
          <w:szCs w:val="21"/>
        </w:rPr>
        <w:t>11</w:t>
      </w:r>
      <w:r w:rsidR="008D26E8" w:rsidRPr="008B785C">
        <w:rPr>
          <w:rFonts w:hAnsi="宋体" w:hint="eastAsia"/>
          <w:szCs w:val="21"/>
        </w:rPr>
        <w:t>本项目不接受联合体</w:t>
      </w:r>
      <w:r w:rsidR="00DA3671">
        <w:rPr>
          <w:rFonts w:hAnsi="宋体" w:hint="eastAsia"/>
          <w:szCs w:val="21"/>
        </w:rPr>
        <w:t>响应</w:t>
      </w:r>
      <w:r w:rsidR="008D26E8" w:rsidRPr="008B785C">
        <w:rPr>
          <w:rFonts w:hAnsi="宋体" w:hint="eastAsia"/>
          <w:szCs w:val="21"/>
        </w:rPr>
        <w:t>。</w:t>
      </w:r>
    </w:p>
    <w:p w14:paraId="25A7A690" w14:textId="2F093391" w:rsidR="009513BD" w:rsidRPr="009513BD" w:rsidRDefault="004409A7" w:rsidP="008B785C">
      <w:pPr>
        <w:widowControl/>
        <w:shd w:val="clear" w:color="auto" w:fill="FFFFFF"/>
        <w:spacing w:before="240" w:after="240"/>
        <w:ind w:firstLine="480"/>
        <w:jc w:val="left"/>
        <w:rPr>
          <w:rFonts w:hAnsi="宋体"/>
          <w:szCs w:val="21"/>
        </w:rPr>
      </w:pPr>
      <w:r>
        <w:rPr>
          <w:rFonts w:hAnsi="宋体" w:hint="eastAsia"/>
          <w:szCs w:val="21"/>
        </w:rPr>
        <w:t>12</w:t>
      </w:r>
      <w:r w:rsidR="009513BD">
        <w:rPr>
          <w:rFonts w:hAnsi="宋体" w:hint="eastAsia"/>
          <w:szCs w:val="21"/>
        </w:rPr>
        <w:t>采购文件详见公告附件。</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9B5253" w:rsidRDefault="009170C2" w:rsidP="008B785C">
      <w:pPr>
        <w:pStyle w:val="20"/>
        <w:spacing w:line="360" w:lineRule="auto"/>
        <w:ind w:leftChars="0" w:left="0" w:firstLineChars="50" w:firstLine="105"/>
        <w:rPr>
          <w:rFonts w:hAnsi="宋体"/>
          <w:szCs w:val="21"/>
        </w:rPr>
      </w:pPr>
      <w:r>
        <w:rPr>
          <w:rFonts w:hAnsi="宋体" w:hint="eastAsia"/>
          <w:szCs w:val="21"/>
        </w:rPr>
        <w:t>一）</w:t>
      </w:r>
      <w:r w:rsidR="008D26E8" w:rsidRPr="009B5253">
        <w:rPr>
          <w:rFonts w:hAnsi="宋体" w:hint="eastAsia"/>
          <w:szCs w:val="21"/>
        </w:rPr>
        <w:t>项目概况：</w:t>
      </w:r>
    </w:p>
    <w:p w14:paraId="5EF28591" w14:textId="304CD3B0" w:rsidR="008D26E8" w:rsidRPr="009B5253" w:rsidRDefault="00FD230B" w:rsidP="004409A7">
      <w:pPr>
        <w:widowControl/>
        <w:shd w:val="clear" w:color="auto" w:fill="FFFFFF"/>
        <w:spacing w:before="240" w:after="240"/>
        <w:ind w:firstLine="480"/>
        <w:jc w:val="left"/>
        <w:rPr>
          <w:rFonts w:hAnsi="宋体"/>
          <w:szCs w:val="21"/>
        </w:rPr>
      </w:pPr>
      <w:r w:rsidRPr="003543B7">
        <w:rPr>
          <w:rFonts w:hint="eastAsia"/>
          <w:szCs w:val="21"/>
        </w:rPr>
        <w:t>根据《北京市生活饮用水监督管理条例》，水箱应每隔</w:t>
      </w:r>
      <w:r w:rsidRPr="003543B7">
        <w:rPr>
          <w:rFonts w:hint="eastAsia"/>
          <w:szCs w:val="21"/>
        </w:rPr>
        <w:t>6</w:t>
      </w:r>
      <w:r w:rsidRPr="003543B7">
        <w:rPr>
          <w:rFonts w:hint="eastAsia"/>
          <w:szCs w:val="21"/>
        </w:rPr>
        <w:t>个月清洗消毒一次，一年两次，水质检测一年一次，由有资质的公司清洗并出具符合要求检测报告。</w:t>
      </w:r>
      <w:r>
        <w:rPr>
          <w:rFonts w:hint="eastAsia"/>
          <w:szCs w:val="21"/>
        </w:rPr>
        <w:t>现对</w:t>
      </w:r>
      <w:r w:rsidRPr="003543B7">
        <w:rPr>
          <w:rFonts w:hint="eastAsia"/>
          <w:szCs w:val="21"/>
        </w:rPr>
        <w:t>西直门院区</w:t>
      </w:r>
      <w:r>
        <w:rPr>
          <w:rFonts w:hint="eastAsia"/>
          <w:szCs w:val="21"/>
        </w:rPr>
        <w:t>、</w:t>
      </w:r>
      <w:r w:rsidRPr="003543B7">
        <w:rPr>
          <w:rFonts w:hint="eastAsia"/>
          <w:szCs w:val="21"/>
        </w:rPr>
        <w:t>通州院区饮用水水质监测及生活水箱清洗项目进行</w:t>
      </w:r>
      <w:r>
        <w:rPr>
          <w:rFonts w:hint="eastAsia"/>
          <w:szCs w:val="21"/>
        </w:rPr>
        <w:t>采购</w:t>
      </w:r>
      <w:r w:rsidRPr="003543B7">
        <w:rPr>
          <w:rFonts w:hint="eastAsia"/>
          <w:szCs w:val="21"/>
        </w:rPr>
        <w:t>。</w:t>
      </w:r>
      <w:r w:rsidR="004B1F5E">
        <w:rPr>
          <w:rFonts w:hint="eastAsia"/>
          <w:szCs w:val="21"/>
        </w:rPr>
        <w:t>本项目服务期限为</w:t>
      </w:r>
      <w:r w:rsidR="004B1F5E">
        <w:rPr>
          <w:rFonts w:hint="eastAsia"/>
          <w:szCs w:val="21"/>
        </w:rPr>
        <w:t>2024</w:t>
      </w:r>
      <w:r w:rsidR="004B1F5E">
        <w:rPr>
          <w:rFonts w:hint="eastAsia"/>
          <w:szCs w:val="21"/>
        </w:rPr>
        <w:t>年</w:t>
      </w:r>
      <w:r w:rsidR="004B1F5E">
        <w:rPr>
          <w:rFonts w:hint="eastAsia"/>
          <w:szCs w:val="21"/>
        </w:rPr>
        <w:t>7</w:t>
      </w:r>
      <w:r w:rsidR="004B1F5E">
        <w:rPr>
          <w:rFonts w:hint="eastAsia"/>
          <w:szCs w:val="21"/>
        </w:rPr>
        <w:t>月</w:t>
      </w:r>
      <w:r w:rsidR="004B1F5E">
        <w:rPr>
          <w:rFonts w:hint="eastAsia"/>
          <w:szCs w:val="21"/>
        </w:rPr>
        <w:t>1</w:t>
      </w:r>
      <w:r w:rsidR="004B1F5E">
        <w:rPr>
          <w:rFonts w:hint="eastAsia"/>
          <w:szCs w:val="21"/>
        </w:rPr>
        <w:t>日到</w:t>
      </w:r>
      <w:r w:rsidR="004B1F5E">
        <w:rPr>
          <w:rFonts w:hint="eastAsia"/>
          <w:szCs w:val="21"/>
        </w:rPr>
        <w:t>2026</w:t>
      </w:r>
      <w:r w:rsidR="004B1F5E">
        <w:rPr>
          <w:rFonts w:hint="eastAsia"/>
          <w:szCs w:val="21"/>
        </w:rPr>
        <w:t>年</w:t>
      </w:r>
      <w:r w:rsidR="004B1F5E">
        <w:rPr>
          <w:rFonts w:hint="eastAsia"/>
          <w:szCs w:val="21"/>
        </w:rPr>
        <w:t>12</w:t>
      </w:r>
      <w:r w:rsidR="004B1F5E">
        <w:rPr>
          <w:rFonts w:hint="eastAsia"/>
          <w:szCs w:val="21"/>
        </w:rPr>
        <w:t>月</w:t>
      </w:r>
      <w:r w:rsidR="004B1F5E">
        <w:rPr>
          <w:rFonts w:hint="eastAsia"/>
          <w:szCs w:val="21"/>
        </w:rPr>
        <w:t>31</w:t>
      </w:r>
      <w:r w:rsidR="004B1F5E">
        <w:rPr>
          <w:rFonts w:hint="eastAsia"/>
          <w:szCs w:val="21"/>
        </w:rPr>
        <w:t>日，服务期限内</w:t>
      </w:r>
    </w:p>
    <w:p w14:paraId="18FAE332" w14:textId="530A6776" w:rsidR="008D26E8" w:rsidRPr="009B5253" w:rsidRDefault="009170C2" w:rsidP="008B785C">
      <w:pPr>
        <w:widowControl/>
        <w:spacing w:line="360" w:lineRule="exact"/>
        <w:ind w:firstLineChars="50" w:firstLine="105"/>
        <w:jc w:val="left"/>
        <w:rPr>
          <w:rFonts w:hAnsi="宋体"/>
          <w:szCs w:val="21"/>
        </w:rPr>
      </w:pPr>
      <w:r>
        <w:rPr>
          <w:rFonts w:hAnsi="宋体" w:hint="eastAsia"/>
          <w:szCs w:val="21"/>
        </w:rPr>
        <w:t>二）</w:t>
      </w:r>
      <w:r w:rsidR="00846962" w:rsidRPr="009B5253">
        <w:rPr>
          <w:rFonts w:hAnsi="宋体" w:hint="eastAsia"/>
          <w:szCs w:val="21"/>
        </w:rPr>
        <w:t>项目服务要求</w:t>
      </w:r>
      <w:r w:rsidR="008D26E8" w:rsidRPr="009B5253">
        <w:rPr>
          <w:rFonts w:hAnsi="宋体" w:hint="eastAsia"/>
          <w:szCs w:val="21"/>
        </w:rPr>
        <w:t>：</w:t>
      </w:r>
    </w:p>
    <w:p w14:paraId="7D72C8A4"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（一）人员要求</w:t>
      </w:r>
    </w:p>
    <w:p w14:paraId="3788394F"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1</w:t>
      </w:r>
      <w:r w:rsidRPr="001E6FCA">
        <w:rPr>
          <w:rFonts w:hAnsi="宋体" w:hint="eastAsia"/>
          <w:szCs w:val="21"/>
        </w:rPr>
        <w:t>、施工人员需换上消毒杀菌过的工作服、帽子、手套，带好口罩进行施工。</w:t>
      </w:r>
    </w:p>
    <w:p w14:paraId="000B5DC0"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szCs w:val="21"/>
        </w:rPr>
        <w:t>2</w:t>
      </w:r>
      <w:r w:rsidRPr="001E6FCA">
        <w:rPr>
          <w:rFonts w:hAnsi="宋体" w:hint="eastAsia"/>
          <w:szCs w:val="21"/>
        </w:rPr>
        <w:t>、施工人员工要有卫生监督部门颁发的健康证。施工人员要有保险，施工过程中发生一切工伤与我单位无关。</w:t>
      </w:r>
    </w:p>
    <w:p w14:paraId="4F183E41"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（二）施工要求</w:t>
      </w:r>
    </w:p>
    <w:p w14:paraId="70192398"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1</w:t>
      </w:r>
      <w:r w:rsidRPr="001E6FCA">
        <w:rPr>
          <w:rFonts w:hAnsi="宋体" w:hint="eastAsia"/>
          <w:szCs w:val="21"/>
        </w:rPr>
        <w:t>、清洗水箱顺序为，先顶部</w:t>
      </w:r>
      <w:r w:rsidRPr="001E6FCA">
        <w:rPr>
          <w:rFonts w:hAnsi="宋体" w:hint="eastAsia"/>
          <w:szCs w:val="21"/>
        </w:rPr>
        <w:t>-</w:t>
      </w:r>
      <w:r w:rsidRPr="001E6FCA">
        <w:rPr>
          <w:rFonts w:hAnsi="宋体" w:hint="eastAsia"/>
          <w:szCs w:val="21"/>
        </w:rPr>
        <w:t>四壁</w:t>
      </w:r>
      <w:r w:rsidRPr="001E6FCA">
        <w:rPr>
          <w:rFonts w:hAnsi="宋体" w:hint="eastAsia"/>
          <w:szCs w:val="21"/>
        </w:rPr>
        <w:t>-</w:t>
      </w:r>
      <w:r w:rsidRPr="001E6FCA">
        <w:rPr>
          <w:rFonts w:hAnsi="宋体" w:hint="eastAsia"/>
          <w:szCs w:val="21"/>
        </w:rPr>
        <w:t>底部。</w:t>
      </w:r>
    </w:p>
    <w:p w14:paraId="0F777FD9"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2</w:t>
      </w:r>
      <w:r w:rsidRPr="001E6FCA">
        <w:rPr>
          <w:rFonts w:hAnsi="宋体" w:hint="eastAsia"/>
          <w:szCs w:val="21"/>
        </w:rPr>
        <w:t>、清洗完毕后，开始消毒，消毒后等待</w:t>
      </w:r>
      <w:r w:rsidRPr="001E6FCA">
        <w:rPr>
          <w:rFonts w:hAnsi="宋体" w:hint="eastAsia"/>
          <w:szCs w:val="21"/>
        </w:rPr>
        <w:t>1</w:t>
      </w:r>
      <w:r w:rsidRPr="001E6FCA">
        <w:rPr>
          <w:rFonts w:hAnsi="宋体"/>
          <w:szCs w:val="21"/>
        </w:rPr>
        <w:t>5</w:t>
      </w:r>
      <w:r w:rsidRPr="001E6FCA">
        <w:rPr>
          <w:rFonts w:hAnsi="宋体" w:hint="eastAsia"/>
          <w:szCs w:val="21"/>
        </w:rPr>
        <w:t>分钟左右，</w:t>
      </w:r>
      <w:proofErr w:type="gramStart"/>
      <w:r w:rsidRPr="001E6FCA">
        <w:rPr>
          <w:rFonts w:hAnsi="宋体" w:hint="eastAsia"/>
          <w:szCs w:val="21"/>
        </w:rPr>
        <w:t>待药物</w:t>
      </w:r>
      <w:proofErr w:type="gramEnd"/>
      <w:r w:rsidRPr="001E6FCA">
        <w:rPr>
          <w:rFonts w:hAnsi="宋体" w:hint="eastAsia"/>
          <w:szCs w:val="21"/>
        </w:rPr>
        <w:t>挥发后水箱注水，恢复供水。</w:t>
      </w:r>
    </w:p>
    <w:p w14:paraId="76706499"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szCs w:val="21"/>
        </w:rPr>
        <w:t>3</w:t>
      </w:r>
      <w:r w:rsidRPr="001E6FCA">
        <w:rPr>
          <w:rFonts w:hAnsi="宋体" w:hint="eastAsia"/>
          <w:szCs w:val="21"/>
        </w:rPr>
        <w:t>、水箱外壁及设备进行擦拭和除尘。</w:t>
      </w:r>
    </w:p>
    <w:p w14:paraId="50D02755"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（三）清洗要求</w:t>
      </w:r>
    </w:p>
    <w:p w14:paraId="3793E1A3" w14:textId="5B74166C" w:rsidR="003779B9" w:rsidRPr="003779B9" w:rsidRDefault="001D4075" w:rsidP="00DB47DC">
      <w:pPr>
        <w:shd w:val="clear" w:color="auto" w:fill="FFFFFF"/>
        <w:spacing w:before="240" w:after="240"/>
        <w:ind w:firstLineChars="202" w:firstLine="424"/>
        <w:rPr>
          <w:rFonts w:hAnsi="宋体"/>
          <w:szCs w:val="21"/>
        </w:rPr>
      </w:pPr>
      <w:r w:rsidRPr="001E6FCA">
        <w:rPr>
          <w:rFonts w:hAnsi="宋体"/>
          <w:szCs w:val="21"/>
        </w:rPr>
        <w:t>1</w:t>
      </w:r>
      <w:r w:rsidRPr="001E6FCA">
        <w:rPr>
          <w:rFonts w:hAnsi="宋体" w:hint="eastAsia"/>
          <w:szCs w:val="21"/>
        </w:rPr>
        <w:t>、</w:t>
      </w:r>
      <w:r w:rsidRPr="00D41A10">
        <w:rPr>
          <w:rFonts w:ascii="宋体" w:hAnsi="宋体" w:cs="宋体" w:hint="eastAsia"/>
          <w:color w:val="000000"/>
          <w:kern w:val="0"/>
          <w:sz w:val="22"/>
          <w:lang w:bidi="ar"/>
        </w:rPr>
        <w:t>生活水箱</w:t>
      </w:r>
      <w:proofErr w:type="gramStart"/>
      <w:r w:rsidRPr="00D41A10">
        <w:rPr>
          <w:rFonts w:ascii="宋体" w:hAnsi="宋体" w:cs="宋体" w:hint="eastAsia"/>
          <w:color w:val="000000"/>
          <w:kern w:val="0"/>
          <w:sz w:val="22"/>
          <w:lang w:bidi="ar"/>
        </w:rPr>
        <w:t>清洗按</w:t>
      </w:r>
      <w:proofErr w:type="gramEnd"/>
      <w:r w:rsidRPr="00D41A10">
        <w:rPr>
          <w:rFonts w:ascii="宋体" w:hAnsi="宋体" w:cs="宋体" w:hint="eastAsia"/>
          <w:color w:val="000000"/>
          <w:kern w:val="0"/>
          <w:sz w:val="22"/>
          <w:lang w:bidi="ar"/>
        </w:rPr>
        <w:t>《北京市生活饮用</w:t>
      </w:r>
      <w:r>
        <w:rPr>
          <w:rFonts w:ascii="宋体" w:hAnsi="宋体" w:cs="宋体" w:hint="eastAsia"/>
          <w:color w:val="000000"/>
          <w:kern w:val="0"/>
          <w:sz w:val="22"/>
          <w:lang w:bidi="ar"/>
        </w:rPr>
        <w:t>水监督管理条例》相关规定清洗，清洗后符合《生活饮用水卫生标准》</w:t>
      </w:r>
      <w:r w:rsidRPr="001E6FCA">
        <w:rPr>
          <w:rFonts w:hAnsi="宋体" w:hint="eastAsia"/>
          <w:szCs w:val="21"/>
        </w:rPr>
        <w:t>。</w:t>
      </w:r>
      <w:r w:rsidR="003779B9">
        <w:rPr>
          <w:rFonts w:hAnsi="宋体" w:hint="eastAsia"/>
          <w:szCs w:val="21"/>
        </w:rPr>
        <w:t>服务频次如下：</w:t>
      </w:r>
    </w:p>
    <w:p w14:paraId="3C437FAE" w14:textId="31EA8357" w:rsidR="0084246F" w:rsidRPr="003779B9" w:rsidRDefault="003779B9" w:rsidP="00AD700E">
      <w:pPr>
        <w:shd w:val="clear" w:color="auto" w:fill="FFFFFF"/>
        <w:spacing w:before="240" w:after="240"/>
        <w:ind w:firstLineChars="202" w:firstLine="424"/>
        <w:rPr>
          <w:rFonts w:hAnsi="宋体"/>
          <w:szCs w:val="21"/>
        </w:rPr>
      </w:pPr>
      <w:r>
        <w:rPr>
          <w:rFonts w:hAnsi="宋体" w:hint="eastAsia"/>
          <w:szCs w:val="21"/>
        </w:rPr>
        <w:t>1</w:t>
      </w:r>
      <w:r>
        <w:rPr>
          <w:rFonts w:hAnsi="宋体" w:hint="eastAsia"/>
          <w:szCs w:val="21"/>
        </w:rPr>
        <w:t>）</w:t>
      </w:r>
      <w:r w:rsidR="00445C6F" w:rsidRPr="003779B9">
        <w:rPr>
          <w:rFonts w:hAnsi="宋体" w:hint="eastAsia"/>
          <w:szCs w:val="21"/>
        </w:rPr>
        <w:t>西直门院区</w:t>
      </w:r>
      <w:r>
        <w:rPr>
          <w:rFonts w:hAnsi="宋体" w:hint="eastAsia"/>
          <w:szCs w:val="21"/>
        </w:rPr>
        <w:t>：</w:t>
      </w:r>
    </w:p>
    <w:p w14:paraId="04860C3C" w14:textId="1E398D68" w:rsidR="003779B9" w:rsidRPr="003779B9" w:rsidRDefault="003779B9" w:rsidP="003779B9">
      <w:pPr>
        <w:widowControl/>
        <w:shd w:val="clear" w:color="auto" w:fill="FFFFFF"/>
        <w:spacing w:before="240" w:after="240"/>
        <w:ind w:left="420"/>
        <w:jc w:val="left"/>
        <w:rPr>
          <w:rFonts w:hAnsi="宋体"/>
          <w:szCs w:val="21"/>
        </w:rPr>
      </w:pPr>
      <w:r w:rsidRPr="003779B9">
        <w:rPr>
          <w:rFonts w:hAnsi="宋体" w:hint="eastAsia"/>
          <w:szCs w:val="21"/>
        </w:rPr>
        <w:t>水质检测：每年</w:t>
      </w:r>
      <w:r>
        <w:rPr>
          <w:rFonts w:hAnsi="宋体" w:hint="eastAsia"/>
          <w:szCs w:val="21"/>
        </w:rPr>
        <w:t>1</w:t>
      </w:r>
      <w:r w:rsidRPr="003779B9">
        <w:rPr>
          <w:rFonts w:hAnsi="宋体" w:hint="eastAsia"/>
          <w:szCs w:val="21"/>
        </w:rPr>
        <w:t>次，</w:t>
      </w:r>
      <w:r w:rsidRPr="003779B9">
        <w:rPr>
          <w:rFonts w:hAnsi="宋体" w:hint="eastAsia"/>
          <w:szCs w:val="21"/>
        </w:rPr>
        <w:t>2025</w:t>
      </w:r>
      <w:r w:rsidRPr="003779B9">
        <w:rPr>
          <w:rFonts w:hAnsi="宋体" w:hint="eastAsia"/>
          <w:szCs w:val="21"/>
        </w:rPr>
        <w:t>年、</w:t>
      </w:r>
      <w:r w:rsidRPr="003779B9">
        <w:rPr>
          <w:rFonts w:hAnsi="宋体" w:hint="eastAsia"/>
          <w:szCs w:val="21"/>
        </w:rPr>
        <w:t>2026</w:t>
      </w:r>
      <w:r w:rsidRPr="003779B9">
        <w:rPr>
          <w:rFonts w:hAnsi="宋体" w:hint="eastAsia"/>
          <w:szCs w:val="21"/>
        </w:rPr>
        <w:t>年共计</w:t>
      </w:r>
      <w:r w:rsidRPr="003779B9">
        <w:rPr>
          <w:rFonts w:hAnsi="宋体" w:hint="eastAsia"/>
          <w:szCs w:val="21"/>
        </w:rPr>
        <w:t>2</w:t>
      </w:r>
      <w:r w:rsidRPr="003779B9">
        <w:rPr>
          <w:rFonts w:hAnsi="宋体" w:hint="eastAsia"/>
          <w:szCs w:val="21"/>
        </w:rPr>
        <w:t>次</w:t>
      </w:r>
    </w:p>
    <w:p w14:paraId="258FFAFE" w14:textId="77777777" w:rsidR="003779B9" w:rsidRPr="003779B9" w:rsidRDefault="003779B9" w:rsidP="003779B9">
      <w:pPr>
        <w:widowControl/>
        <w:shd w:val="clear" w:color="auto" w:fill="FFFFFF"/>
        <w:spacing w:before="240" w:after="240"/>
        <w:ind w:left="420"/>
        <w:jc w:val="left"/>
        <w:rPr>
          <w:rFonts w:hAnsi="宋体"/>
          <w:szCs w:val="21"/>
        </w:rPr>
      </w:pPr>
      <w:r w:rsidRPr="003779B9">
        <w:rPr>
          <w:rFonts w:hAnsi="宋体" w:hint="eastAsia"/>
          <w:szCs w:val="21"/>
        </w:rPr>
        <w:t>水箱清洗：每年</w:t>
      </w:r>
      <w:r w:rsidRPr="003779B9">
        <w:rPr>
          <w:rFonts w:hAnsi="宋体" w:hint="eastAsia"/>
          <w:szCs w:val="21"/>
        </w:rPr>
        <w:t>2</w:t>
      </w:r>
      <w:r w:rsidRPr="003779B9">
        <w:rPr>
          <w:rFonts w:hAnsi="宋体" w:hint="eastAsia"/>
          <w:szCs w:val="21"/>
        </w:rPr>
        <w:t>次，</w:t>
      </w:r>
      <w:r w:rsidRPr="003779B9">
        <w:rPr>
          <w:rFonts w:hAnsi="宋体" w:hint="eastAsia"/>
          <w:szCs w:val="21"/>
        </w:rPr>
        <w:t>2024</w:t>
      </w:r>
      <w:r w:rsidRPr="003779B9">
        <w:rPr>
          <w:rFonts w:hAnsi="宋体" w:hint="eastAsia"/>
          <w:szCs w:val="21"/>
        </w:rPr>
        <w:t>年下半年、</w:t>
      </w:r>
      <w:r w:rsidRPr="003779B9">
        <w:rPr>
          <w:rFonts w:hAnsi="宋体" w:hint="eastAsia"/>
          <w:szCs w:val="21"/>
        </w:rPr>
        <w:t>2025</w:t>
      </w:r>
      <w:r w:rsidRPr="003779B9">
        <w:rPr>
          <w:rFonts w:hAnsi="宋体" w:hint="eastAsia"/>
          <w:szCs w:val="21"/>
        </w:rPr>
        <w:t>年全年、</w:t>
      </w:r>
      <w:r w:rsidRPr="003779B9">
        <w:rPr>
          <w:rFonts w:hAnsi="宋体" w:hint="eastAsia"/>
          <w:szCs w:val="21"/>
        </w:rPr>
        <w:t>2026</w:t>
      </w:r>
      <w:r w:rsidRPr="003779B9">
        <w:rPr>
          <w:rFonts w:hAnsi="宋体" w:hint="eastAsia"/>
          <w:szCs w:val="21"/>
        </w:rPr>
        <w:t>年全年共计</w:t>
      </w:r>
      <w:r w:rsidRPr="003779B9">
        <w:rPr>
          <w:rFonts w:hAnsi="宋体" w:hint="eastAsia"/>
          <w:szCs w:val="21"/>
        </w:rPr>
        <w:t>5</w:t>
      </w:r>
      <w:r w:rsidRPr="003779B9">
        <w:rPr>
          <w:rFonts w:hAnsi="宋体" w:hint="eastAsia"/>
          <w:szCs w:val="21"/>
        </w:rPr>
        <w:t>次</w:t>
      </w:r>
    </w:p>
    <w:p w14:paraId="1F9CA7A9" w14:textId="5B26638F" w:rsidR="0084246F" w:rsidRPr="003779B9" w:rsidRDefault="003779B9" w:rsidP="00AD700E">
      <w:pPr>
        <w:widowControl/>
        <w:shd w:val="clear" w:color="auto" w:fill="FFFFFF"/>
        <w:spacing w:before="240" w:after="240"/>
        <w:ind w:firstLineChars="202" w:firstLine="424"/>
        <w:jc w:val="left"/>
        <w:rPr>
          <w:rFonts w:hAnsi="宋体"/>
          <w:szCs w:val="21"/>
        </w:rPr>
      </w:pPr>
      <w:r>
        <w:rPr>
          <w:rFonts w:hAnsi="宋体" w:hint="eastAsia"/>
          <w:szCs w:val="21"/>
        </w:rPr>
        <w:t>2</w:t>
      </w:r>
      <w:r>
        <w:rPr>
          <w:rFonts w:hAnsi="宋体" w:hint="eastAsia"/>
          <w:szCs w:val="21"/>
        </w:rPr>
        <w:t>）</w:t>
      </w:r>
      <w:r w:rsidR="00445C6F" w:rsidRPr="003779B9">
        <w:rPr>
          <w:rFonts w:hAnsi="宋体" w:hint="eastAsia"/>
          <w:szCs w:val="21"/>
        </w:rPr>
        <w:t>通州院区</w:t>
      </w:r>
    </w:p>
    <w:p w14:paraId="57D8B983" w14:textId="16BD5EA3" w:rsidR="003779B9" w:rsidRPr="003779B9" w:rsidRDefault="003779B9" w:rsidP="003779B9">
      <w:pPr>
        <w:widowControl/>
        <w:shd w:val="clear" w:color="auto" w:fill="FFFFFF"/>
        <w:spacing w:before="240" w:after="240"/>
        <w:ind w:left="420"/>
        <w:jc w:val="left"/>
        <w:rPr>
          <w:rFonts w:hAnsi="宋体"/>
          <w:szCs w:val="21"/>
        </w:rPr>
      </w:pPr>
      <w:r w:rsidRPr="003779B9">
        <w:rPr>
          <w:rFonts w:hAnsi="宋体" w:hint="eastAsia"/>
          <w:szCs w:val="21"/>
        </w:rPr>
        <w:t>水质检测：每年</w:t>
      </w:r>
      <w:r>
        <w:rPr>
          <w:rFonts w:hAnsi="宋体" w:hint="eastAsia"/>
          <w:szCs w:val="21"/>
        </w:rPr>
        <w:t>1</w:t>
      </w:r>
      <w:r w:rsidRPr="003779B9">
        <w:rPr>
          <w:rFonts w:hAnsi="宋体" w:hint="eastAsia"/>
          <w:szCs w:val="21"/>
        </w:rPr>
        <w:t>次，</w:t>
      </w:r>
      <w:r w:rsidRPr="003779B9">
        <w:rPr>
          <w:rFonts w:hAnsi="宋体" w:hint="eastAsia"/>
          <w:szCs w:val="21"/>
        </w:rPr>
        <w:t>2025</w:t>
      </w:r>
      <w:r w:rsidRPr="003779B9">
        <w:rPr>
          <w:rFonts w:hAnsi="宋体" w:hint="eastAsia"/>
          <w:szCs w:val="21"/>
        </w:rPr>
        <w:t>年、</w:t>
      </w:r>
      <w:r w:rsidRPr="003779B9">
        <w:rPr>
          <w:rFonts w:hAnsi="宋体" w:hint="eastAsia"/>
          <w:szCs w:val="21"/>
        </w:rPr>
        <w:t>2026</w:t>
      </w:r>
      <w:r w:rsidRPr="003779B9">
        <w:rPr>
          <w:rFonts w:hAnsi="宋体" w:hint="eastAsia"/>
          <w:szCs w:val="21"/>
        </w:rPr>
        <w:t>年共计</w:t>
      </w:r>
      <w:r w:rsidRPr="003779B9">
        <w:rPr>
          <w:rFonts w:hAnsi="宋体" w:hint="eastAsia"/>
          <w:szCs w:val="21"/>
        </w:rPr>
        <w:t>2</w:t>
      </w:r>
      <w:r w:rsidRPr="003779B9">
        <w:rPr>
          <w:rFonts w:hAnsi="宋体" w:hint="eastAsia"/>
          <w:szCs w:val="21"/>
        </w:rPr>
        <w:t>次</w:t>
      </w:r>
    </w:p>
    <w:p w14:paraId="3051BC7E" w14:textId="77777777" w:rsidR="003779B9" w:rsidRPr="003779B9" w:rsidRDefault="003779B9" w:rsidP="003779B9">
      <w:pPr>
        <w:widowControl/>
        <w:shd w:val="clear" w:color="auto" w:fill="FFFFFF"/>
        <w:spacing w:before="240" w:after="240"/>
        <w:ind w:left="420"/>
        <w:jc w:val="left"/>
        <w:rPr>
          <w:rFonts w:hAnsi="宋体"/>
          <w:szCs w:val="21"/>
        </w:rPr>
      </w:pPr>
      <w:r w:rsidRPr="003779B9">
        <w:rPr>
          <w:rFonts w:hAnsi="宋体" w:hint="eastAsia"/>
          <w:szCs w:val="21"/>
        </w:rPr>
        <w:t>水箱清洗：每年</w:t>
      </w:r>
      <w:r w:rsidRPr="003779B9">
        <w:rPr>
          <w:rFonts w:hAnsi="宋体" w:hint="eastAsia"/>
          <w:szCs w:val="21"/>
        </w:rPr>
        <w:t>2</w:t>
      </w:r>
      <w:r w:rsidRPr="003779B9">
        <w:rPr>
          <w:rFonts w:hAnsi="宋体" w:hint="eastAsia"/>
          <w:szCs w:val="21"/>
        </w:rPr>
        <w:t>次，</w:t>
      </w:r>
      <w:r w:rsidRPr="003779B9">
        <w:rPr>
          <w:rFonts w:hAnsi="宋体" w:hint="eastAsia"/>
          <w:szCs w:val="21"/>
        </w:rPr>
        <w:t>2024</w:t>
      </w:r>
      <w:r w:rsidRPr="003779B9">
        <w:rPr>
          <w:rFonts w:hAnsi="宋体" w:hint="eastAsia"/>
          <w:szCs w:val="21"/>
        </w:rPr>
        <w:t>年下半年、</w:t>
      </w:r>
      <w:r w:rsidRPr="003779B9">
        <w:rPr>
          <w:rFonts w:hAnsi="宋体" w:hint="eastAsia"/>
          <w:szCs w:val="21"/>
        </w:rPr>
        <w:t>2025</w:t>
      </w:r>
      <w:r w:rsidRPr="003779B9">
        <w:rPr>
          <w:rFonts w:hAnsi="宋体" w:hint="eastAsia"/>
          <w:szCs w:val="21"/>
        </w:rPr>
        <w:t>年全年、</w:t>
      </w:r>
      <w:r w:rsidRPr="003779B9">
        <w:rPr>
          <w:rFonts w:hAnsi="宋体" w:hint="eastAsia"/>
          <w:szCs w:val="21"/>
        </w:rPr>
        <w:t>2026</w:t>
      </w:r>
      <w:r w:rsidRPr="003779B9">
        <w:rPr>
          <w:rFonts w:hAnsi="宋体" w:hint="eastAsia"/>
          <w:szCs w:val="21"/>
        </w:rPr>
        <w:t>年全年共计</w:t>
      </w:r>
      <w:r w:rsidRPr="003779B9">
        <w:rPr>
          <w:rFonts w:hAnsi="宋体" w:hint="eastAsia"/>
          <w:szCs w:val="21"/>
        </w:rPr>
        <w:t>5</w:t>
      </w:r>
      <w:r w:rsidRPr="003779B9">
        <w:rPr>
          <w:rFonts w:hAnsi="宋体" w:hint="eastAsia"/>
          <w:szCs w:val="21"/>
        </w:rPr>
        <w:t>次</w:t>
      </w:r>
    </w:p>
    <w:p w14:paraId="4AB908D0" w14:textId="77777777" w:rsidR="003779B9" w:rsidRPr="003779B9" w:rsidRDefault="003779B9" w:rsidP="003779B9">
      <w:pPr>
        <w:widowControl/>
        <w:shd w:val="clear" w:color="auto" w:fill="FFFFFF"/>
        <w:spacing w:before="240" w:after="240"/>
        <w:ind w:left="420"/>
        <w:jc w:val="left"/>
        <w:rPr>
          <w:rFonts w:hAnsi="宋体"/>
          <w:szCs w:val="21"/>
        </w:rPr>
      </w:pPr>
      <w:r w:rsidRPr="003779B9">
        <w:rPr>
          <w:rFonts w:hAnsi="宋体" w:hint="eastAsia"/>
          <w:szCs w:val="21"/>
        </w:rPr>
        <w:t>生活热水箱：水箱清洗</w:t>
      </w:r>
      <w:r w:rsidRPr="003779B9">
        <w:rPr>
          <w:rFonts w:hAnsi="宋体" w:hint="eastAsia"/>
          <w:szCs w:val="21"/>
        </w:rPr>
        <w:t>1</w:t>
      </w:r>
      <w:r w:rsidRPr="003779B9">
        <w:rPr>
          <w:rFonts w:hAnsi="宋体" w:hint="eastAsia"/>
          <w:szCs w:val="21"/>
        </w:rPr>
        <w:t>次</w:t>
      </w:r>
    </w:p>
    <w:p w14:paraId="7CCE5506" w14:textId="111453CE"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lastRenderedPageBreak/>
        <w:t>2</w:t>
      </w:r>
      <w:r w:rsidRPr="001E6FCA">
        <w:rPr>
          <w:rFonts w:hAnsi="宋体" w:hint="eastAsia"/>
          <w:szCs w:val="21"/>
        </w:rPr>
        <w:t>、</w:t>
      </w:r>
      <w:r w:rsidRPr="00D41A10">
        <w:rPr>
          <w:rFonts w:ascii="宋体" w:hAnsi="宋体" w:cs="宋体" w:hint="eastAsia"/>
          <w:color w:val="000000"/>
          <w:kern w:val="0"/>
          <w:sz w:val="22"/>
          <w:lang w:bidi="ar"/>
        </w:rPr>
        <w:t>水质检测方式符合生活饮用水卫生标准</w:t>
      </w:r>
      <w:r w:rsidRPr="00082267">
        <w:rPr>
          <w:rFonts w:ascii="宋体" w:hAnsi="宋体" w:cs="宋体"/>
          <w:color w:val="000000"/>
          <w:kern w:val="0"/>
          <w:sz w:val="22"/>
          <w:lang w:bidi="ar"/>
        </w:rPr>
        <w:t>GB5749-2022</w:t>
      </w:r>
      <w:r w:rsidRPr="00D41A10">
        <w:rPr>
          <w:rFonts w:ascii="宋体" w:hAnsi="宋体" w:cs="宋体" w:hint="eastAsia"/>
          <w:color w:val="000000"/>
          <w:kern w:val="0"/>
          <w:sz w:val="22"/>
          <w:lang w:bidi="ar"/>
        </w:rPr>
        <w:t>，</w:t>
      </w:r>
      <w:r>
        <w:rPr>
          <w:rFonts w:ascii="宋体" w:hAnsi="宋体" w:cs="宋体" w:hint="eastAsia"/>
          <w:color w:val="000000"/>
          <w:kern w:val="0"/>
          <w:sz w:val="22"/>
          <w:lang w:bidi="ar"/>
        </w:rPr>
        <w:t>（</w:t>
      </w:r>
      <w:r>
        <w:rPr>
          <w:rFonts w:ascii="宋体" w:hAnsi="宋体" w:cs="宋体" w:hint="eastAsia"/>
          <w:color w:val="000000"/>
          <w:sz w:val="22"/>
        </w:rPr>
        <w:t>包含微生物指标、毒理指标、感官形状、一般化学指标和放射性物质等）</w:t>
      </w:r>
      <w:r w:rsidRPr="00D41A10">
        <w:rPr>
          <w:rFonts w:ascii="宋体" w:hAnsi="宋体" w:cs="宋体" w:hint="eastAsia"/>
          <w:color w:val="000000"/>
          <w:kern w:val="0"/>
          <w:sz w:val="22"/>
          <w:lang w:bidi="ar"/>
        </w:rPr>
        <w:t>并取得CMA</w:t>
      </w:r>
      <w:r>
        <w:rPr>
          <w:rFonts w:ascii="宋体" w:hAnsi="宋体" w:cs="宋体" w:hint="eastAsia"/>
          <w:color w:val="000000"/>
          <w:kern w:val="0"/>
          <w:sz w:val="22"/>
          <w:lang w:bidi="ar"/>
        </w:rPr>
        <w:t>合格检测报告</w:t>
      </w:r>
      <w:r w:rsidRPr="001E6FCA">
        <w:rPr>
          <w:rFonts w:hAnsi="宋体" w:hint="eastAsia"/>
          <w:szCs w:val="21"/>
        </w:rPr>
        <w:t>。</w:t>
      </w:r>
      <w:r>
        <w:rPr>
          <w:rFonts w:hAnsi="宋体" w:hint="eastAsia"/>
          <w:szCs w:val="21"/>
        </w:rPr>
        <w:t>详见</w:t>
      </w:r>
      <w:r w:rsidR="00DB47DC">
        <w:rPr>
          <w:rFonts w:hAnsi="宋体" w:hint="eastAsia"/>
          <w:szCs w:val="21"/>
        </w:rPr>
        <w:t>分项报价表</w:t>
      </w:r>
      <w:r w:rsidR="00DB47DC">
        <w:rPr>
          <w:rFonts w:hAnsi="宋体" w:hint="eastAsia"/>
          <w:szCs w:val="21"/>
        </w:rPr>
        <w:t>1</w:t>
      </w:r>
      <w:r w:rsidR="00DB47DC">
        <w:rPr>
          <w:rFonts w:hAnsi="宋体" w:hint="eastAsia"/>
          <w:szCs w:val="21"/>
        </w:rPr>
        <w:t>、</w:t>
      </w:r>
      <w:r w:rsidR="00DB47DC">
        <w:rPr>
          <w:rFonts w:hAnsi="宋体" w:hint="eastAsia"/>
          <w:szCs w:val="21"/>
        </w:rPr>
        <w:t>2</w:t>
      </w:r>
      <w:r>
        <w:rPr>
          <w:rFonts w:hAnsi="宋体" w:hint="eastAsia"/>
          <w:szCs w:val="21"/>
        </w:rPr>
        <w:t>。</w:t>
      </w:r>
    </w:p>
    <w:p w14:paraId="12A0C8BC"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（四）水箱位置</w:t>
      </w:r>
    </w:p>
    <w:p w14:paraId="3D418A05"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西直门院区：急诊楼水箱、</w:t>
      </w:r>
      <w:r w:rsidRPr="001E6FCA">
        <w:rPr>
          <w:rFonts w:hAnsi="宋体" w:hint="eastAsia"/>
          <w:szCs w:val="21"/>
        </w:rPr>
        <w:t>B</w:t>
      </w:r>
      <w:r w:rsidRPr="001E6FCA">
        <w:rPr>
          <w:rFonts w:hAnsi="宋体"/>
          <w:szCs w:val="21"/>
        </w:rPr>
        <w:t>C</w:t>
      </w:r>
      <w:r w:rsidRPr="001E6FCA">
        <w:rPr>
          <w:rFonts w:hAnsi="宋体" w:hint="eastAsia"/>
          <w:szCs w:val="21"/>
        </w:rPr>
        <w:t>区水箱、</w:t>
      </w:r>
      <w:r w:rsidRPr="001E6FCA">
        <w:rPr>
          <w:rFonts w:hAnsi="宋体" w:hint="eastAsia"/>
          <w:szCs w:val="21"/>
        </w:rPr>
        <w:t>A</w:t>
      </w:r>
      <w:r w:rsidRPr="001E6FCA">
        <w:rPr>
          <w:rFonts w:hAnsi="宋体" w:hint="eastAsia"/>
          <w:szCs w:val="21"/>
        </w:rPr>
        <w:t>区水箱。</w:t>
      </w:r>
    </w:p>
    <w:p w14:paraId="1658C4BA" w14:textId="3C6E8784" w:rsidR="001D4075"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通州院区：中区水箱、高区水箱、</w:t>
      </w:r>
      <w:r w:rsidR="00DB47DC">
        <w:rPr>
          <w:rFonts w:hAnsi="宋体" w:hint="eastAsia"/>
          <w:szCs w:val="21"/>
        </w:rPr>
        <w:t>自备井</w:t>
      </w:r>
      <w:r w:rsidRPr="001E6FCA">
        <w:rPr>
          <w:rFonts w:hAnsi="宋体" w:hint="eastAsia"/>
          <w:szCs w:val="21"/>
        </w:rPr>
        <w:t>蓄水池</w:t>
      </w:r>
      <w:r w:rsidR="00DB47DC">
        <w:rPr>
          <w:rFonts w:hAnsi="宋体" w:hint="eastAsia"/>
          <w:szCs w:val="21"/>
        </w:rPr>
        <w:t>、热水水箱</w:t>
      </w:r>
      <w:r w:rsidRPr="001E6FCA">
        <w:rPr>
          <w:rFonts w:hAnsi="宋体" w:hint="eastAsia"/>
          <w:szCs w:val="21"/>
        </w:rPr>
        <w:t>。</w:t>
      </w:r>
    </w:p>
    <w:p w14:paraId="6F45DE03" w14:textId="7F1BC13B" w:rsidR="00D755E6" w:rsidRDefault="00DB2273" w:rsidP="001D4075">
      <w:pPr>
        <w:widowControl/>
        <w:shd w:val="clear" w:color="auto" w:fill="FFFFFF"/>
        <w:spacing w:before="240" w:after="240"/>
        <w:ind w:firstLine="420"/>
        <w:jc w:val="left"/>
        <w:rPr>
          <w:rFonts w:hAnsi="宋体"/>
          <w:szCs w:val="21"/>
        </w:rPr>
      </w:pPr>
      <w:r>
        <w:rPr>
          <w:rFonts w:hAnsi="宋体" w:hint="eastAsia"/>
          <w:szCs w:val="21"/>
        </w:rPr>
        <w:t>（五）点位及报价明细：</w:t>
      </w:r>
    </w:p>
    <w:p w14:paraId="49DA8453" w14:textId="27A002B9" w:rsidR="002467D9" w:rsidRDefault="002467D9" w:rsidP="001D4075">
      <w:pPr>
        <w:widowControl/>
        <w:shd w:val="clear" w:color="auto" w:fill="FFFFFF"/>
        <w:spacing w:before="240" w:after="240"/>
        <w:ind w:firstLine="420"/>
        <w:jc w:val="left"/>
        <w:rPr>
          <w:rFonts w:hAnsi="宋体"/>
          <w:szCs w:val="21"/>
        </w:rPr>
      </w:pPr>
      <w:r>
        <w:rPr>
          <w:rFonts w:hAnsi="宋体" w:hint="eastAsia"/>
          <w:szCs w:val="21"/>
        </w:rPr>
        <w:t>注：西直门、白塔寺院区水质检测与通州院区检测项目不同，具体详见分项报价表</w:t>
      </w:r>
      <w:r>
        <w:rPr>
          <w:rFonts w:hAnsi="宋体" w:hint="eastAsia"/>
          <w:szCs w:val="21"/>
        </w:rPr>
        <w:t>1</w:t>
      </w:r>
      <w:r>
        <w:rPr>
          <w:rFonts w:hAnsi="宋体" w:hint="eastAsia"/>
          <w:szCs w:val="21"/>
        </w:rPr>
        <w:t>、表</w:t>
      </w:r>
      <w:r>
        <w:rPr>
          <w:rFonts w:hAnsi="宋体" w:hint="eastAsia"/>
          <w:szCs w:val="21"/>
        </w:rPr>
        <w:t>2</w:t>
      </w:r>
      <w:r w:rsidR="00803737">
        <w:rPr>
          <w:rFonts w:hAnsi="宋体" w:hint="eastAsia"/>
          <w:szCs w:val="21"/>
        </w:rPr>
        <w:t>。请各响应人做单项</w:t>
      </w:r>
      <w:r w:rsidR="00DB47DC">
        <w:rPr>
          <w:rFonts w:hAnsi="宋体" w:hint="eastAsia"/>
          <w:szCs w:val="21"/>
        </w:rPr>
        <w:t>单价</w:t>
      </w:r>
      <w:r w:rsidR="00803737">
        <w:rPr>
          <w:rFonts w:hAnsi="宋体" w:hint="eastAsia"/>
          <w:szCs w:val="21"/>
        </w:rPr>
        <w:t>报价，并于总报价单内汇总</w:t>
      </w:r>
      <w:r w:rsidR="004345C1">
        <w:rPr>
          <w:rFonts w:hAnsi="宋体" w:hint="eastAsia"/>
          <w:szCs w:val="21"/>
        </w:rPr>
        <w:t>。</w:t>
      </w:r>
      <w:r w:rsidR="00DB47DC">
        <w:rPr>
          <w:rFonts w:hAnsi="宋体" w:hint="eastAsia"/>
          <w:szCs w:val="21"/>
        </w:rPr>
        <w:t>（付款时根据实际检测项目及频次支付检测费用。）</w:t>
      </w:r>
    </w:p>
    <w:tbl>
      <w:tblPr>
        <w:tblpPr w:leftFromText="180" w:rightFromText="180" w:vertAnchor="page" w:horzAnchor="margin" w:tblpY="5307"/>
        <w:tblW w:w="10598" w:type="dxa"/>
        <w:tblLook w:val="04A0" w:firstRow="1" w:lastRow="0" w:firstColumn="1" w:lastColumn="0" w:noHBand="0" w:noVBand="1"/>
      </w:tblPr>
      <w:tblGrid>
        <w:gridCol w:w="959"/>
        <w:gridCol w:w="1701"/>
        <w:gridCol w:w="4252"/>
        <w:gridCol w:w="993"/>
        <w:gridCol w:w="992"/>
        <w:gridCol w:w="850"/>
        <w:gridCol w:w="851"/>
      </w:tblGrid>
      <w:tr w:rsidR="00AD700E" w:rsidRPr="000B4D63" w14:paraId="2CADB411" w14:textId="77777777" w:rsidTr="00AD700E">
        <w:trPr>
          <w:trHeight w:val="288"/>
        </w:trPr>
        <w:tc>
          <w:tcPr>
            <w:tcW w:w="1059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F2BF9C" w14:textId="77777777" w:rsidR="00AD700E" w:rsidRPr="00EF5654" w:rsidRDefault="00AD700E" w:rsidP="00AD700E">
            <w:pPr>
              <w:widowControl/>
              <w:ind w:firstLine="420"/>
              <w:jc w:val="center"/>
              <w:rPr>
                <w:rFonts w:ascii="宋体" w:hAnsi="宋体" w:cs="宋体"/>
                <w:color w:val="000000"/>
                <w:kern w:val="0"/>
                <w:sz w:val="20"/>
                <w:szCs w:val="20"/>
              </w:rPr>
            </w:pPr>
            <w:r w:rsidRPr="00EF5654">
              <w:rPr>
                <w:rFonts w:ascii="宋体" w:hAnsi="宋体" w:cs="宋体" w:hint="eastAsia"/>
                <w:color w:val="000000"/>
                <w:kern w:val="0"/>
                <w:sz w:val="20"/>
                <w:szCs w:val="20"/>
              </w:rPr>
              <w:t>总报价单</w:t>
            </w:r>
          </w:p>
        </w:tc>
      </w:tr>
      <w:tr w:rsidR="00AD700E" w:rsidRPr="000B4D63" w14:paraId="372CF6D9" w14:textId="77777777" w:rsidTr="00AD700E">
        <w:trPr>
          <w:trHeight w:val="576"/>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1EE1B556"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院区</w:t>
            </w:r>
          </w:p>
        </w:tc>
        <w:tc>
          <w:tcPr>
            <w:tcW w:w="1701" w:type="dxa"/>
            <w:tcBorders>
              <w:top w:val="nil"/>
              <w:left w:val="nil"/>
              <w:bottom w:val="single" w:sz="4" w:space="0" w:color="auto"/>
              <w:right w:val="single" w:sz="4" w:space="0" w:color="auto"/>
            </w:tcBorders>
            <w:shd w:val="clear" w:color="auto" w:fill="auto"/>
            <w:noWrap/>
            <w:vAlign w:val="center"/>
            <w:hideMark/>
          </w:tcPr>
          <w:p w14:paraId="53F670D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检测项目</w:t>
            </w:r>
          </w:p>
        </w:tc>
        <w:tc>
          <w:tcPr>
            <w:tcW w:w="4252" w:type="dxa"/>
            <w:tcBorders>
              <w:top w:val="nil"/>
              <w:left w:val="nil"/>
              <w:bottom w:val="single" w:sz="4" w:space="0" w:color="auto"/>
              <w:right w:val="single" w:sz="4" w:space="0" w:color="auto"/>
            </w:tcBorders>
            <w:shd w:val="clear" w:color="auto" w:fill="auto"/>
            <w:noWrap/>
            <w:vAlign w:val="center"/>
            <w:hideMark/>
          </w:tcPr>
          <w:p w14:paraId="3052F43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点位</w:t>
            </w:r>
          </w:p>
        </w:tc>
        <w:tc>
          <w:tcPr>
            <w:tcW w:w="993" w:type="dxa"/>
            <w:tcBorders>
              <w:top w:val="nil"/>
              <w:left w:val="nil"/>
              <w:bottom w:val="single" w:sz="4" w:space="0" w:color="auto"/>
              <w:right w:val="single" w:sz="4" w:space="0" w:color="auto"/>
            </w:tcBorders>
            <w:shd w:val="clear" w:color="auto" w:fill="auto"/>
            <w:vAlign w:val="center"/>
            <w:hideMark/>
          </w:tcPr>
          <w:p w14:paraId="796ED5B6"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报价（元）</w:t>
            </w:r>
          </w:p>
        </w:tc>
        <w:tc>
          <w:tcPr>
            <w:tcW w:w="992" w:type="dxa"/>
            <w:tcBorders>
              <w:top w:val="nil"/>
              <w:left w:val="nil"/>
              <w:bottom w:val="single" w:sz="4" w:space="0" w:color="auto"/>
              <w:right w:val="single" w:sz="4" w:space="0" w:color="auto"/>
            </w:tcBorders>
            <w:shd w:val="clear" w:color="auto" w:fill="auto"/>
            <w:noWrap/>
            <w:vAlign w:val="center"/>
            <w:hideMark/>
          </w:tcPr>
          <w:p w14:paraId="2C09A61F"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点数</w:t>
            </w:r>
          </w:p>
        </w:tc>
        <w:tc>
          <w:tcPr>
            <w:tcW w:w="850" w:type="dxa"/>
            <w:tcBorders>
              <w:top w:val="nil"/>
              <w:left w:val="nil"/>
              <w:bottom w:val="single" w:sz="4" w:space="0" w:color="auto"/>
              <w:right w:val="single" w:sz="4" w:space="0" w:color="auto"/>
            </w:tcBorders>
            <w:shd w:val="clear" w:color="auto" w:fill="auto"/>
            <w:noWrap/>
            <w:vAlign w:val="center"/>
            <w:hideMark/>
          </w:tcPr>
          <w:p w14:paraId="0936C89C"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次数</w:t>
            </w:r>
          </w:p>
        </w:tc>
        <w:tc>
          <w:tcPr>
            <w:tcW w:w="851" w:type="dxa"/>
            <w:tcBorders>
              <w:top w:val="nil"/>
              <w:left w:val="nil"/>
              <w:bottom w:val="single" w:sz="4" w:space="0" w:color="auto"/>
              <w:right w:val="single" w:sz="4" w:space="0" w:color="auto"/>
            </w:tcBorders>
            <w:shd w:val="clear" w:color="auto" w:fill="auto"/>
            <w:vAlign w:val="center"/>
            <w:hideMark/>
          </w:tcPr>
          <w:p w14:paraId="15BAB7E1" w14:textId="77777777" w:rsidR="00AD700E" w:rsidRPr="000B4D63" w:rsidRDefault="00AD700E" w:rsidP="00AD700E">
            <w:pPr>
              <w:widowControl/>
              <w:jc w:val="center"/>
              <w:rPr>
                <w:rFonts w:ascii="宋体" w:hAnsi="宋体" w:cs="宋体"/>
                <w:color w:val="000000"/>
                <w:kern w:val="0"/>
                <w:szCs w:val="21"/>
              </w:rPr>
            </w:pPr>
            <w:r w:rsidRPr="000B4D63">
              <w:rPr>
                <w:rFonts w:ascii="宋体" w:hAnsi="宋体" w:cs="宋体" w:hint="eastAsia"/>
                <w:color w:val="000000"/>
                <w:kern w:val="0"/>
                <w:szCs w:val="21"/>
              </w:rPr>
              <w:t>总价（元）</w:t>
            </w:r>
          </w:p>
        </w:tc>
      </w:tr>
      <w:tr w:rsidR="00AD700E" w:rsidRPr="000B4D63" w14:paraId="56343C22" w14:textId="77777777" w:rsidTr="00AD700E">
        <w:trPr>
          <w:trHeight w:val="288"/>
        </w:trPr>
        <w:tc>
          <w:tcPr>
            <w:tcW w:w="959" w:type="dxa"/>
            <w:vMerge w:val="restart"/>
            <w:tcBorders>
              <w:top w:val="nil"/>
              <w:left w:val="single" w:sz="4" w:space="0" w:color="auto"/>
              <w:bottom w:val="nil"/>
              <w:right w:val="single" w:sz="4" w:space="0" w:color="auto"/>
            </w:tcBorders>
            <w:shd w:val="clear" w:color="auto" w:fill="auto"/>
            <w:noWrap/>
            <w:vAlign w:val="center"/>
            <w:hideMark/>
          </w:tcPr>
          <w:p w14:paraId="5306C0F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西直门院区</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24BCC9"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水质检测（西直门院区22项）</w:t>
            </w:r>
          </w:p>
        </w:tc>
        <w:tc>
          <w:tcPr>
            <w:tcW w:w="4252" w:type="dxa"/>
            <w:tcBorders>
              <w:top w:val="nil"/>
              <w:left w:val="nil"/>
              <w:bottom w:val="single" w:sz="4" w:space="0" w:color="auto"/>
              <w:right w:val="single" w:sz="4" w:space="0" w:color="auto"/>
            </w:tcBorders>
            <w:shd w:val="clear" w:color="auto" w:fill="auto"/>
            <w:noWrap/>
            <w:vAlign w:val="center"/>
            <w:hideMark/>
          </w:tcPr>
          <w:p w14:paraId="2D6B3FB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北京市西城区西直门外南路</w:t>
            </w:r>
            <w:r w:rsidRPr="00EF5654">
              <w:rPr>
                <w:rFonts w:cs="Calibri"/>
                <w:color w:val="000000"/>
                <w:kern w:val="0"/>
                <w:sz w:val="20"/>
                <w:szCs w:val="20"/>
              </w:rPr>
              <w:t>1</w:t>
            </w:r>
            <w:r w:rsidRPr="00EF5654">
              <w:rPr>
                <w:rFonts w:ascii="宋体" w:hAnsi="宋体" w:cs="宋体" w:hint="eastAsia"/>
                <w:color w:val="000000"/>
                <w:kern w:val="0"/>
                <w:sz w:val="20"/>
                <w:szCs w:val="20"/>
              </w:rPr>
              <w:t>号院</w:t>
            </w:r>
            <w:r w:rsidRPr="00EF5654">
              <w:rPr>
                <w:rFonts w:cs="Calibri"/>
                <w:color w:val="000000"/>
                <w:kern w:val="0"/>
                <w:sz w:val="20"/>
                <w:szCs w:val="20"/>
              </w:rPr>
              <w:t>2</w:t>
            </w:r>
            <w:r w:rsidRPr="00EF5654">
              <w:rPr>
                <w:rFonts w:ascii="宋体" w:hAnsi="宋体" w:cs="宋体" w:hint="eastAsia"/>
                <w:color w:val="000000"/>
                <w:kern w:val="0"/>
                <w:sz w:val="20"/>
                <w:szCs w:val="20"/>
              </w:rPr>
              <w:t>号楼，采样点位：</w:t>
            </w:r>
            <w:r w:rsidRPr="00EF5654">
              <w:rPr>
                <w:rFonts w:cs="Calibri"/>
                <w:color w:val="000000"/>
                <w:kern w:val="0"/>
                <w:sz w:val="20"/>
                <w:szCs w:val="20"/>
              </w:rPr>
              <w:t>3</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1</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06772685"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240D7F28"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34D3D5E8"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3DC1FDD9"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584EBABB"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2CF3B713"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1CC31BC3"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040CC2BD"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北京市西城区西直门大街</w:t>
            </w:r>
            <w:r w:rsidRPr="00EF5654">
              <w:rPr>
                <w:rFonts w:cs="Calibri"/>
                <w:color w:val="000000"/>
                <w:kern w:val="0"/>
                <w:sz w:val="20"/>
                <w:szCs w:val="20"/>
              </w:rPr>
              <w:t>11</w:t>
            </w:r>
            <w:r w:rsidRPr="00EF5654">
              <w:rPr>
                <w:rFonts w:ascii="宋体" w:hAnsi="宋体" w:cs="宋体" w:hint="eastAsia"/>
                <w:color w:val="000000"/>
                <w:kern w:val="0"/>
                <w:sz w:val="20"/>
                <w:szCs w:val="20"/>
              </w:rPr>
              <w:t>号</w:t>
            </w:r>
            <w:r w:rsidRPr="00EF5654">
              <w:rPr>
                <w:rFonts w:cs="Calibri"/>
                <w:color w:val="000000"/>
                <w:kern w:val="0"/>
                <w:sz w:val="20"/>
                <w:szCs w:val="20"/>
              </w:rPr>
              <w:t>2</w:t>
            </w:r>
            <w:r w:rsidRPr="00EF5654">
              <w:rPr>
                <w:rFonts w:ascii="宋体" w:hAnsi="宋体" w:cs="宋体" w:hint="eastAsia"/>
                <w:color w:val="000000"/>
                <w:kern w:val="0"/>
                <w:sz w:val="20"/>
                <w:szCs w:val="20"/>
              </w:rPr>
              <w:t>号楼，</w:t>
            </w:r>
            <w:r w:rsidRPr="00EF5654">
              <w:rPr>
                <w:rFonts w:cs="Calibri"/>
                <w:color w:val="000000"/>
                <w:kern w:val="0"/>
                <w:sz w:val="20"/>
                <w:szCs w:val="20"/>
              </w:rPr>
              <w:t>4</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2</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7897774B"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65C85FA5"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530A304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48EA1C5B"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0E58B0F6"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5F5E7272"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45596970"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122EC85B"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北京市西城区西直门外南路</w:t>
            </w:r>
            <w:r w:rsidRPr="00EF5654">
              <w:rPr>
                <w:rFonts w:cs="Calibri"/>
                <w:color w:val="000000"/>
                <w:kern w:val="0"/>
                <w:sz w:val="20"/>
                <w:szCs w:val="20"/>
              </w:rPr>
              <w:t>1</w:t>
            </w:r>
            <w:r w:rsidRPr="00EF5654">
              <w:rPr>
                <w:rFonts w:ascii="宋体" w:hAnsi="宋体" w:cs="宋体" w:hint="eastAsia"/>
                <w:color w:val="000000"/>
                <w:kern w:val="0"/>
                <w:sz w:val="20"/>
                <w:szCs w:val="20"/>
              </w:rPr>
              <w:t>号院</w:t>
            </w:r>
            <w:r w:rsidRPr="00EF5654">
              <w:rPr>
                <w:rFonts w:cs="Calibri"/>
                <w:color w:val="000000"/>
                <w:kern w:val="0"/>
                <w:sz w:val="20"/>
                <w:szCs w:val="20"/>
              </w:rPr>
              <w:t>3</w:t>
            </w:r>
            <w:r w:rsidRPr="00EF5654">
              <w:rPr>
                <w:rFonts w:ascii="宋体" w:hAnsi="宋体" w:cs="宋体" w:hint="eastAsia"/>
                <w:color w:val="000000"/>
                <w:kern w:val="0"/>
                <w:sz w:val="20"/>
                <w:szCs w:val="20"/>
              </w:rPr>
              <w:t>号楼，</w:t>
            </w:r>
            <w:r w:rsidRPr="00EF5654">
              <w:rPr>
                <w:rFonts w:cs="Calibri"/>
                <w:color w:val="000000"/>
                <w:kern w:val="0"/>
                <w:sz w:val="20"/>
                <w:szCs w:val="20"/>
              </w:rPr>
              <w:t>3</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1</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27C8F64B"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639D6DAA"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29850B78"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7015C5F8"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4C487C1E"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7B897633"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63888281"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070371FF"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北京市西城区西直门外南路</w:t>
            </w:r>
            <w:r w:rsidRPr="00EF5654">
              <w:rPr>
                <w:rFonts w:cs="Calibri"/>
                <w:color w:val="000000"/>
                <w:kern w:val="0"/>
                <w:sz w:val="20"/>
                <w:szCs w:val="20"/>
              </w:rPr>
              <w:t>11</w:t>
            </w:r>
            <w:r w:rsidRPr="00EF5654">
              <w:rPr>
                <w:rFonts w:ascii="宋体" w:hAnsi="宋体" w:cs="宋体" w:hint="eastAsia"/>
                <w:color w:val="000000"/>
                <w:kern w:val="0"/>
                <w:sz w:val="20"/>
                <w:szCs w:val="20"/>
              </w:rPr>
              <w:t>号</w:t>
            </w:r>
            <w:r w:rsidRPr="00EF5654">
              <w:rPr>
                <w:rFonts w:cs="Calibri"/>
                <w:color w:val="000000"/>
                <w:kern w:val="0"/>
                <w:sz w:val="20"/>
                <w:szCs w:val="20"/>
              </w:rPr>
              <w:t>5</w:t>
            </w:r>
            <w:r w:rsidRPr="00EF5654">
              <w:rPr>
                <w:rFonts w:ascii="宋体" w:hAnsi="宋体" w:cs="宋体" w:hint="eastAsia"/>
                <w:color w:val="000000"/>
                <w:kern w:val="0"/>
                <w:sz w:val="20"/>
                <w:szCs w:val="20"/>
              </w:rPr>
              <w:t>号楼（门诊楼），</w:t>
            </w:r>
            <w:r w:rsidRPr="00EF5654">
              <w:rPr>
                <w:rFonts w:cs="Calibri"/>
                <w:color w:val="000000"/>
                <w:kern w:val="0"/>
                <w:sz w:val="20"/>
                <w:szCs w:val="20"/>
              </w:rPr>
              <w:t>3</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1</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2A390307"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6835F0A4"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785DC04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3FA58768"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589EFE60"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13CE74DA"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72657C86"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3A671CC3"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北京市西城区西直门外南路</w:t>
            </w:r>
            <w:r w:rsidRPr="00EF5654">
              <w:rPr>
                <w:rFonts w:cs="Calibri"/>
                <w:color w:val="000000"/>
                <w:kern w:val="0"/>
                <w:sz w:val="20"/>
                <w:szCs w:val="20"/>
              </w:rPr>
              <w:t>11</w:t>
            </w:r>
            <w:r w:rsidRPr="00EF5654">
              <w:rPr>
                <w:rFonts w:ascii="宋体" w:hAnsi="宋体" w:cs="宋体" w:hint="eastAsia"/>
                <w:color w:val="000000"/>
                <w:kern w:val="0"/>
                <w:sz w:val="20"/>
                <w:szCs w:val="20"/>
              </w:rPr>
              <w:t>号急诊急救中心，</w:t>
            </w:r>
            <w:r w:rsidRPr="00EF5654">
              <w:rPr>
                <w:rFonts w:cs="Calibri"/>
                <w:color w:val="000000"/>
                <w:kern w:val="0"/>
                <w:sz w:val="20"/>
                <w:szCs w:val="20"/>
              </w:rPr>
              <w:t>3</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1</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20C736E3"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15917856"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08C234DE"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1D72CFEA"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1A539ED0"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669195D2"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7A2D772C"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3D41C3AD"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北京市西城区北礼士路甲</w:t>
            </w:r>
            <w:r w:rsidRPr="00EF5654">
              <w:rPr>
                <w:rFonts w:cs="Calibri"/>
                <w:color w:val="000000"/>
                <w:kern w:val="0"/>
                <w:sz w:val="20"/>
                <w:szCs w:val="20"/>
              </w:rPr>
              <w:t>54</w:t>
            </w:r>
            <w:r w:rsidRPr="00EF5654">
              <w:rPr>
                <w:rFonts w:ascii="宋体" w:hAnsi="宋体" w:cs="宋体" w:hint="eastAsia"/>
                <w:color w:val="000000"/>
                <w:kern w:val="0"/>
                <w:sz w:val="20"/>
                <w:szCs w:val="20"/>
              </w:rPr>
              <w:t>号，</w:t>
            </w:r>
            <w:r w:rsidRPr="00EF5654">
              <w:rPr>
                <w:rFonts w:cs="Calibri"/>
                <w:color w:val="000000"/>
                <w:kern w:val="0"/>
                <w:sz w:val="20"/>
                <w:szCs w:val="20"/>
              </w:rPr>
              <w:t>3</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1</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1EFCA4E2"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5D4E2E3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1B4F019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40FBE381"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36AA252C"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150047F7"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D57D43"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水箱清洗（西直门院区）</w:t>
            </w:r>
          </w:p>
        </w:tc>
        <w:tc>
          <w:tcPr>
            <w:tcW w:w="4252" w:type="dxa"/>
            <w:tcBorders>
              <w:top w:val="nil"/>
              <w:left w:val="nil"/>
              <w:bottom w:val="single" w:sz="4" w:space="0" w:color="auto"/>
              <w:right w:val="single" w:sz="4" w:space="0" w:color="auto"/>
            </w:tcBorders>
            <w:shd w:val="clear" w:color="auto" w:fill="auto"/>
            <w:noWrap/>
            <w:vAlign w:val="center"/>
            <w:hideMark/>
          </w:tcPr>
          <w:p w14:paraId="07334577" w14:textId="23DB0DB3" w:rsidR="00AD700E" w:rsidRPr="00152F46" w:rsidRDefault="00AD700E" w:rsidP="00AD700E">
            <w:pPr>
              <w:widowControl/>
              <w:jc w:val="center"/>
              <w:rPr>
                <w:rFonts w:ascii="宋体" w:hAnsi="宋体" w:cs="宋体"/>
                <w:color w:val="FF0000"/>
                <w:kern w:val="0"/>
                <w:sz w:val="20"/>
                <w:szCs w:val="20"/>
              </w:rPr>
            </w:pPr>
            <w:r w:rsidRPr="00152F46">
              <w:rPr>
                <w:rFonts w:ascii="宋体" w:hAnsi="宋体" w:cs="宋体" w:hint="eastAsia"/>
                <w:color w:val="FF0000"/>
                <w:kern w:val="0"/>
                <w:sz w:val="20"/>
                <w:szCs w:val="20"/>
              </w:rPr>
              <w:t>急诊楼水箱</w:t>
            </w:r>
            <w:r w:rsidR="00152F46" w:rsidRPr="00152F46">
              <w:rPr>
                <w:rFonts w:ascii="宋体" w:hAnsi="宋体" w:cs="宋体" w:hint="eastAsia"/>
                <w:color w:val="FF0000"/>
                <w:kern w:val="0"/>
                <w:sz w:val="20"/>
                <w:szCs w:val="20"/>
              </w:rPr>
              <w:t>（20m³,</w:t>
            </w:r>
            <w:r w:rsidR="00152F46" w:rsidRPr="00152F46">
              <w:rPr>
                <w:rFonts w:ascii="宋体" w:hAnsi="宋体" w:cs="宋体"/>
                <w:color w:val="FF0000"/>
                <w:kern w:val="0"/>
                <w:sz w:val="20"/>
                <w:szCs w:val="20"/>
              </w:rPr>
              <w:t>6*1.5*2</w:t>
            </w:r>
            <w:r w:rsidR="00152F46" w:rsidRPr="00152F46">
              <w:rPr>
                <w:rFonts w:ascii="宋体" w:hAnsi="宋体" w:cs="宋体" w:hint="eastAsia"/>
                <w:color w:val="FF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54FC9CB4"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7A148140"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7FAF689C"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074D2C53"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4C5A703D"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3860EB97"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793ADB31"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61F7D0BF" w14:textId="527A7B03" w:rsidR="00AD700E" w:rsidRPr="00152F46" w:rsidRDefault="00AD700E" w:rsidP="00AD700E">
            <w:pPr>
              <w:widowControl/>
              <w:jc w:val="center"/>
              <w:rPr>
                <w:rFonts w:ascii="宋体" w:hAnsi="宋体" w:cs="宋体"/>
                <w:color w:val="FF0000"/>
                <w:kern w:val="0"/>
                <w:sz w:val="20"/>
                <w:szCs w:val="20"/>
              </w:rPr>
            </w:pPr>
            <w:r w:rsidRPr="00152F46">
              <w:rPr>
                <w:rFonts w:ascii="宋体" w:hAnsi="宋体" w:cs="宋体" w:hint="eastAsia"/>
                <w:color w:val="FF0000"/>
                <w:kern w:val="0"/>
                <w:sz w:val="20"/>
                <w:szCs w:val="20"/>
              </w:rPr>
              <w:t>BC区水箱</w:t>
            </w:r>
            <w:r w:rsidR="00152F46" w:rsidRPr="00152F46">
              <w:rPr>
                <w:rFonts w:ascii="宋体" w:hAnsi="宋体" w:cs="宋体" w:hint="eastAsia"/>
                <w:color w:val="FF0000"/>
                <w:kern w:val="0"/>
                <w:sz w:val="20"/>
                <w:szCs w:val="20"/>
              </w:rPr>
              <w:t>（12m³,</w:t>
            </w:r>
            <w:r w:rsidR="00152F46" w:rsidRPr="00152F46">
              <w:rPr>
                <w:rFonts w:ascii="宋体" w:hAnsi="宋体" w:cs="宋体"/>
                <w:color w:val="FF0000"/>
                <w:kern w:val="0"/>
                <w:sz w:val="20"/>
                <w:szCs w:val="20"/>
              </w:rPr>
              <w:t>3*2*2</w:t>
            </w:r>
            <w:r w:rsidR="00152F46" w:rsidRPr="00152F46">
              <w:rPr>
                <w:rFonts w:ascii="宋体" w:hAnsi="宋体" w:cs="宋体" w:hint="eastAsia"/>
                <w:color w:val="FF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7B102997"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36188FE0"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7544E54"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284DD112"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2C101DD5"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44909FB0"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7B4B005F"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075A29C3" w14:textId="6EDF0B85" w:rsidR="00AD700E" w:rsidRPr="00152F46" w:rsidRDefault="00AD700E" w:rsidP="00AD700E">
            <w:pPr>
              <w:widowControl/>
              <w:jc w:val="center"/>
              <w:rPr>
                <w:rFonts w:ascii="宋体" w:hAnsi="宋体" w:cs="宋体"/>
                <w:color w:val="FF0000"/>
                <w:kern w:val="0"/>
                <w:sz w:val="20"/>
                <w:szCs w:val="20"/>
              </w:rPr>
            </w:pPr>
            <w:r w:rsidRPr="00152F46">
              <w:rPr>
                <w:rFonts w:ascii="宋体" w:hAnsi="宋体" w:cs="宋体" w:hint="eastAsia"/>
                <w:color w:val="FF0000"/>
                <w:kern w:val="0"/>
                <w:sz w:val="20"/>
                <w:szCs w:val="20"/>
              </w:rPr>
              <w:t>A区水箱</w:t>
            </w:r>
            <w:r w:rsidR="00152F46" w:rsidRPr="00152F46">
              <w:rPr>
                <w:rFonts w:ascii="宋体" w:hAnsi="宋体" w:cs="宋体" w:hint="eastAsia"/>
                <w:color w:val="FF0000"/>
                <w:kern w:val="0"/>
                <w:sz w:val="20"/>
                <w:szCs w:val="20"/>
              </w:rPr>
              <w:t>（30m³,</w:t>
            </w:r>
            <w:r w:rsidR="00152F46" w:rsidRPr="00152F46">
              <w:rPr>
                <w:rFonts w:ascii="宋体" w:hAnsi="宋体" w:cs="宋体"/>
                <w:color w:val="FF0000"/>
                <w:kern w:val="0"/>
                <w:sz w:val="20"/>
                <w:szCs w:val="20"/>
              </w:rPr>
              <w:t>7*3*1.5</w:t>
            </w:r>
            <w:r w:rsidR="00152F46" w:rsidRPr="00152F46">
              <w:rPr>
                <w:rFonts w:ascii="宋体" w:hAnsi="宋体" w:cs="宋体" w:hint="eastAsia"/>
                <w:color w:val="FF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2900CB06"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1E796CF7"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355F3A8"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03714927"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1AD571D5" w14:textId="77777777" w:rsidTr="00AD700E">
        <w:trPr>
          <w:trHeight w:val="564"/>
        </w:trPr>
        <w:tc>
          <w:tcPr>
            <w:tcW w:w="959" w:type="dxa"/>
            <w:vMerge w:val="restart"/>
            <w:tcBorders>
              <w:top w:val="single" w:sz="4" w:space="0" w:color="auto"/>
              <w:left w:val="single" w:sz="4" w:space="0" w:color="auto"/>
              <w:right w:val="single" w:sz="4" w:space="0" w:color="auto"/>
            </w:tcBorders>
            <w:shd w:val="clear" w:color="auto" w:fill="auto"/>
            <w:noWrap/>
            <w:vAlign w:val="center"/>
            <w:hideMark/>
          </w:tcPr>
          <w:p w14:paraId="015544DB"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通州院区</w:t>
            </w:r>
          </w:p>
        </w:tc>
        <w:tc>
          <w:tcPr>
            <w:tcW w:w="1701" w:type="dxa"/>
            <w:tcBorders>
              <w:top w:val="nil"/>
              <w:left w:val="nil"/>
              <w:bottom w:val="single" w:sz="4" w:space="0" w:color="auto"/>
              <w:right w:val="single" w:sz="4" w:space="0" w:color="auto"/>
            </w:tcBorders>
            <w:shd w:val="clear" w:color="auto" w:fill="auto"/>
            <w:noWrap/>
            <w:vAlign w:val="center"/>
            <w:hideMark/>
          </w:tcPr>
          <w:p w14:paraId="3F3F3C2F"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水质检测（通州院区32项）</w:t>
            </w:r>
          </w:p>
        </w:tc>
        <w:tc>
          <w:tcPr>
            <w:tcW w:w="4252" w:type="dxa"/>
            <w:tcBorders>
              <w:top w:val="nil"/>
              <w:left w:val="nil"/>
              <w:bottom w:val="single" w:sz="4" w:space="0" w:color="auto"/>
              <w:right w:val="single" w:sz="4" w:space="0" w:color="auto"/>
            </w:tcBorders>
            <w:shd w:val="clear" w:color="auto" w:fill="auto"/>
            <w:noWrap/>
            <w:vAlign w:val="center"/>
            <w:hideMark/>
          </w:tcPr>
          <w:p w14:paraId="77F49A82"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1市政，2个水箱出口，3个末梢</w:t>
            </w:r>
          </w:p>
        </w:tc>
        <w:tc>
          <w:tcPr>
            <w:tcW w:w="993" w:type="dxa"/>
            <w:tcBorders>
              <w:top w:val="nil"/>
              <w:left w:val="nil"/>
              <w:bottom w:val="single" w:sz="4" w:space="0" w:color="auto"/>
              <w:right w:val="single" w:sz="4" w:space="0" w:color="auto"/>
            </w:tcBorders>
            <w:shd w:val="clear" w:color="auto" w:fill="auto"/>
            <w:noWrap/>
            <w:vAlign w:val="center"/>
          </w:tcPr>
          <w:p w14:paraId="7DD864CF"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71A0558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2EFD1CE4"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3F4A2760"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6E5F9538" w14:textId="77777777" w:rsidTr="00AD700E">
        <w:trPr>
          <w:trHeight w:val="420"/>
        </w:trPr>
        <w:tc>
          <w:tcPr>
            <w:tcW w:w="959" w:type="dxa"/>
            <w:vMerge/>
            <w:tcBorders>
              <w:left w:val="single" w:sz="4" w:space="0" w:color="auto"/>
              <w:right w:val="single" w:sz="4" w:space="0" w:color="auto"/>
            </w:tcBorders>
            <w:vAlign w:val="center"/>
            <w:hideMark/>
          </w:tcPr>
          <w:p w14:paraId="097CB7B2"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val="restart"/>
            <w:tcBorders>
              <w:top w:val="nil"/>
              <w:left w:val="single" w:sz="4" w:space="0" w:color="auto"/>
              <w:right w:val="single" w:sz="4" w:space="0" w:color="auto"/>
            </w:tcBorders>
            <w:shd w:val="clear" w:color="auto" w:fill="auto"/>
            <w:noWrap/>
            <w:vAlign w:val="center"/>
            <w:hideMark/>
          </w:tcPr>
          <w:p w14:paraId="109FEDCD"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水箱清洗（通州院区）</w:t>
            </w:r>
          </w:p>
        </w:tc>
        <w:tc>
          <w:tcPr>
            <w:tcW w:w="4252" w:type="dxa"/>
            <w:tcBorders>
              <w:top w:val="nil"/>
              <w:left w:val="nil"/>
              <w:bottom w:val="single" w:sz="4" w:space="0" w:color="auto"/>
              <w:right w:val="single" w:sz="4" w:space="0" w:color="auto"/>
            </w:tcBorders>
            <w:shd w:val="clear" w:color="auto" w:fill="auto"/>
            <w:noWrap/>
            <w:vAlign w:val="center"/>
            <w:hideMark/>
          </w:tcPr>
          <w:p w14:paraId="6272858C" w14:textId="52D3A767" w:rsidR="00AD700E" w:rsidRPr="00152F46" w:rsidRDefault="00AD700E" w:rsidP="00AD700E">
            <w:pPr>
              <w:widowControl/>
              <w:jc w:val="center"/>
              <w:rPr>
                <w:rFonts w:ascii="宋体" w:hAnsi="宋体" w:cs="宋体"/>
                <w:color w:val="FF0000"/>
                <w:kern w:val="0"/>
                <w:sz w:val="20"/>
                <w:szCs w:val="20"/>
              </w:rPr>
            </w:pPr>
            <w:r w:rsidRPr="00152F46">
              <w:rPr>
                <w:rFonts w:ascii="宋体" w:hAnsi="宋体" w:cs="宋体" w:hint="eastAsia"/>
                <w:color w:val="FF0000"/>
                <w:kern w:val="0"/>
                <w:sz w:val="20"/>
                <w:szCs w:val="20"/>
              </w:rPr>
              <w:t>中区水箱（30m³</w:t>
            </w:r>
            <w:r w:rsidR="00152F46" w:rsidRPr="00152F46">
              <w:rPr>
                <w:rFonts w:ascii="宋体" w:hAnsi="宋体" w:cs="宋体" w:hint="eastAsia"/>
                <w:color w:val="FF0000"/>
                <w:kern w:val="0"/>
                <w:sz w:val="20"/>
                <w:szCs w:val="20"/>
              </w:rPr>
              <w:t>,5*4*2</w:t>
            </w:r>
            <w:r w:rsidRPr="00152F46">
              <w:rPr>
                <w:rFonts w:ascii="宋体" w:hAnsi="宋体" w:cs="宋体" w:hint="eastAsia"/>
                <w:color w:val="FF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5E7A2EEA"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1066A5CC"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CF32DF8"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2837590A"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43E4C3D5" w14:textId="77777777" w:rsidTr="00AD700E">
        <w:trPr>
          <w:trHeight w:val="420"/>
        </w:trPr>
        <w:tc>
          <w:tcPr>
            <w:tcW w:w="959" w:type="dxa"/>
            <w:vMerge/>
            <w:tcBorders>
              <w:left w:val="single" w:sz="4" w:space="0" w:color="auto"/>
              <w:right w:val="single" w:sz="4" w:space="0" w:color="auto"/>
            </w:tcBorders>
            <w:vAlign w:val="center"/>
            <w:hideMark/>
          </w:tcPr>
          <w:p w14:paraId="63EC7536"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left w:val="single" w:sz="4" w:space="0" w:color="auto"/>
              <w:right w:val="single" w:sz="4" w:space="0" w:color="auto"/>
            </w:tcBorders>
            <w:vAlign w:val="center"/>
            <w:hideMark/>
          </w:tcPr>
          <w:p w14:paraId="015979CE"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60A27780" w14:textId="46630B3C" w:rsidR="00AD700E" w:rsidRPr="00152F46" w:rsidRDefault="00AD700E" w:rsidP="00AD700E">
            <w:pPr>
              <w:widowControl/>
              <w:jc w:val="center"/>
              <w:rPr>
                <w:rFonts w:ascii="宋体" w:hAnsi="宋体" w:cs="宋体"/>
                <w:color w:val="FF0000"/>
                <w:kern w:val="0"/>
                <w:sz w:val="20"/>
                <w:szCs w:val="20"/>
              </w:rPr>
            </w:pPr>
            <w:r w:rsidRPr="00152F46">
              <w:rPr>
                <w:rFonts w:ascii="宋体" w:hAnsi="宋体" w:cs="宋体" w:hint="eastAsia"/>
                <w:color w:val="FF0000"/>
                <w:kern w:val="0"/>
                <w:sz w:val="20"/>
                <w:szCs w:val="20"/>
              </w:rPr>
              <w:t>高区水箱（30m³</w:t>
            </w:r>
            <w:r w:rsidR="00152F46" w:rsidRPr="00152F46">
              <w:rPr>
                <w:rFonts w:ascii="宋体" w:hAnsi="宋体" w:cs="宋体" w:hint="eastAsia"/>
                <w:color w:val="FF0000"/>
                <w:kern w:val="0"/>
                <w:sz w:val="20"/>
                <w:szCs w:val="20"/>
              </w:rPr>
              <w:t>,5*4*2</w:t>
            </w:r>
            <w:r w:rsidRPr="00152F46">
              <w:rPr>
                <w:rFonts w:ascii="宋体" w:hAnsi="宋体" w:cs="宋体" w:hint="eastAsia"/>
                <w:color w:val="FF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53CF5506"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53FD9F38"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3D21198"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6CF9BD6C"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5ABA8875" w14:textId="77777777" w:rsidTr="00AD700E">
        <w:trPr>
          <w:trHeight w:val="420"/>
        </w:trPr>
        <w:tc>
          <w:tcPr>
            <w:tcW w:w="959" w:type="dxa"/>
            <w:vMerge/>
            <w:tcBorders>
              <w:left w:val="single" w:sz="4" w:space="0" w:color="auto"/>
              <w:right w:val="single" w:sz="4" w:space="0" w:color="auto"/>
            </w:tcBorders>
            <w:vAlign w:val="center"/>
            <w:hideMark/>
          </w:tcPr>
          <w:p w14:paraId="3A3995ED"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left w:val="single" w:sz="4" w:space="0" w:color="auto"/>
              <w:right w:val="single" w:sz="4" w:space="0" w:color="auto"/>
            </w:tcBorders>
            <w:vAlign w:val="center"/>
            <w:hideMark/>
          </w:tcPr>
          <w:p w14:paraId="4E396CE1"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0C12CE08"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自备井</w:t>
            </w:r>
            <w:r w:rsidRPr="00EF5654">
              <w:rPr>
                <w:rFonts w:ascii="宋体" w:hAnsi="宋体" w:cs="宋体" w:hint="eastAsia"/>
                <w:color w:val="000000"/>
                <w:kern w:val="0"/>
                <w:sz w:val="20"/>
                <w:szCs w:val="20"/>
              </w:rPr>
              <w:t>蓄水池</w:t>
            </w:r>
            <w:r>
              <w:rPr>
                <w:rFonts w:ascii="宋体" w:hAnsi="宋体" w:cs="宋体" w:hint="eastAsia"/>
                <w:color w:val="000000"/>
                <w:kern w:val="0"/>
                <w:sz w:val="20"/>
                <w:szCs w:val="20"/>
              </w:rPr>
              <w:t>（</w:t>
            </w:r>
            <w:r w:rsidRPr="00275A2D">
              <w:rPr>
                <w:rFonts w:ascii="宋体" w:hAnsi="宋体" w:cs="宋体" w:hint="eastAsia"/>
                <w:color w:val="000000"/>
                <w:kern w:val="0"/>
                <w:sz w:val="20"/>
                <w:szCs w:val="20"/>
              </w:rPr>
              <w:t>650</w:t>
            </w:r>
            <w:r>
              <w:rPr>
                <w:rFonts w:ascii="宋体" w:hAnsi="宋体" w:cs="宋体" w:hint="eastAsia"/>
                <w:color w:val="000000"/>
                <w:kern w:val="0"/>
                <w:sz w:val="20"/>
                <w:szCs w:val="20"/>
              </w:rPr>
              <w:t>m³）</w:t>
            </w:r>
          </w:p>
        </w:tc>
        <w:tc>
          <w:tcPr>
            <w:tcW w:w="993" w:type="dxa"/>
            <w:tcBorders>
              <w:top w:val="nil"/>
              <w:left w:val="nil"/>
              <w:bottom w:val="single" w:sz="4" w:space="0" w:color="auto"/>
              <w:right w:val="single" w:sz="4" w:space="0" w:color="auto"/>
            </w:tcBorders>
            <w:shd w:val="clear" w:color="auto" w:fill="auto"/>
            <w:noWrap/>
            <w:vAlign w:val="center"/>
          </w:tcPr>
          <w:p w14:paraId="4876B7A9"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0D70B56D"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7ECC0B5"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10A9BCBE"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7CCD7F9A" w14:textId="77777777" w:rsidTr="00AD700E">
        <w:trPr>
          <w:trHeight w:val="420"/>
        </w:trPr>
        <w:tc>
          <w:tcPr>
            <w:tcW w:w="959" w:type="dxa"/>
            <w:vMerge/>
            <w:tcBorders>
              <w:left w:val="single" w:sz="4" w:space="0" w:color="auto"/>
              <w:bottom w:val="single" w:sz="4" w:space="0" w:color="000000"/>
              <w:right w:val="single" w:sz="4" w:space="0" w:color="auto"/>
            </w:tcBorders>
            <w:vAlign w:val="center"/>
          </w:tcPr>
          <w:p w14:paraId="4111DCA0"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left w:val="single" w:sz="4" w:space="0" w:color="auto"/>
              <w:bottom w:val="single" w:sz="4" w:space="0" w:color="000000"/>
              <w:right w:val="single" w:sz="4" w:space="0" w:color="auto"/>
            </w:tcBorders>
            <w:vAlign w:val="center"/>
          </w:tcPr>
          <w:p w14:paraId="6549C415"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tcPr>
          <w:p w14:paraId="59F4514A" w14:textId="550357CD" w:rsidR="00AD700E" w:rsidRPr="00EF5654" w:rsidRDefault="00AD700E" w:rsidP="003F3AB0">
            <w:pPr>
              <w:widowControl/>
              <w:jc w:val="center"/>
              <w:rPr>
                <w:rFonts w:ascii="宋体" w:hAnsi="宋体" w:cs="宋体"/>
                <w:color w:val="000000"/>
                <w:kern w:val="0"/>
                <w:sz w:val="20"/>
                <w:szCs w:val="20"/>
              </w:rPr>
            </w:pPr>
            <w:r w:rsidRPr="00152F46">
              <w:rPr>
                <w:rFonts w:ascii="宋体" w:hAnsi="宋体" w:cs="宋体" w:hint="eastAsia"/>
                <w:color w:val="FF0000"/>
                <w:kern w:val="0"/>
                <w:sz w:val="20"/>
                <w:szCs w:val="20"/>
              </w:rPr>
              <w:t>热水水箱</w:t>
            </w:r>
            <w:r w:rsidR="003F3AB0" w:rsidRPr="00152F46">
              <w:rPr>
                <w:rFonts w:ascii="宋体" w:hAnsi="宋体" w:cs="宋体" w:hint="eastAsia"/>
                <w:color w:val="FF0000"/>
                <w:kern w:val="0"/>
                <w:sz w:val="20"/>
                <w:szCs w:val="20"/>
              </w:rPr>
              <w:t>（55m³</w:t>
            </w:r>
            <w:r w:rsidR="00152F46" w:rsidRPr="00152F46">
              <w:rPr>
                <w:rFonts w:ascii="宋体" w:hAnsi="宋体" w:cs="宋体" w:hint="eastAsia"/>
                <w:color w:val="FF0000"/>
                <w:kern w:val="0"/>
                <w:sz w:val="20"/>
                <w:szCs w:val="20"/>
              </w:rPr>
              <w:t>，5.6*5.1*2.05</w:t>
            </w:r>
            <w:r w:rsidR="003F3AB0" w:rsidRPr="00152F46">
              <w:rPr>
                <w:rFonts w:ascii="宋体" w:hAnsi="宋体" w:cs="宋体" w:hint="eastAsia"/>
                <w:color w:val="FF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0CDF60CC"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70912E93"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tcPr>
          <w:p w14:paraId="0CB4ADA6"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0A7670AE"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6676351C" w14:textId="77777777" w:rsidTr="00AD700E">
        <w:trPr>
          <w:trHeight w:val="288"/>
        </w:trPr>
        <w:tc>
          <w:tcPr>
            <w:tcW w:w="974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A52038"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合计</w:t>
            </w:r>
          </w:p>
        </w:tc>
        <w:tc>
          <w:tcPr>
            <w:tcW w:w="851" w:type="dxa"/>
            <w:tcBorders>
              <w:top w:val="nil"/>
              <w:left w:val="nil"/>
              <w:bottom w:val="single" w:sz="4" w:space="0" w:color="auto"/>
              <w:right w:val="single" w:sz="4" w:space="0" w:color="auto"/>
            </w:tcBorders>
            <w:shd w:val="clear" w:color="auto" w:fill="auto"/>
            <w:noWrap/>
            <w:vAlign w:val="bottom"/>
          </w:tcPr>
          <w:p w14:paraId="43D1E620" w14:textId="77777777" w:rsidR="00AD700E" w:rsidRPr="000B4D63" w:rsidRDefault="00AD700E" w:rsidP="00AD700E">
            <w:pPr>
              <w:widowControl/>
              <w:jc w:val="center"/>
              <w:rPr>
                <w:rFonts w:ascii="宋体" w:hAnsi="宋体" w:cs="宋体"/>
                <w:color w:val="000000"/>
                <w:kern w:val="0"/>
                <w:szCs w:val="21"/>
              </w:rPr>
            </w:pPr>
          </w:p>
        </w:tc>
      </w:tr>
    </w:tbl>
    <w:p w14:paraId="47616991" w14:textId="3A1AF359" w:rsidR="00DB2273" w:rsidRPr="001E6FCA" w:rsidRDefault="00DB2273" w:rsidP="00D755E6">
      <w:pPr>
        <w:widowControl/>
        <w:jc w:val="left"/>
        <w:rPr>
          <w:rFonts w:hAnsi="宋体"/>
          <w:szCs w:val="21"/>
        </w:rPr>
      </w:pPr>
    </w:p>
    <w:p w14:paraId="662A1FEF" w14:textId="39D18D91" w:rsidR="00D755E6" w:rsidRDefault="00D755E6" w:rsidP="004409A7">
      <w:pPr>
        <w:widowControl/>
        <w:spacing w:line="360" w:lineRule="exact"/>
        <w:ind w:firstLineChars="202" w:firstLine="424"/>
        <w:jc w:val="left"/>
        <w:rPr>
          <w:rFonts w:hAnsi="宋体"/>
          <w:szCs w:val="21"/>
        </w:rPr>
      </w:pPr>
    </w:p>
    <w:p w14:paraId="3730B6F6" w14:textId="77777777" w:rsidR="00D755E6" w:rsidRDefault="00D755E6">
      <w:pPr>
        <w:widowControl/>
        <w:jc w:val="left"/>
        <w:rPr>
          <w:rFonts w:hAnsi="宋体"/>
          <w:szCs w:val="21"/>
        </w:rPr>
      </w:pPr>
      <w:r>
        <w:rPr>
          <w:rFonts w:hAnsi="宋体"/>
          <w:szCs w:val="21"/>
        </w:rPr>
        <w:br w:type="page"/>
      </w:r>
    </w:p>
    <w:p w14:paraId="26607156" w14:textId="3E55302B" w:rsidR="00CD5088" w:rsidRPr="00D755E6" w:rsidRDefault="00D755E6" w:rsidP="00D755E6">
      <w:pPr>
        <w:widowControl/>
        <w:spacing w:line="360" w:lineRule="exact"/>
        <w:jc w:val="left"/>
        <w:rPr>
          <w:rFonts w:hAnsi="宋体"/>
          <w:szCs w:val="21"/>
        </w:rPr>
      </w:pPr>
      <w:r>
        <w:rPr>
          <w:rFonts w:hAnsi="宋体" w:hint="eastAsia"/>
          <w:szCs w:val="21"/>
        </w:rPr>
        <w:lastRenderedPageBreak/>
        <w:t>分项报价表</w:t>
      </w:r>
      <w:r w:rsidR="002467D9">
        <w:rPr>
          <w:rFonts w:hAnsi="宋体" w:hint="eastAsia"/>
          <w:szCs w:val="21"/>
        </w:rPr>
        <w:t>1</w:t>
      </w:r>
      <w:r>
        <w:rPr>
          <w:rFonts w:hAnsi="宋体" w:hint="eastAsia"/>
          <w:szCs w:val="21"/>
        </w:rPr>
        <w:t>：</w:t>
      </w:r>
    </w:p>
    <w:tbl>
      <w:tblPr>
        <w:tblpPr w:leftFromText="180" w:rightFromText="180" w:vertAnchor="page" w:horzAnchor="margin" w:tblpY="1153"/>
        <w:tblW w:w="9680" w:type="dxa"/>
        <w:tblLook w:val="04A0" w:firstRow="1" w:lastRow="0" w:firstColumn="1" w:lastColumn="0" w:noHBand="0" w:noVBand="1"/>
      </w:tblPr>
      <w:tblGrid>
        <w:gridCol w:w="508"/>
        <w:gridCol w:w="4409"/>
        <w:gridCol w:w="4763"/>
      </w:tblGrid>
      <w:tr w:rsidR="00D755E6" w:rsidRPr="00B2700F" w14:paraId="3F3C3438" w14:textId="77777777" w:rsidTr="00D755E6">
        <w:trPr>
          <w:trHeight w:val="288"/>
        </w:trPr>
        <w:tc>
          <w:tcPr>
            <w:tcW w:w="9680" w:type="dxa"/>
            <w:gridSpan w:val="3"/>
            <w:tcBorders>
              <w:top w:val="nil"/>
              <w:left w:val="nil"/>
              <w:bottom w:val="single" w:sz="4" w:space="0" w:color="auto"/>
              <w:right w:val="nil"/>
            </w:tcBorders>
            <w:shd w:val="clear" w:color="auto" w:fill="auto"/>
            <w:noWrap/>
            <w:vAlign w:val="bottom"/>
            <w:hideMark/>
          </w:tcPr>
          <w:p w14:paraId="54DD0CAD" w14:textId="77777777" w:rsidR="00D755E6" w:rsidRPr="00B2700F" w:rsidRDefault="00D755E6" w:rsidP="00D755E6">
            <w:pPr>
              <w:widowControl/>
              <w:ind w:firstLine="440"/>
              <w:jc w:val="center"/>
              <w:rPr>
                <w:rFonts w:ascii="宋体" w:hAnsi="宋体" w:cs="宋体"/>
                <w:color w:val="000000"/>
                <w:kern w:val="0"/>
                <w:sz w:val="22"/>
              </w:rPr>
            </w:pPr>
            <w:r w:rsidRPr="00B2700F">
              <w:rPr>
                <w:rFonts w:ascii="宋体" w:hAnsi="宋体" w:cs="宋体" w:hint="eastAsia"/>
                <w:color w:val="000000"/>
                <w:kern w:val="0"/>
                <w:sz w:val="22"/>
              </w:rPr>
              <w:t>西直门院区水质检测项目</w:t>
            </w:r>
          </w:p>
        </w:tc>
      </w:tr>
      <w:tr w:rsidR="00D755E6" w:rsidRPr="00B2700F" w14:paraId="2F664CE2" w14:textId="77777777" w:rsidTr="00DB47DC">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3AC2D5A"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序号</w:t>
            </w:r>
          </w:p>
        </w:tc>
        <w:tc>
          <w:tcPr>
            <w:tcW w:w="4409" w:type="dxa"/>
            <w:tcBorders>
              <w:top w:val="nil"/>
              <w:left w:val="nil"/>
              <w:bottom w:val="single" w:sz="4" w:space="0" w:color="auto"/>
              <w:right w:val="single" w:sz="4" w:space="0" w:color="auto"/>
            </w:tcBorders>
            <w:shd w:val="clear" w:color="auto" w:fill="auto"/>
            <w:noWrap/>
            <w:vAlign w:val="center"/>
            <w:hideMark/>
          </w:tcPr>
          <w:p w14:paraId="7F548379" w14:textId="77777777" w:rsidR="00D755E6" w:rsidRPr="00B2700F" w:rsidRDefault="00D755E6" w:rsidP="00DB47DC">
            <w:pPr>
              <w:widowControl/>
              <w:jc w:val="center"/>
              <w:rPr>
                <w:rFonts w:ascii="宋体" w:hAnsi="宋体" w:cs="宋体"/>
                <w:kern w:val="0"/>
                <w:sz w:val="20"/>
                <w:szCs w:val="20"/>
              </w:rPr>
            </w:pPr>
            <w:r w:rsidRPr="00B2700F">
              <w:rPr>
                <w:rFonts w:ascii="宋体" w:hAnsi="宋体" w:cs="宋体" w:hint="eastAsia"/>
                <w:kern w:val="0"/>
                <w:sz w:val="20"/>
                <w:szCs w:val="20"/>
              </w:rPr>
              <w:t>项目</w:t>
            </w:r>
          </w:p>
        </w:tc>
        <w:tc>
          <w:tcPr>
            <w:tcW w:w="4763" w:type="dxa"/>
            <w:tcBorders>
              <w:top w:val="nil"/>
              <w:left w:val="nil"/>
              <w:bottom w:val="single" w:sz="4" w:space="0" w:color="auto"/>
              <w:right w:val="single" w:sz="4" w:space="0" w:color="auto"/>
            </w:tcBorders>
            <w:shd w:val="clear" w:color="auto" w:fill="auto"/>
            <w:noWrap/>
            <w:vAlign w:val="center"/>
            <w:hideMark/>
          </w:tcPr>
          <w:p w14:paraId="6844B87C" w14:textId="77777777" w:rsidR="00D755E6" w:rsidRPr="00B2700F" w:rsidRDefault="00D755E6" w:rsidP="00DB47DC">
            <w:pPr>
              <w:widowControl/>
              <w:jc w:val="center"/>
              <w:rPr>
                <w:rFonts w:ascii="宋体" w:hAnsi="宋体" w:cs="宋体"/>
                <w:kern w:val="0"/>
                <w:sz w:val="20"/>
                <w:szCs w:val="20"/>
              </w:rPr>
            </w:pPr>
            <w:r>
              <w:rPr>
                <w:rFonts w:ascii="宋体" w:hAnsi="宋体" w:cs="宋体" w:hint="eastAsia"/>
                <w:kern w:val="0"/>
                <w:sz w:val="20"/>
                <w:szCs w:val="20"/>
              </w:rPr>
              <w:t>单价（元）</w:t>
            </w:r>
          </w:p>
        </w:tc>
      </w:tr>
      <w:tr w:rsidR="00D755E6" w:rsidRPr="00B2700F" w14:paraId="57D5E35B" w14:textId="77777777" w:rsidTr="00D755E6">
        <w:trPr>
          <w:trHeight w:val="396"/>
        </w:trPr>
        <w:tc>
          <w:tcPr>
            <w:tcW w:w="9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039CB" w14:textId="77777777" w:rsidR="00D755E6" w:rsidRPr="00B2700F" w:rsidRDefault="00D755E6" w:rsidP="00D755E6">
            <w:pPr>
              <w:widowControl/>
              <w:jc w:val="left"/>
              <w:rPr>
                <w:rFonts w:ascii="宋体" w:hAnsi="宋体" w:cs="宋体"/>
                <w:kern w:val="0"/>
                <w:sz w:val="20"/>
                <w:szCs w:val="20"/>
              </w:rPr>
            </w:pPr>
            <w:r w:rsidRPr="00B2700F">
              <w:rPr>
                <w:rFonts w:ascii="宋体" w:hAnsi="宋体" w:cs="宋体" w:hint="eastAsia"/>
                <w:kern w:val="0"/>
                <w:sz w:val="20"/>
                <w:szCs w:val="20"/>
              </w:rPr>
              <w:t>1、微生物指标*</w:t>
            </w:r>
          </w:p>
        </w:tc>
      </w:tr>
      <w:tr w:rsidR="00D755E6" w:rsidRPr="00B2700F" w14:paraId="53446D34"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3800642"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09" w:type="dxa"/>
            <w:tcBorders>
              <w:top w:val="nil"/>
              <w:left w:val="nil"/>
              <w:bottom w:val="single" w:sz="4" w:space="0" w:color="auto"/>
              <w:right w:val="single" w:sz="4" w:space="0" w:color="auto"/>
            </w:tcBorders>
            <w:shd w:val="clear" w:color="auto" w:fill="auto"/>
            <w:noWrap/>
            <w:vAlign w:val="bottom"/>
            <w:hideMark/>
          </w:tcPr>
          <w:p w14:paraId="217CE78C"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总大肠菌群（MPN/100mL或CFU/100mL）</w:t>
            </w:r>
          </w:p>
        </w:tc>
        <w:tc>
          <w:tcPr>
            <w:tcW w:w="4763" w:type="dxa"/>
            <w:tcBorders>
              <w:top w:val="nil"/>
              <w:left w:val="nil"/>
              <w:bottom w:val="single" w:sz="4" w:space="0" w:color="auto"/>
              <w:right w:val="single" w:sz="4" w:space="0" w:color="auto"/>
            </w:tcBorders>
            <w:shd w:val="clear" w:color="auto" w:fill="auto"/>
            <w:noWrap/>
            <w:vAlign w:val="bottom"/>
          </w:tcPr>
          <w:p w14:paraId="4FCBA9F8" w14:textId="77777777" w:rsidR="00D755E6" w:rsidRPr="00B2700F" w:rsidRDefault="00D755E6" w:rsidP="00D755E6">
            <w:pPr>
              <w:widowControl/>
              <w:jc w:val="center"/>
              <w:rPr>
                <w:rFonts w:ascii="宋体" w:hAnsi="宋体" w:cs="宋体"/>
                <w:kern w:val="0"/>
                <w:sz w:val="20"/>
                <w:szCs w:val="20"/>
              </w:rPr>
            </w:pPr>
          </w:p>
        </w:tc>
      </w:tr>
      <w:tr w:rsidR="00D755E6" w:rsidRPr="00B2700F" w14:paraId="18962DDB"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31E4321"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09" w:type="dxa"/>
            <w:tcBorders>
              <w:top w:val="nil"/>
              <w:left w:val="nil"/>
              <w:bottom w:val="single" w:sz="4" w:space="0" w:color="auto"/>
              <w:right w:val="single" w:sz="4" w:space="0" w:color="auto"/>
            </w:tcBorders>
            <w:shd w:val="clear" w:color="auto" w:fill="auto"/>
            <w:noWrap/>
            <w:vAlign w:val="bottom"/>
            <w:hideMark/>
          </w:tcPr>
          <w:p w14:paraId="3B01F74B"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耐热大肠菌群（MPN/100mL或CFU/100mL）</w:t>
            </w:r>
          </w:p>
        </w:tc>
        <w:tc>
          <w:tcPr>
            <w:tcW w:w="4763" w:type="dxa"/>
            <w:tcBorders>
              <w:top w:val="nil"/>
              <w:left w:val="nil"/>
              <w:bottom w:val="single" w:sz="4" w:space="0" w:color="auto"/>
              <w:right w:val="single" w:sz="4" w:space="0" w:color="auto"/>
            </w:tcBorders>
            <w:shd w:val="clear" w:color="auto" w:fill="auto"/>
            <w:noWrap/>
            <w:vAlign w:val="bottom"/>
          </w:tcPr>
          <w:p w14:paraId="5578DBD4" w14:textId="77777777" w:rsidR="00D755E6" w:rsidRPr="00B2700F" w:rsidRDefault="00D755E6" w:rsidP="00D755E6">
            <w:pPr>
              <w:widowControl/>
              <w:jc w:val="center"/>
              <w:rPr>
                <w:rFonts w:ascii="宋体" w:hAnsi="宋体" w:cs="宋体"/>
                <w:kern w:val="0"/>
                <w:sz w:val="20"/>
                <w:szCs w:val="20"/>
              </w:rPr>
            </w:pPr>
          </w:p>
        </w:tc>
      </w:tr>
      <w:tr w:rsidR="00D755E6" w:rsidRPr="00B2700F" w14:paraId="5042DB7E"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469FC3B"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09" w:type="dxa"/>
            <w:tcBorders>
              <w:top w:val="nil"/>
              <w:left w:val="nil"/>
              <w:bottom w:val="single" w:sz="4" w:space="0" w:color="auto"/>
              <w:right w:val="single" w:sz="4" w:space="0" w:color="auto"/>
            </w:tcBorders>
            <w:shd w:val="clear" w:color="auto" w:fill="auto"/>
            <w:noWrap/>
            <w:vAlign w:val="bottom"/>
            <w:hideMark/>
          </w:tcPr>
          <w:p w14:paraId="00FE3CD4"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大肠埃希氏菌（MPN/100mL或CFU/100mL）</w:t>
            </w:r>
          </w:p>
        </w:tc>
        <w:tc>
          <w:tcPr>
            <w:tcW w:w="4763" w:type="dxa"/>
            <w:tcBorders>
              <w:top w:val="nil"/>
              <w:left w:val="nil"/>
              <w:bottom w:val="single" w:sz="4" w:space="0" w:color="auto"/>
              <w:right w:val="single" w:sz="4" w:space="0" w:color="auto"/>
            </w:tcBorders>
            <w:shd w:val="clear" w:color="auto" w:fill="auto"/>
            <w:noWrap/>
            <w:vAlign w:val="bottom"/>
          </w:tcPr>
          <w:p w14:paraId="347038E1" w14:textId="77777777" w:rsidR="00D755E6" w:rsidRPr="00B2700F" w:rsidRDefault="00D755E6" w:rsidP="00D755E6">
            <w:pPr>
              <w:widowControl/>
              <w:jc w:val="center"/>
              <w:rPr>
                <w:rFonts w:ascii="宋体" w:hAnsi="宋体" w:cs="宋体"/>
                <w:kern w:val="0"/>
                <w:sz w:val="20"/>
                <w:szCs w:val="20"/>
              </w:rPr>
            </w:pPr>
          </w:p>
        </w:tc>
      </w:tr>
      <w:tr w:rsidR="00D755E6" w:rsidRPr="00B2700F" w14:paraId="14704569"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FEB4841"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09" w:type="dxa"/>
            <w:tcBorders>
              <w:top w:val="nil"/>
              <w:left w:val="nil"/>
              <w:bottom w:val="single" w:sz="4" w:space="0" w:color="auto"/>
              <w:right w:val="single" w:sz="4" w:space="0" w:color="auto"/>
            </w:tcBorders>
            <w:shd w:val="clear" w:color="auto" w:fill="auto"/>
            <w:noWrap/>
            <w:vAlign w:val="bottom"/>
            <w:hideMark/>
          </w:tcPr>
          <w:p w14:paraId="703FAEBE"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菌落总数（CFU/mL）</w:t>
            </w:r>
          </w:p>
        </w:tc>
        <w:tc>
          <w:tcPr>
            <w:tcW w:w="4763" w:type="dxa"/>
            <w:tcBorders>
              <w:top w:val="nil"/>
              <w:left w:val="nil"/>
              <w:bottom w:val="single" w:sz="4" w:space="0" w:color="auto"/>
              <w:right w:val="single" w:sz="4" w:space="0" w:color="auto"/>
            </w:tcBorders>
            <w:shd w:val="clear" w:color="auto" w:fill="auto"/>
            <w:noWrap/>
            <w:vAlign w:val="bottom"/>
          </w:tcPr>
          <w:p w14:paraId="561F93A7" w14:textId="77777777" w:rsidR="00D755E6" w:rsidRPr="00B2700F" w:rsidRDefault="00D755E6" w:rsidP="00D755E6">
            <w:pPr>
              <w:widowControl/>
              <w:jc w:val="center"/>
              <w:rPr>
                <w:rFonts w:ascii="宋体" w:hAnsi="宋体" w:cs="宋体"/>
                <w:kern w:val="0"/>
                <w:sz w:val="20"/>
                <w:szCs w:val="20"/>
              </w:rPr>
            </w:pPr>
          </w:p>
        </w:tc>
      </w:tr>
      <w:tr w:rsidR="00D755E6" w:rsidRPr="00B2700F" w14:paraId="1B121702" w14:textId="77777777" w:rsidTr="00D755E6">
        <w:trPr>
          <w:trHeight w:val="396"/>
        </w:trPr>
        <w:tc>
          <w:tcPr>
            <w:tcW w:w="9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39B85" w14:textId="77777777" w:rsidR="00D755E6" w:rsidRPr="00B2700F" w:rsidRDefault="00D755E6" w:rsidP="00D755E6">
            <w:pPr>
              <w:widowControl/>
              <w:jc w:val="left"/>
              <w:rPr>
                <w:rFonts w:ascii="宋体" w:hAnsi="宋体" w:cs="宋体"/>
                <w:kern w:val="0"/>
                <w:sz w:val="20"/>
                <w:szCs w:val="20"/>
              </w:rPr>
            </w:pPr>
            <w:r w:rsidRPr="00B2700F">
              <w:rPr>
                <w:rFonts w:ascii="宋体" w:hAnsi="宋体" w:cs="宋体" w:hint="eastAsia"/>
                <w:kern w:val="0"/>
                <w:sz w:val="20"/>
                <w:szCs w:val="20"/>
              </w:rPr>
              <w:t>2、毒理指标</w:t>
            </w:r>
          </w:p>
        </w:tc>
      </w:tr>
      <w:tr w:rsidR="00D755E6" w:rsidRPr="00B2700F" w14:paraId="2D289F9E"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0096B77"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09" w:type="dxa"/>
            <w:tcBorders>
              <w:top w:val="nil"/>
              <w:left w:val="nil"/>
              <w:bottom w:val="single" w:sz="4" w:space="0" w:color="auto"/>
              <w:right w:val="single" w:sz="4" w:space="0" w:color="auto"/>
            </w:tcBorders>
            <w:shd w:val="clear" w:color="auto" w:fill="auto"/>
            <w:noWrap/>
            <w:vAlign w:val="bottom"/>
            <w:hideMark/>
          </w:tcPr>
          <w:p w14:paraId="246C6F80"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铅（mg/L）</w:t>
            </w:r>
          </w:p>
        </w:tc>
        <w:tc>
          <w:tcPr>
            <w:tcW w:w="4763" w:type="dxa"/>
            <w:tcBorders>
              <w:top w:val="nil"/>
              <w:left w:val="nil"/>
              <w:bottom w:val="single" w:sz="4" w:space="0" w:color="auto"/>
              <w:right w:val="single" w:sz="4" w:space="0" w:color="auto"/>
            </w:tcBorders>
            <w:shd w:val="clear" w:color="auto" w:fill="auto"/>
            <w:noWrap/>
            <w:vAlign w:val="bottom"/>
          </w:tcPr>
          <w:p w14:paraId="6EFE4EF9" w14:textId="77777777" w:rsidR="00D755E6" w:rsidRPr="00B2700F" w:rsidRDefault="00D755E6" w:rsidP="00D755E6">
            <w:pPr>
              <w:widowControl/>
              <w:jc w:val="center"/>
              <w:rPr>
                <w:rFonts w:ascii="宋体" w:hAnsi="宋体" w:cs="宋体"/>
                <w:kern w:val="0"/>
                <w:sz w:val="20"/>
                <w:szCs w:val="20"/>
              </w:rPr>
            </w:pPr>
          </w:p>
        </w:tc>
      </w:tr>
      <w:tr w:rsidR="00D755E6" w:rsidRPr="00B2700F" w14:paraId="6F6F9943"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A803F4D"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09" w:type="dxa"/>
            <w:tcBorders>
              <w:top w:val="nil"/>
              <w:left w:val="nil"/>
              <w:bottom w:val="single" w:sz="4" w:space="0" w:color="auto"/>
              <w:right w:val="single" w:sz="4" w:space="0" w:color="auto"/>
            </w:tcBorders>
            <w:shd w:val="clear" w:color="auto" w:fill="auto"/>
            <w:noWrap/>
            <w:vAlign w:val="bottom"/>
            <w:hideMark/>
          </w:tcPr>
          <w:p w14:paraId="75092AB6"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硝酸盐氮（以N计）</w:t>
            </w:r>
          </w:p>
        </w:tc>
        <w:tc>
          <w:tcPr>
            <w:tcW w:w="4763" w:type="dxa"/>
            <w:tcBorders>
              <w:top w:val="nil"/>
              <w:left w:val="nil"/>
              <w:bottom w:val="single" w:sz="4" w:space="0" w:color="auto"/>
              <w:right w:val="single" w:sz="4" w:space="0" w:color="auto"/>
            </w:tcBorders>
            <w:shd w:val="clear" w:color="auto" w:fill="auto"/>
            <w:noWrap/>
            <w:vAlign w:val="bottom"/>
          </w:tcPr>
          <w:p w14:paraId="7BB87BBA" w14:textId="77777777" w:rsidR="00D755E6" w:rsidRPr="00B2700F" w:rsidRDefault="00D755E6" w:rsidP="00D755E6">
            <w:pPr>
              <w:widowControl/>
              <w:jc w:val="center"/>
              <w:rPr>
                <w:rFonts w:ascii="宋体" w:hAnsi="宋体" w:cs="宋体"/>
                <w:kern w:val="0"/>
                <w:sz w:val="20"/>
                <w:szCs w:val="20"/>
              </w:rPr>
            </w:pPr>
          </w:p>
        </w:tc>
      </w:tr>
      <w:tr w:rsidR="00D755E6" w:rsidRPr="00B2700F" w14:paraId="5A220A19"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7578193"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09" w:type="dxa"/>
            <w:tcBorders>
              <w:top w:val="nil"/>
              <w:left w:val="nil"/>
              <w:bottom w:val="single" w:sz="4" w:space="0" w:color="auto"/>
              <w:right w:val="single" w:sz="4" w:space="0" w:color="auto"/>
            </w:tcBorders>
            <w:shd w:val="clear" w:color="auto" w:fill="auto"/>
            <w:noWrap/>
            <w:vAlign w:val="bottom"/>
            <w:hideMark/>
          </w:tcPr>
          <w:p w14:paraId="63129CF9"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氨氮（以N计）</w:t>
            </w:r>
          </w:p>
        </w:tc>
        <w:tc>
          <w:tcPr>
            <w:tcW w:w="4763" w:type="dxa"/>
            <w:tcBorders>
              <w:top w:val="nil"/>
              <w:left w:val="nil"/>
              <w:bottom w:val="single" w:sz="4" w:space="0" w:color="auto"/>
              <w:right w:val="single" w:sz="4" w:space="0" w:color="auto"/>
            </w:tcBorders>
            <w:shd w:val="clear" w:color="auto" w:fill="auto"/>
            <w:noWrap/>
            <w:vAlign w:val="bottom"/>
          </w:tcPr>
          <w:p w14:paraId="5C1CDB9D" w14:textId="77777777" w:rsidR="00D755E6" w:rsidRPr="00B2700F" w:rsidRDefault="00D755E6" w:rsidP="00D755E6">
            <w:pPr>
              <w:widowControl/>
              <w:jc w:val="center"/>
              <w:rPr>
                <w:rFonts w:ascii="宋体" w:hAnsi="宋体" w:cs="宋体"/>
                <w:kern w:val="0"/>
                <w:sz w:val="20"/>
                <w:szCs w:val="20"/>
              </w:rPr>
            </w:pPr>
          </w:p>
        </w:tc>
      </w:tr>
      <w:tr w:rsidR="00D755E6" w:rsidRPr="00B2700F" w14:paraId="5972B7B8"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6EA48C8"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09" w:type="dxa"/>
            <w:tcBorders>
              <w:top w:val="nil"/>
              <w:left w:val="nil"/>
              <w:bottom w:val="single" w:sz="4" w:space="0" w:color="auto"/>
              <w:right w:val="single" w:sz="4" w:space="0" w:color="auto"/>
            </w:tcBorders>
            <w:shd w:val="clear" w:color="auto" w:fill="auto"/>
            <w:noWrap/>
            <w:vAlign w:val="bottom"/>
            <w:hideMark/>
          </w:tcPr>
          <w:p w14:paraId="44F7097B"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亚硝酸盐氮（以N计）</w:t>
            </w:r>
          </w:p>
        </w:tc>
        <w:tc>
          <w:tcPr>
            <w:tcW w:w="4763" w:type="dxa"/>
            <w:tcBorders>
              <w:top w:val="nil"/>
              <w:left w:val="nil"/>
              <w:bottom w:val="single" w:sz="4" w:space="0" w:color="auto"/>
              <w:right w:val="single" w:sz="4" w:space="0" w:color="auto"/>
            </w:tcBorders>
            <w:shd w:val="clear" w:color="auto" w:fill="auto"/>
            <w:noWrap/>
            <w:vAlign w:val="bottom"/>
          </w:tcPr>
          <w:p w14:paraId="543391F1" w14:textId="77777777" w:rsidR="00D755E6" w:rsidRPr="00B2700F" w:rsidRDefault="00D755E6" w:rsidP="00D755E6">
            <w:pPr>
              <w:widowControl/>
              <w:jc w:val="center"/>
              <w:rPr>
                <w:rFonts w:ascii="宋体" w:hAnsi="宋体" w:cs="宋体"/>
                <w:kern w:val="0"/>
                <w:sz w:val="20"/>
                <w:szCs w:val="20"/>
              </w:rPr>
            </w:pPr>
          </w:p>
        </w:tc>
      </w:tr>
      <w:tr w:rsidR="00D755E6" w:rsidRPr="00B2700F" w14:paraId="71C82B2E" w14:textId="77777777" w:rsidTr="00D755E6">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F00A3" w14:textId="77777777" w:rsidR="00D755E6" w:rsidRPr="00B2700F" w:rsidRDefault="00D755E6" w:rsidP="00D755E6">
            <w:pPr>
              <w:widowControl/>
              <w:jc w:val="left"/>
              <w:rPr>
                <w:rFonts w:ascii="宋体" w:hAnsi="宋体" w:cs="宋体"/>
                <w:kern w:val="0"/>
                <w:sz w:val="20"/>
                <w:szCs w:val="20"/>
              </w:rPr>
            </w:pPr>
            <w:r w:rsidRPr="00B2700F">
              <w:rPr>
                <w:rFonts w:ascii="宋体" w:hAnsi="宋体" w:cs="宋体" w:hint="eastAsia"/>
                <w:kern w:val="0"/>
                <w:sz w:val="20"/>
                <w:szCs w:val="20"/>
              </w:rPr>
              <w:t>3、感官性状和一般化学指标</w:t>
            </w:r>
          </w:p>
        </w:tc>
      </w:tr>
      <w:tr w:rsidR="00D755E6" w:rsidRPr="00B2700F" w14:paraId="0D00D1A5"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72D65DE"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09" w:type="dxa"/>
            <w:tcBorders>
              <w:top w:val="nil"/>
              <w:left w:val="nil"/>
              <w:bottom w:val="single" w:sz="4" w:space="0" w:color="auto"/>
              <w:right w:val="single" w:sz="4" w:space="0" w:color="auto"/>
            </w:tcBorders>
            <w:shd w:val="clear" w:color="auto" w:fill="auto"/>
            <w:noWrap/>
            <w:vAlign w:val="bottom"/>
            <w:hideMark/>
          </w:tcPr>
          <w:p w14:paraId="13A9CDB1"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色度（铂钴色度单位）</w:t>
            </w:r>
          </w:p>
        </w:tc>
        <w:tc>
          <w:tcPr>
            <w:tcW w:w="4763" w:type="dxa"/>
            <w:tcBorders>
              <w:top w:val="nil"/>
              <w:left w:val="nil"/>
              <w:bottom w:val="single" w:sz="4" w:space="0" w:color="auto"/>
              <w:right w:val="single" w:sz="4" w:space="0" w:color="auto"/>
            </w:tcBorders>
            <w:shd w:val="clear" w:color="auto" w:fill="auto"/>
            <w:noWrap/>
            <w:vAlign w:val="bottom"/>
          </w:tcPr>
          <w:p w14:paraId="7444C32F" w14:textId="77777777" w:rsidR="00D755E6" w:rsidRPr="00B2700F" w:rsidRDefault="00D755E6" w:rsidP="00D755E6">
            <w:pPr>
              <w:widowControl/>
              <w:jc w:val="center"/>
              <w:rPr>
                <w:rFonts w:ascii="宋体" w:hAnsi="宋体" w:cs="宋体"/>
                <w:kern w:val="0"/>
                <w:sz w:val="20"/>
                <w:szCs w:val="20"/>
              </w:rPr>
            </w:pPr>
          </w:p>
        </w:tc>
      </w:tr>
      <w:tr w:rsidR="00D755E6" w:rsidRPr="00B2700F" w14:paraId="714927F2"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3776C3F"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09" w:type="dxa"/>
            <w:tcBorders>
              <w:top w:val="nil"/>
              <w:left w:val="nil"/>
              <w:bottom w:val="single" w:sz="4" w:space="0" w:color="auto"/>
              <w:right w:val="single" w:sz="4" w:space="0" w:color="auto"/>
            </w:tcBorders>
            <w:shd w:val="clear" w:color="auto" w:fill="auto"/>
            <w:noWrap/>
            <w:vAlign w:val="bottom"/>
            <w:hideMark/>
          </w:tcPr>
          <w:p w14:paraId="4780ADC3"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浑浊度（NTU-散射浊度单位）</w:t>
            </w:r>
          </w:p>
        </w:tc>
        <w:tc>
          <w:tcPr>
            <w:tcW w:w="4763" w:type="dxa"/>
            <w:tcBorders>
              <w:top w:val="nil"/>
              <w:left w:val="nil"/>
              <w:bottom w:val="single" w:sz="4" w:space="0" w:color="auto"/>
              <w:right w:val="single" w:sz="4" w:space="0" w:color="auto"/>
            </w:tcBorders>
            <w:shd w:val="clear" w:color="auto" w:fill="auto"/>
            <w:noWrap/>
            <w:vAlign w:val="bottom"/>
          </w:tcPr>
          <w:p w14:paraId="2E96FBDD" w14:textId="77777777" w:rsidR="00D755E6" w:rsidRPr="00B2700F" w:rsidRDefault="00D755E6" w:rsidP="00D755E6">
            <w:pPr>
              <w:widowControl/>
              <w:jc w:val="center"/>
              <w:rPr>
                <w:rFonts w:ascii="宋体" w:hAnsi="宋体" w:cs="宋体"/>
                <w:kern w:val="0"/>
                <w:sz w:val="20"/>
                <w:szCs w:val="20"/>
              </w:rPr>
            </w:pPr>
          </w:p>
        </w:tc>
      </w:tr>
      <w:tr w:rsidR="00D755E6" w:rsidRPr="00B2700F" w14:paraId="36FACAC6"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E8E66E0"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09" w:type="dxa"/>
            <w:tcBorders>
              <w:top w:val="nil"/>
              <w:left w:val="nil"/>
              <w:bottom w:val="single" w:sz="4" w:space="0" w:color="auto"/>
              <w:right w:val="single" w:sz="4" w:space="0" w:color="auto"/>
            </w:tcBorders>
            <w:shd w:val="clear" w:color="auto" w:fill="auto"/>
            <w:noWrap/>
            <w:vAlign w:val="bottom"/>
            <w:hideMark/>
          </w:tcPr>
          <w:p w14:paraId="580D71DF"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臭和</w:t>
            </w:r>
            <w:proofErr w:type="gramStart"/>
            <w:r w:rsidRPr="00B2700F">
              <w:rPr>
                <w:rFonts w:ascii="宋体" w:hAnsi="宋体" w:cs="宋体" w:hint="eastAsia"/>
                <w:kern w:val="0"/>
                <w:sz w:val="20"/>
                <w:szCs w:val="20"/>
              </w:rPr>
              <w:t>味</w:t>
            </w:r>
            <w:proofErr w:type="gramEnd"/>
          </w:p>
        </w:tc>
        <w:tc>
          <w:tcPr>
            <w:tcW w:w="4763" w:type="dxa"/>
            <w:tcBorders>
              <w:top w:val="nil"/>
              <w:left w:val="nil"/>
              <w:bottom w:val="single" w:sz="4" w:space="0" w:color="auto"/>
              <w:right w:val="single" w:sz="4" w:space="0" w:color="auto"/>
            </w:tcBorders>
            <w:shd w:val="clear" w:color="auto" w:fill="auto"/>
            <w:noWrap/>
            <w:vAlign w:val="bottom"/>
          </w:tcPr>
          <w:p w14:paraId="16D65154" w14:textId="77777777" w:rsidR="00D755E6" w:rsidRPr="00B2700F" w:rsidRDefault="00D755E6" w:rsidP="00D755E6">
            <w:pPr>
              <w:widowControl/>
              <w:jc w:val="center"/>
              <w:rPr>
                <w:rFonts w:ascii="宋体" w:hAnsi="宋体" w:cs="宋体"/>
                <w:kern w:val="0"/>
                <w:sz w:val="20"/>
                <w:szCs w:val="20"/>
              </w:rPr>
            </w:pPr>
          </w:p>
        </w:tc>
      </w:tr>
      <w:tr w:rsidR="00D755E6" w:rsidRPr="00B2700F" w14:paraId="6741FF7A"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E41DDCD"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09" w:type="dxa"/>
            <w:tcBorders>
              <w:top w:val="nil"/>
              <w:left w:val="nil"/>
              <w:bottom w:val="single" w:sz="4" w:space="0" w:color="auto"/>
              <w:right w:val="single" w:sz="4" w:space="0" w:color="auto"/>
            </w:tcBorders>
            <w:shd w:val="clear" w:color="auto" w:fill="auto"/>
            <w:noWrap/>
            <w:vAlign w:val="bottom"/>
            <w:hideMark/>
          </w:tcPr>
          <w:p w14:paraId="4FE6F370"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肉眼可见物</w:t>
            </w:r>
          </w:p>
        </w:tc>
        <w:tc>
          <w:tcPr>
            <w:tcW w:w="4763" w:type="dxa"/>
            <w:tcBorders>
              <w:top w:val="nil"/>
              <w:left w:val="nil"/>
              <w:bottom w:val="single" w:sz="4" w:space="0" w:color="auto"/>
              <w:right w:val="single" w:sz="4" w:space="0" w:color="auto"/>
            </w:tcBorders>
            <w:shd w:val="clear" w:color="auto" w:fill="auto"/>
            <w:noWrap/>
            <w:vAlign w:val="bottom"/>
          </w:tcPr>
          <w:p w14:paraId="6A15F417" w14:textId="77777777" w:rsidR="00D755E6" w:rsidRPr="00B2700F" w:rsidRDefault="00D755E6" w:rsidP="00D755E6">
            <w:pPr>
              <w:widowControl/>
              <w:jc w:val="center"/>
              <w:rPr>
                <w:rFonts w:ascii="宋体" w:hAnsi="宋体" w:cs="宋体"/>
                <w:kern w:val="0"/>
                <w:sz w:val="20"/>
                <w:szCs w:val="20"/>
              </w:rPr>
            </w:pPr>
          </w:p>
        </w:tc>
      </w:tr>
      <w:tr w:rsidR="00D755E6" w:rsidRPr="00B2700F" w14:paraId="0C3924CC"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9F2E574"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5</w:t>
            </w:r>
          </w:p>
        </w:tc>
        <w:tc>
          <w:tcPr>
            <w:tcW w:w="4409" w:type="dxa"/>
            <w:tcBorders>
              <w:top w:val="nil"/>
              <w:left w:val="nil"/>
              <w:bottom w:val="single" w:sz="4" w:space="0" w:color="auto"/>
              <w:right w:val="single" w:sz="4" w:space="0" w:color="auto"/>
            </w:tcBorders>
            <w:shd w:val="clear" w:color="auto" w:fill="auto"/>
            <w:noWrap/>
            <w:vAlign w:val="bottom"/>
            <w:hideMark/>
          </w:tcPr>
          <w:p w14:paraId="26596FD4"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pH</w:t>
            </w:r>
          </w:p>
        </w:tc>
        <w:tc>
          <w:tcPr>
            <w:tcW w:w="4763" w:type="dxa"/>
            <w:tcBorders>
              <w:top w:val="nil"/>
              <w:left w:val="nil"/>
              <w:bottom w:val="single" w:sz="4" w:space="0" w:color="auto"/>
              <w:right w:val="single" w:sz="4" w:space="0" w:color="auto"/>
            </w:tcBorders>
            <w:shd w:val="clear" w:color="auto" w:fill="auto"/>
            <w:noWrap/>
            <w:vAlign w:val="bottom"/>
          </w:tcPr>
          <w:p w14:paraId="5023E5F1" w14:textId="77777777" w:rsidR="00D755E6" w:rsidRPr="00B2700F" w:rsidRDefault="00D755E6" w:rsidP="00D755E6">
            <w:pPr>
              <w:widowControl/>
              <w:jc w:val="center"/>
              <w:rPr>
                <w:rFonts w:ascii="宋体" w:hAnsi="宋体" w:cs="宋体"/>
                <w:kern w:val="0"/>
                <w:sz w:val="20"/>
                <w:szCs w:val="20"/>
              </w:rPr>
            </w:pPr>
          </w:p>
        </w:tc>
      </w:tr>
      <w:tr w:rsidR="00D755E6" w:rsidRPr="00B2700F" w14:paraId="7A9622A0" w14:textId="77777777" w:rsidTr="00D755E6">
        <w:trPr>
          <w:trHeight w:val="312"/>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7455C36"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6</w:t>
            </w:r>
          </w:p>
        </w:tc>
        <w:tc>
          <w:tcPr>
            <w:tcW w:w="4409" w:type="dxa"/>
            <w:tcBorders>
              <w:top w:val="nil"/>
              <w:left w:val="nil"/>
              <w:bottom w:val="single" w:sz="4" w:space="0" w:color="auto"/>
              <w:right w:val="single" w:sz="4" w:space="0" w:color="auto"/>
            </w:tcBorders>
            <w:shd w:val="clear" w:color="auto" w:fill="auto"/>
            <w:noWrap/>
            <w:vAlign w:val="bottom"/>
            <w:hideMark/>
          </w:tcPr>
          <w:p w14:paraId="0AEF3CA4"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总硬度(以CaCO</w:t>
            </w:r>
            <w:r w:rsidRPr="00B2700F">
              <w:rPr>
                <w:rFonts w:ascii="宋体" w:hAnsi="宋体" w:cs="宋体" w:hint="eastAsia"/>
                <w:kern w:val="0"/>
                <w:sz w:val="20"/>
                <w:szCs w:val="20"/>
                <w:vertAlign w:val="subscript"/>
              </w:rPr>
              <w:t>3</w:t>
            </w:r>
            <w:r w:rsidRPr="00B2700F">
              <w:rPr>
                <w:rFonts w:ascii="宋体" w:hAnsi="宋体" w:cs="宋体" w:hint="eastAsia"/>
                <w:kern w:val="0"/>
                <w:sz w:val="20"/>
                <w:szCs w:val="20"/>
              </w:rPr>
              <w:t>计) （mg/L）</w:t>
            </w:r>
          </w:p>
        </w:tc>
        <w:tc>
          <w:tcPr>
            <w:tcW w:w="4763" w:type="dxa"/>
            <w:tcBorders>
              <w:top w:val="nil"/>
              <w:left w:val="nil"/>
              <w:bottom w:val="single" w:sz="4" w:space="0" w:color="auto"/>
              <w:right w:val="single" w:sz="4" w:space="0" w:color="auto"/>
            </w:tcBorders>
            <w:shd w:val="clear" w:color="auto" w:fill="auto"/>
            <w:noWrap/>
            <w:vAlign w:val="bottom"/>
          </w:tcPr>
          <w:p w14:paraId="16F61BD3" w14:textId="77777777" w:rsidR="00D755E6" w:rsidRPr="00B2700F" w:rsidRDefault="00D755E6" w:rsidP="00D755E6">
            <w:pPr>
              <w:widowControl/>
              <w:jc w:val="center"/>
              <w:rPr>
                <w:rFonts w:ascii="宋体" w:hAnsi="宋体" w:cs="宋体"/>
                <w:kern w:val="0"/>
                <w:sz w:val="20"/>
                <w:szCs w:val="20"/>
              </w:rPr>
            </w:pPr>
          </w:p>
        </w:tc>
      </w:tr>
      <w:tr w:rsidR="00D755E6" w:rsidRPr="00B2700F" w14:paraId="49FA28AC" w14:textId="77777777" w:rsidTr="00D755E6">
        <w:trPr>
          <w:trHeight w:val="312"/>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CBB3E12"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7</w:t>
            </w:r>
          </w:p>
        </w:tc>
        <w:tc>
          <w:tcPr>
            <w:tcW w:w="4409" w:type="dxa"/>
            <w:tcBorders>
              <w:top w:val="nil"/>
              <w:left w:val="nil"/>
              <w:bottom w:val="single" w:sz="4" w:space="0" w:color="auto"/>
              <w:right w:val="single" w:sz="4" w:space="0" w:color="auto"/>
            </w:tcBorders>
            <w:shd w:val="clear" w:color="auto" w:fill="auto"/>
            <w:noWrap/>
            <w:vAlign w:val="bottom"/>
            <w:hideMark/>
          </w:tcPr>
          <w:p w14:paraId="664932BF"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耗氧量（</w:t>
            </w:r>
            <w:proofErr w:type="spellStart"/>
            <w:r w:rsidRPr="00B2700F">
              <w:rPr>
                <w:rFonts w:ascii="宋体" w:hAnsi="宋体" w:cs="宋体" w:hint="eastAsia"/>
                <w:kern w:val="0"/>
                <w:sz w:val="20"/>
                <w:szCs w:val="20"/>
              </w:rPr>
              <w:t>COD</w:t>
            </w:r>
            <w:r w:rsidRPr="00B2700F">
              <w:rPr>
                <w:rFonts w:ascii="宋体" w:hAnsi="宋体" w:cs="宋体" w:hint="eastAsia"/>
                <w:kern w:val="0"/>
                <w:sz w:val="20"/>
                <w:szCs w:val="20"/>
                <w:vertAlign w:val="subscript"/>
              </w:rPr>
              <w:t>Mn</w:t>
            </w:r>
            <w:proofErr w:type="spellEnd"/>
            <w:r w:rsidRPr="00B2700F">
              <w:rPr>
                <w:rFonts w:ascii="宋体" w:hAnsi="宋体" w:cs="宋体" w:hint="eastAsia"/>
                <w:kern w:val="0"/>
                <w:sz w:val="20"/>
                <w:szCs w:val="20"/>
              </w:rPr>
              <w:t>法，以O</w:t>
            </w:r>
            <w:r w:rsidRPr="00B2700F">
              <w:rPr>
                <w:rFonts w:ascii="宋体" w:hAnsi="宋体" w:cs="宋体" w:hint="eastAsia"/>
                <w:kern w:val="0"/>
                <w:sz w:val="20"/>
                <w:szCs w:val="20"/>
                <w:vertAlign w:val="subscript"/>
              </w:rPr>
              <w:t>2</w:t>
            </w:r>
            <w:r w:rsidRPr="00B2700F">
              <w:rPr>
                <w:rFonts w:ascii="宋体" w:hAnsi="宋体" w:cs="宋体" w:hint="eastAsia"/>
                <w:kern w:val="0"/>
                <w:sz w:val="20"/>
                <w:szCs w:val="20"/>
              </w:rPr>
              <w:t>计 mg/L）</w:t>
            </w:r>
          </w:p>
        </w:tc>
        <w:tc>
          <w:tcPr>
            <w:tcW w:w="4763" w:type="dxa"/>
            <w:tcBorders>
              <w:top w:val="nil"/>
              <w:left w:val="nil"/>
              <w:bottom w:val="single" w:sz="4" w:space="0" w:color="auto"/>
              <w:right w:val="single" w:sz="4" w:space="0" w:color="auto"/>
            </w:tcBorders>
            <w:shd w:val="clear" w:color="auto" w:fill="auto"/>
            <w:noWrap/>
            <w:vAlign w:val="bottom"/>
          </w:tcPr>
          <w:p w14:paraId="212CAD1E" w14:textId="77777777" w:rsidR="00D755E6" w:rsidRPr="00B2700F" w:rsidRDefault="00D755E6" w:rsidP="00D755E6">
            <w:pPr>
              <w:widowControl/>
              <w:jc w:val="center"/>
              <w:rPr>
                <w:rFonts w:ascii="宋体" w:hAnsi="宋体" w:cs="宋体"/>
                <w:kern w:val="0"/>
                <w:sz w:val="20"/>
                <w:szCs w:val="20"/>
              </w:rPr>
            </w:pPr>
          </w:p>
        </w:tc>
      </w:tr>
      <w:tr w:rsidR="00D755E6" w:rsidRPr="00B2700F" w14:paraId="5BB42959"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CF720FC"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8</w:t>
            </w:r>
          </w:p>
        </w:tc>
        <w:tc>
          <w:tcPr>
            <w:tcW w:w="4409" w:type="dxa"/>
            <w:tcBorders>
              <w:top w:val="nil"/>
              <w:left w:val="nil"/>
              <w:bottom w:val="single" w:sz="4" w:space="0" w:color="auto"/>
              <w:right w:val="single" w:sz="4" w:space="0" w:color="auto"/>
            </w:tcBorders>
            <w:shd w:val="clear" w:color="auto" w:fill="auto"/>
            <w:noWrap/>
            <w:vAlign w:val="bottom"/>
            <w:hideMark/>
          </w:tcPr>
          <w:p w14:paraId="4FB9167F"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挥发酚类（以苯酚计 mg/L）</w:t>
            </w:r>
          </w:p>
        </w:tc>
        <w:tc>
          <w:tcPr>
            <w:tcW w:w="4763" w:type="dxa"/>
            <w:tcBorders>
              <w:top w:val="nil"/>
              <w:left w:val="nil"/>
              <w:bottom w:val="single" w:sz="4" w:space="0" w:color="auto"/>
              <w:right w:val="single" w:sz="4" w:space="0" w:color="auto"/>
            </w:tcBorders>
            <w:shd w:val="clear" w:color="auto" w:fill="auto"/>
            <w:noWrap/>
            <w:vAlign w:val="bottom"/>
          </w:tcPr>
          <w:p w14:paraId="0AA0F3C3" w14:textId="77777777" w:rsidR="00D755E6" w:rsidRPr="00B2700F" w:rsidRDefault="00D755E6" w:rsidP="00D755E6">
            <w:pPr>
              <w:widowControl/>
              <w:jc w:val="center"/>
              <w:rPr>
                <w:rFonts w:ascii="宋体" w:hAnsi="宋体" w:cs="宋体"/>
                <w:kern w:val="0"/>
                <w:sz w:val="20"/>
                <w:szCs w:val="20"/>
              </w:rPr>
            </w:pPr>
          </w:p>
        </w:tc>
      </w:tr>
      <w:tr w:rsidR="00D755E6" w:rsidRPr="00B2700F" w14:paraId="3827E6D3"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9A32D4D"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9</w:t>
            </w:r>
          </w:p>
        </w:tc>
        <w:tc>
          <w:tcPr>
            <w:tcW w:w="4409" w:type="dxa"/>
            <w:tcBorders>
              <w:top w:val="nil"/>
              <w:left w:val="nil"/>
              <w:bottom w:val="single" w:sz="4" w:space="0" w:color="auto"/>
              <w:right w:val="single" w:sz="4" w:space="0" w:color="auto"/>
            </w:tcBorders>
            <w:shd w:val="clear" w:color="auto" w:fill="auto"/>
            <w:noWrap/>
            <w:vAlign w:val="bottom"/>
            <w:hideMark/>
          </w:tcPr>
          <w:p w14:paraId="740DA103"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铁（mg/L）</w:t>
            </w:r>
          </w:p>
        </w:tc>
        <w:tc>
          <w:tcPr>
            <w:tcW w:w="4763" w:type="dxa"/>
            <w:tcBorders>
              <w:top w:val="nil"/>
              <w:left w:val="nil"/>
              <w:bottom w:val="single" w:sz="4" w:space="0" w:color="auto"/>
              <w:right w:val="single" w:sz="4" w:space="0" w:color="auto"/>
            </w:tcBorders>
            <w:shd w:val="clear" w:color="auto" w:fill="auto"/>
            <w:noWrap/>
            <w:vAlign w:val="bottom"/>
          </w:tcPr>
          <w:p w14:paraId="49E6D937" w14:textId="77777777" w:rsidR="00D755E6" w:rsidRPr="00B2700F" w:rsidRDefault="00D755E6" w:rsidP="00D755E6">
            <w:pPr>
              <w:widowControl/>
              <w:jc w:val="center"/>
              <w:rPr>
                <w:rFonts w:ascii="宋体" w:hAnsi="宋体" w:cs="宋体"/>
                <w:kern w:val="0"/>
                <w:sz w:val="20"/>
                <w:szCs w:val="20"/>
              </w:rPr>
            </w:pPr>
          </w:p>
        </w:tc>
      </w:tr>
      <w:tr w:rsidR="00D755E6" w:rsidRPr="00B2700F" w14:paraId="2A34B67F"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DCF104E"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10</w:t>
            </w:r>
          </w:p>
        </w:tc>
        <w:tc>
          <w:tcPr>
            <w:tcW w:w="4409" w:type="dxa"/>
            <w:tcBorders>
              <w:top w:val="nil"/>
              <w:left w:val="nil"/>
              <w:bottom w:val="single" w:sz="4" w:space="0" w:color="auto"/>
              <w:right w:val="single" w:sz="4" w:space="0" w:color="auto"/>
            </w:tcBorders>
            <w:shd w:val="clear" w:color="auto" w:fill="auto"/>
            <w:noWrap/>
            <w:vAlign w:val="bottom"/>
            <w:hideMark/>
          </w:tcPr>
          <w:p w14:paraId="3BB17081"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锰（mg/L）</w:t>
            </w:r>
          </w:p>
        </w:tc>
        <w:tc>
          <w:tcPr>
            <w:tcW w:w="4763" w:type="dxa"/>
            <w:tcBorders>
              <w:top w:val="nil"/>
              <w:left w:val="nil"/>
              <w:bottom w:val="single" w:sz="4" w:space="0" w:color="auto"/>
              <w:right w:val="single" w:sz="4" w:space="0" w:color="auto"/>
            </w:tcBorders>
            <w:shd w:val="clear" w:color="auto" w:fill="auto"/>
            <w:noWrap/>
            <w:vAlign w:val="bottom"/>
          </w:tcPr>
          <w:p w14:paraId="2135DB8F" w14:textId="77777777" w:rsidR="00D755E6" w:rsidRPr="00B2700F" w:rsidRDefault="00D755E6" w:rsidP="00D755E6">
            <w:pPr>
              <w:widowControl/>
              <w:jc w:val="center"/>
              <w:rPr>
                <w:rFonts w:ascii="宋体" w:hAnsi="宋体" w:cs="宋体"/>
                <w:kern w:val="0"/>
                <w:sz w:val="20"/>
                <w:szCs w:val="20"/>
              </w:rPr>
            </w:pPr>
          </w:p>
        </w:tc>
      </w:tr>
      <w:tr w:rsidR="00D755E6" w:rsidRPr="00B2700F" w14:paraId="5D585793"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349ECCB"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11</w:t>
            </w:r>
          </w:p>
        </w:tc>
        <w:tc>
          <w:tcPr>
            <w:tcW w:w="4409" w:type="dxa"/>
            <w:tcBorders>
              <w:top w:val="nil"/>
              <w:left w:val="nil"/>
              <w:bottom w:val="single" w:sz="4" w:space="0" w:color="auto"/>
              <w:right w:val="single" w:sz="4" w:space="0" w:color="auto"/>
            </w:tcBorders>
            <w:shd w:val="clear" w:color="auto" w:fill="auto"/>
            <w:noWrap/>
            <w:vAlign w:val="bottom"/>
            <w:hideMark/>
          </w:tcPr>
          <w:p w14:paraId="060E0C9A"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铜（mg/L）</w:t>
            </w:r>
          </w:p>
        </w:tc>
        <w:tc>
          <w:tcPr>
            <w:tcW w:w="4763" w:type="dxa"/>
            <w:tcBorders>
              <w:top w:val="nil"/>
              <w:left w:val="nil"/>
              <w:bottom w:val="single" w:sz="4" w:space="0" w:color="auto"/>
              <w:right w:val="single" w:sz="4" w:space="0" w:color="auto"/>
            </w:tcBorders>
            <w:shd w:val="clear" w:color="auto" w:fill="auto"/>
            <w:noWrap/>
            <w:vAlign w:val="bottom"/>
          </w:tcPr>
          <w:p w14:paraId="64063627" w14:textId="77777777" w:rsidR="00D755E6" w:rsidRPr="00B2700F" w:rsidRDefault="00D755E6" w:rsidP="00D755E6">
            <w:pPr>
              <w:widowControl/>
              <w:jc w:val="center"/>
              <w:rPr>
                <w:rFonts w:ascii="宋体" w:hAnsi="宋体" w:cs="宋体"/>
                <w:kern w:val="0"/>
                <w:sz w:val="20"/>
                <w:szCs w:val="20"/>
              </w:rPr>
            </w:pPr>
          </w:p>
        </w:tc>
      </w:tr>
      <w:tr w:rsidR="00D755E6" w:rsidRPr="00B2700F" w14:paraId="2C53669A"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1248157"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12</w:t>
            </w:r>
          </w:p>
        </w:tc>
        <w:tc>
          <w:tcPr>
            <w:tcW w:w="4409" w:type="dxa"/>
            <w:tcBorders>
              <w:top w:val="nil"/>
              <w:left w:val="nil"/>
              <w:bottom w:val="single" w:sz="4" w:space="0" w:color="auto"/>
              <w:right w:val="single" w:sz="4" w:space="0" w:color="auto"/>
            </w:tcBorders>
            <w:shd w:val="clear" w:color="auto" w:fill="auto"/>
            <w:noWrap/>
            <w:vAlign w:val="bottom"/>
            <w:hideMark/>
          </w:tcPr>
          <w:p w14:paraId="10829F68"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氯化物（mg/L）</w:t>
            </w:r>
          </w:p>
        </w:tc>
        <w:tc>
          <w:tcPr>
            <w:tcW w:w="4763" w:type="dxa"/>
            <w:tcBorders>
              <w:top w:val="nil"/>
              <w:left w:val="nil"/>
              <w:bottom w:val="single" w:sz="4" w:space="0" w:color="auto"/>
              <w:right w:val="single" w:sz="4" w:space="0" w:color="auto"/>
            </w:tcBorders>
            <w:shd w:val="clear" w:color="auto" w:fill="auto"/>
            <w:noWrap/>
            <w:vAlign w:val="bottom"/>
          </w:tcPr>
          <w:p w14:paraId="7E2A001D" w14:textId="77777777" w:rsidR="00D755E6" w:rsidRPr="00B2700F" w:rsidRDefault="00D755E6" w:rsidP="00D755E6">
            <w:pPr>
              <w:widowControl/>
              <w:jc w:val="center"/>
              <w:rPr>
                <w:rFonts w:ascii="宋体" w:hAnsi="宋体" w:cs="宋体"/>
                <w:kern w:val="0"/>
                <w:sz w:val="20"/>
                <w:szCs w:val="20"/>
              </w:rPr>
            </w:pPr>
          </w:p>
        </w:tc>
      </w:tr>
      <w:tr w:rsidR="00D755E6" w:rsidRPr="00B2700F" w14:paraId="516F6F43"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693E469"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13</w:t>
            </w:r>
          </w:p>
        </w:tc>
        <w:tc>
          <w:tcPr>
            <w:tcW w:w="4409" w:type="dxa"/>
            <w:tcBorders>
              <w:top w:val="nil"/>
              <w:left w:val="nil"/>
              <w:bottom w:val="single" w:sz="4" w:space="0" w:color="auto"/>
              <w:right w:val="single" w:sz="4" w:space="0" w:color="auto"/>
            </w:tcBorders>
            <w:shd w:val="clear" w:color="auto" w:fill="auto"/>
            <w:noWrap/>
            <w:vAlign w:val="bottom"/>
            <w:hideMark/>
          </w:tcPr>
          <w:p w14:paraId="42AE480B"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硫酸盐（mg/L）</w:t>
            </w:r>
          </w:p>
        </w:tc>
        <w:tc>
          <w:tcPr>
            <w:tcW w:w="4763" w:type="dxa"/>
            <w:tcBorders>
              <w:top w:val="nil"/>
              <w:left w:val="nil"/>
              <w:bottom w:val="single" w:sz="4" w:space="0" w:color="auto"/>
              <w:right w:val="single" w:sz="4" w:space="0" w:color="auto"/>
            </w:tcBorders>
            <w:shd w:val="clear" w:color="auto" w:fill="auto"/>
            <w:noWrap/>
            <w:vAlign w:val="bottom"/>
          </w:tcPr>
          <w:p w14:paraId="330E94CE" w14:textId="77777777" w:rsidR="00D755E6" w:rsidRPr="00B2700F" w:rsidRDefault="00D755E6" w:rsidP="00D755E6">
            <w:pPr>
              <w:widowControl/>
              <w:jc w:val="center"/>
              <w:rPr>
                <w:rFonts w:ascii="宋体" w:hAnsi="宋体" w:cs="宋体"/>
                <w:kern w:val="0"/>
                <w:sz w:val="20"/>
                <w:szCs w:val="20"/>
              </w:rPr>
            </w:pPr>
          </w:p>
        </w:tc>
      </w:tr>
      <w:tr w:rsidR="00D755E6" w:rsidRPr="00B2700F" w14:paraId="792C1BE2"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B0C41AB"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14</w:t>
            </w:r>
          </w:p>
        </w:tc>
        <w:tc>
          <w:tcPr>
            <w:tcW w:w="4409" w:type="dxa"/>
            <w:tcBorders>
              <w:top w:val="nil"/>
              <w:left w:val="nil"/>
              <w:bottom w:val="single" w:sz="4" w:space="0" w:color="auto"/>
              <w:right w:val="single" w:sz="4" w:space="0" w:color="auto"/>
            </w:tcBorders>
            <w:shd w:val="clear" w:color="auto" w:fill="auto"/>
            <w:noWrap/>
            <w:vAlign w:val="bottom"/>
            <w:hideMark/>
          </w:tcPr>
          <w:p w14:paraId="60401F47"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游离余氯（mg/L）</w:t>
            </w:r>
          </w:p>
        </w:tc>
        <w:tc>
          <w:tcPr>
            <w:tcW w:w="4763" w:type="dxa"/>
            <w:tcBorders>
              <w:top w:val="nil"/>
              <w:left w:val="nil"/>
              <w:bottom w:val="single" w:sz="4" w:space="0" w:color="auto"/>
              <w:right w:val="single" w:sz="4" w:space="0" w:color="auto"/>
            </w:tcBorders>
            <w:shd w:val="clear" w:color="auto" w:fill="auto"/>
            <w:noWrap/>
            <w:vAlign w:val="bottom"/>
          </w:tcPr>
          <w:p w14:paraId="16FCBEB0" w14:textId="77777777" w:rsidR="00D755E6" w:rsidRPr="00B2700F" w:rsidRDefault="00D755E6" w:rsidP="00D755E6">
            <w:pPr>
              <w:widowControl/>
              <w:jc w:val="center"/>
              <w:rPr>
                <w:rFonts w:ascii="宋体" w:hAnsi="宋体" w:cs="宋体"/>
                <w:kern w:val="0"/>
                <w:sz w:val="20"/>
                <w:szCs w:val="20"/>
              </w:rPr>
            </w:pPr>
          </w:p>
        </w:tc>
      </w:tr>
    </w:tbl>
    <w:p w14:paraId="5CE8BFF7" w14:textId="67479FE9" w:rsidR="00D755E6" w:rsidRDefault="00D755E6">
      <w:pPr>
        <w:widowControl/>
        <w:jc w:val="left"/>
        <w:rPr>
          <w:rFonts w:hAnsi="宋体"/>
          <w:szCs w:val="21"/>
        </w:rPr>
      </w:pPr>
      <w:bookmarkStart w:id="0" w:name="_GoBack"/>
      <w:r>
        <w:rPr>
          <w:rFonts w:hAnsi="宋体"/>
          <w:szCs w:val="21"/>
        </w:rPr>
        <w:br w:type="page"/>
      </w:r>
    </w:p>
    <w:tbl>
      <w:tblPr>
        <w:tblpPr w:leftFromText="180" w:rightFromText="180" w:vertAnchor="page" w:horzAnchor="margin" w:tblpY="1405"/>
        <w:tblW w:w="9860" w:type="dxa"/>
        <w:tblLook w:val="04A0" w:firstRow="1" w:lastRow="0" w:firstColumn="1" w:lastColumn="0" w:noHBand="0" w:noVBand="1"/>
      </w:tblPr>
      <w:tblGrid>
        <w:gridCol w:w="517"/>
        <w:gridCol w:w="4491"/>
        <w:gridCol w:w="4852"/>
      </w:tblGrid>
      <w:tr w:rsidR="002467D9" w:rsidRPr="002467D9" w14:paraId="068414EC" w14:textId="77777777" w:rsidTr="002467D9">
        <w:trPr>
          <w:trHeight w:val="288"/>
        </w:trPr>
        <w:tc>
          <w:tcPr>
            <w:tcW w:w="9860" w:type="dxa"/>
            <w:gridSpan w:val="3"/>
            <w:tcBorders>
              <w:top w:val="nil"/>
              <w:left w:val="nil"/>
              <w:bottom w:val="single" w:sz="4" w:space="0" w:color="auto"/>
              <w:right w:val="nil"/>
            </w:tcBorders>
            <w:shd w:val="clear" w:color="auto" w:fill="auto"/>
            <w:vAlign w:val="bottom"/>
            <w:hideMark/>
          </w:tcPr>
          <w:bookmarkEnd w:id="0"/>
          <w:p w14:paraId="0C3FCC0F" w14:textId="77777777" w:rsidR="002467D9" w:rsidRPr="00B2700F" w:rsidRDefault="002467D9" w:rsidP="002467D9">
            <w:pPr>
              <w:widowControl/>
              <w:ind w:firstLine="440"/>
              <w:jc w:val="center"/>
              <w:rPr>
                <w:rFonts w:ascii="宋体" w:hAnsi="宋体" w:cs="宋体"/>
                <w:color w:val="000000"/>
                <w:kern w:val="0"/>
                <w:sz w:val="22"/>
              </w:rPr>
            </w:pPr>
            <w:r w:rsidRPr="00B2700F">
              <w:rPr>
                <w:rFonts w:ascii="宋体" w:hAnsi="宋体" w:cs="宋体" w:hint="eastAsia"/>
                <w:color w:val="000000"/>
                <w:kern w:val="0"/>
                <w:sz w:val="22"/>
              </w:rPr>
              <w:lastRenderedPageBreak/>
              <w:t>通州院区水质检测项目</w:t>
            </w:r>
          </w:p>
        </w:tc>
      </w:tr>
      <w:tr w:rsidR="002467D9" w:rsidRPr="00B2700F" w14:paraId="328926B5" w14:textId="77777777" w:rsidTr="00DB47DC">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1423616D"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序号</w:t>
            </w:r>
          </w:p>
        </w:tc>
        <w:tc>
          <w:tcPr>
            <w:tcW w:w="4491" w:type="dxa"/>
            <w:tcBorders>
              <w:top w:val="nil"/>
              <w:left w:val="nil"/>
              <w:bottom w:val="single" w:sz="4" w:space="0" w:color="auto"/>
              <w:right w:val="single" w:sz="4" w:space="0" w:color="auto"/>
            </w:tcBorders>
            <w:shd w:val="clear" w:color="auto" w:fill="auto"/>
            <w:noWrap/>
            <w:vAlign w:val="center"/>
            <w:hideMark/>
          </w:tcPr>
          <w:p w14:paraId="2C5D5536" w14:textId="77777777" w:rsidR="002467D9" w:rsidRPr="00B2700F" w:rsidRDefault="002467D9" w:rsidP="00DB47DC">
            <w:pPr>
              <w:widowControl/>
              <w:jc w:val="center"/>
              <w:rPr>
                <w:rFonts w:ascii="宋体" w:hAnsi="宋体" w:cs="宋体"/>
                <w:kern w:val="0"/>
                <w:sz w:val="20"/>
                <w:szCs w:val="20"/>
              </w:rPr>
            </w:pPr>
            <w:r w:rsidRPr="00B2700F">
              <w:rPr>
                <w:rFonts w:ascii="宋体" w:hAnsi="宋体" w:cs="宋体" w:hint="eastAsia"/>
                <w:kern w:val="0"/>
                <w:sz w:val="20"/>
                <w:szCs w:val="20"/>
              </w:rPr>
              <w:t>项目</w:t>
            </w:r>
          </w:p>
        </w:tc>
        <w:tc>
          <w:tcPr>
            <w:tcW w:w="4852" w:type="dxa"/>
            <w:tcBorders>
              <w:top w:val="nil"/>
              <w:left w:val="nil"/>
              <w:bottom w:val="single" w:sz="4" w:space="0" w:color="auto"/>
              <w:right w:val="single" w:sz="4" w:space="0" w:color="auto"/>
            </w:tcBorders>
            <w:shd w:val="clear" w:color="auto" w:fill="auto"/>
            <w:noWrap/>
            <w:vAlign w:val="center"/>
            <w:hideMark/>
          </w:tcPr>
          <w:p w14:paraId="139ABE74" w14:textId="77777777" w:rsidR="002467D9" w:rsidRPr="00B2700F" w:rsidRDefault="002467D9" w:rsidP="00DB47DC">
            <w:pPr>
              <w:widowControl/>
              <w:jc w:val="center"/>
              <w:rPr>
                <w:rFonts w:ascii="宋体" w:hAnsi="宋体" w:cs="宋体"/>
                <w:kern w:val="0"/>
                <w:sz w:val="20"/>
                <w:szCs w:val="20"/>
              </w:rPr>
            </w:pPr>
            <w:r>
              <w:rPr>
                <w:rFonts w:ascii="宋体" w:hAnsi="宋体" w:cs="宋体" w:hint="eastAsia"/>
                <w:kern w:val="0"/>
                <w:sz w:val="20"/>
                <w:szCs w:val="20"/>
              </w:rPr>
              <w:t>单价（元）</w:t>
            </w:r>
          </w:p>
        </w:tc>
      </w:tr>
      <w:tr w:rsidR="002467D9" w:rsidRPr="00B2700F" w14:paraId="2E7619C0" w14:textId="77777777" w:rsidTr="002467D9">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EBAEE" w14:textId="77777777" w:rsidR="002467D9" w:rsidRPr="00B2700F" w:rsidRDefault="002467D9" w:rsidP="002467D9">
            <w:pPr>
              <w:widowControl/>
              <w:jc w:val="left"/>
              <w:rPr>
                <w:rFonts w:ascii="宋体" w:hAnsi="宋体" w:cs="宋体"/>
                <w:kern w:val="0"/>
                <w:sz w:val="20"/>
                <w:szCs w:val="20"/>
              </w:rPr>
            </w:pPr>
            <w:r w:rsidRPr="00B2700F">
              <w:rPr>
                <w:rFonts w:ascii="宋体" w:hAnsi="宋体" w:cs="宋体" w:hint="eastAsia"/>
                <w:kern w:val="0"/>
                <w:sz w:val="20"/>
                <w:szCs w:val="20"/>
              </w:rPr>
              <w:t>1、微生物指标*</w:t>
            </w:r>
          </w:p>
        </w:tc>
      </w:tr>
      <w:tr w:rsidR="002467D9" w:rsidRPr="00B2700F" w14:paraId="6ABC31AF"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3C693B3"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91" w:type="dxa"/>
            <w:tcBorders>
              <w:top w:val="nil"/>
              <w:left w:val="nil"/>
              <w:bottom w:val="single" w:sz="4" w:space="0" w:color="auto"/>
              <w:right w:val="single" w:sz="4" w:space="0" w:color="auto"/>
            </w:tcBorders>
            <w:shd w:val="clear" w:color="auto" w:fill="auto"/>
            <w:noWrap/>
            <w:vAlign w:val="bottom"/>
            <w:hideMark/>
          </w:tcPr>
          <w:p w14:paraId="741CEF4C"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总大肠菌群（MPN/100mL或CFU/100mL）</w:t>
            </w:r>
          </w:p>
        </w:tc>
        <w:tc>
          <w:tcPr>
            <w:tcW w:w="4852" w:type="dxa"/>
            <w:tcBorders>
              <w:top w:val="nil"/>
              <w:left w:val="nil"/>
              <w:bottom w:val="single" w:sz="4" w:space="0" w:color="auto"/>
              <w:right w:val="single" w:sz="4" w:space="0" w:color="auto"/>
            </w:tcBorders>
            <w:shd w:val="clear" w:color="auto" w:fill="auto"/>
            <w:noWrap/>
            <w:vAlign w:val="bottom"/>
          </w:tcPr>
          <w:p w14:paraId="15153C6F" w14:textId="77777777" w:rsidR="002467D9" w:rsidRPr="00B2700F" w:rsidRDefault="002467D9" w:rsidP="002467D9">
            <w:pPr>
              <w:widowControl/>
              <w:jc w:val="center"/>
              <w:rPr>
                <w:rFonts w:ascii="宋体" w:hAnsi="宋体" w:cs="宋体"/>
                <w:kern w:val="0"/>
                <w:sz w:val="20"/>
                <w:szCs w:val="20"/>
              </w:rPr>
            </w:pPr>
          </w:p>
        </w:tc>
      </w:tr>
      <w:tr w:rsidR="002467D9" w:rsidRPr="00B2700F" w14:paraId="4AD7BC4A"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0CAEBBA"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91" w:type="dxa"/>
            <w:tcBorders>
              <w:top w:val="nil"/>
              <w:left w:val="nil"/>
              <w:bottom w:val="single" w:sz="4" w:space="0" w:color="auto"/>
              <w:right w:val="single" w:sz="4" w:space="0" w:color="auto"/>
            </w:tcBorders>
            <w:shd w:val="clear" w:color="auto" w:fill="auto"/>
            <w:noWrap/>
            <w:vAlign w:val="bottom"/>
            <w:hideMark/>
          </w:tcPr>
          <w:p w14:paraId="13C220A8"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耐热大肠菌群（MPN/100mL或CFU/100mL）</w:t>
            </w:r>
          </w:p>
        </w:tc>
        <w:tc>
          <w:tcPr>
            <w:tcW w:w="4852" w:type="dxa"/>
            <w:tcBorders>
              <w:top w:val="nil"/>
              <w:left w:val="nil"/>
              <w:bottom w:val="single" w:sz="4" w:space="0" w:color="auto"/>
              <w:right w:val="single" w:sz="4" w:space="0" w:color="auto"/>
            </w:tcBorders>
            <w:shd w:val="clear" w:color="auto" w:fill="auto"/>
            <w:noWrap/>
            <w:vAlign w:val="bottom"/>
          </w:tcPr>
          <w:p w14:paraId="196B7798" w14:textId="77777777" w:rsidR="002467D9" w:rsidRPr="00B2700F" w:rsidRDefault="002467D9" w:rsidP="002467D9">
            <w:pPr>
              <w:widowControl/>
              <w:jc w:val="center"/>
              <w:rPr>
                <w:rFonts w:ascii="宋体" w:hAnsi="宋体" w:cs="宋体"/>
                <w:kern w:val="0"/>
                <w:sz w:val="20"/>
                <w:szCs w:val="20"/>
              </w:rPr>
            </w:pPr>
          </w:p>
        </w:tc>
      </w:tr>
      <w:tr w:rsidR="002467D9" w:rsidRPr="00B2700F" w14:paraId="0B144B7E"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15F33F4"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91" w:type="dxa"/>
            <w:tcBorders>
              <w:top w:val="nil"/>
              <w:left w:val="nil"/>
              <w:bottom w:val="single" w:sz="4" w:space="0" w:color="auto"/>
              <w:right w:val="single" w:sz="4" w:space="0" w:color="auto"/>
            </w:tcBorders>
            <w:shd w:val="clear" w:color="auto" w:fill="auto"/>
            <w:noWrap/>
            <w:vAlign w:val="bottom"/>
            <w:hideMark/>
          </w:tcPr>
          <w:p w14:paraId="4C590602"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大肠埃希氏菌（MPN/100mL或CFU/100mL）</w:t>
            </w:r>
          </w:p>
        </w:tc>
        <w:tc>
          <w:tcPr>
            <w:tcW w:w="4852" w:type="dxa"/>
            <w:tcBorders>
              <w:top w:val="nil"/>
              <w:left w:val="nil"/>
              <w:bottom w:val="single" w:sz="4" w:space="0" w:color="auto"/>
              <w:right w:val="single" w:sz="4" w:space="0" w:color="auto"/>
            </w:tcBorders>
            <w:shd w:val="clear" w:color="auto" w:fill="auto"/>
            <w:noWrap/>
            <w:vAlign w:val="bottom"/>
          </w:tcPr>
          <w:p w14:paraId="0E4869EC" w14:textId="77777777" w:rsidR="002467D9" w:rsidRPr="00B2700F" w:rsidRDefault="002467D9" w:rsidP="002467D9">
            <w:pPr>
              <w:widowControl/>
              <w:jc w:val="center"/>
              <w:rPr>
                <w:rFonts w:ascii="宋体" w:hAnsi="宋体" w:cs="宋体"/>
                <w:kern w:val="0"/>
                <w:sz w:val="20"/>
                <w:szCs w:val="20"/>
              </w:rPr>
            </w:pPr>
          </w:p>
        </w:tc>
      </w:tr>
      <w:tr w:rsidR="002467D9" w:rsidRPr="00B2700F" w14:paraId="19D33795"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4A0E290"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91" w:type="dxa"/>
            <w:tcBorders>
              <w:top w:val="nil"/>
              <w:left w:val="nil"/>
              <w:bottom w:val="single" w:sz="4" w:space="0" w:color="auto"/>
              <w:right w:val="single" w:sz="4" w:space="0" w:color="auto"/>
            </w:tcBorders>
            <w:shd w:val="clear" w:color="auto" w:fill="auto"/>
            <w:noWrap/>
            <w:vAlign w:val="bottom"/>
            <w:hideMark/>
          </w:tcPr>
          <w:p w14:paraId="4B207438"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菌落总数（CFU/mL）</w:t>
            </w:r>
          </w:p>
        </w:tc>
        <w:tc>
          <w:tcPr>
            <w:tcW w:w="4852" w:type="dxa"/>
            <w:tcBorders>
              <w:top w:val="nil"/>
              <w:left w:val="nil"/>
              <w:bottom w:val="single" w:sz="4" w:space="0" w:color="auto"/>
              <w:right w:val="single" w:sz="4" w:space="0" w:color="auto"/>
            </w:tcBorders>
            <w:shd w:val="clear" w:color="auto" w:fill="auto"/>
            <w:noWrap/>
            <w:vAlign w:val="bottom"/>
          </w:tcPr>
          <w:p w14:paraId="3717743E" w14:textId="77777777" w:rsidR="002467D9" w:rsidRPr="00B2700F" w:rsidRDefault="002467D9" w:rsidP="002467D9">
            <w:pPr>
              <w:widowControl/>
              <w:jc w:val="center"/>
              <w:rPr>
                <w:rFonts w:ascii="宋体" w:hAnsi="宋体" w:cs="宋体"/>
                <w:kern w:val="0"/>
                <w:sz w:val="20"/>
                <w:szCs w:val="20"/>
              </w:rPr>
            </w:pPr>
          </w:p>
        </w:tc>
      </w:tr>
      <w:tr w:rsidR="002467D9" w:rsidRPr="00B2700F" w14:paraId="69EB5F62" w14:textId="77777777" w:rsidTr="002467D9">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8066D" w14:textId="77777777" w:rsidR="002467D9" w:rsidRPr="00B2700F" w:rsidRDefault="002467D9" w:rsidP="002467D9">
            <w:pPr>
              <w:widowControl/>
              <w:jc w:val="left"/>
              <w:rPr>
                <w:rFonts w:ascii="宋体" w:hAnsi="宋体" w:cs="宋体"/>
                <w:kern w:val="0"/>
                <w:sz w:val="20"/>
                <w:szCs w:val="20"/>
              </w:rPr>
            </w:pPr>
            <w:r w:rsidRPr="00B2700F">
              <w:rPr>
                <w:rFonts w:ascii="宋体" w:hAnsi="宋体" w:cs="宋体" w:hint="eastAsia"/>
                <w:kern w:val="0"/>
                <w:sz w:val="20"/>
                <w:szCs w:val="20"/>
              </w:rPr>
              <w:t>2、毒理指标</w:t>
            </w:r>
          </w:p>
        </w:tc>
      </w:tr>
      <w:tr w:rsidR="002467D9" w:rsidRPr="00B2700F" w14:paraId="5E6986BA"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5B72000"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5</w:t>
            </w:r>
          </w:p>
        </w:tc>
        <w:tc>
          <w:tcPr>
            <w:tcW w:w="4491" w:type="dxa"/>
            <w:tcBorders>
              <w:top w:val="nil"/>
              <w:left w:val="nil"/>
              <w:bottom w:val="single" w:sz="4" w:space="0" w:color="auto"/>
              <w:right w:val="single" w:sz="4" w:space="0" w:color="auto"/>
            </w:tcBorders>
            <w:shd w:val="clear" w:color="auto" w:fill="auto"/>
            <w:noWrap/>
            <w:vAlign w:val="bottom"/>
            <w:hideMark/>
          </w:tcPr>
          <w:p w14:paraId="5D535AF8"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砷（mg/L）</w:t>
            </w:r>
          </w:p>
        </w:tc>
        <w:tc>
          <w:tcPr>
            <w:tcW w:w="4852" w:type="dxa"/>
            <w:tcBorders>
              <w:top w:val="nil"/>
              <w:left w:val="nil"/>
              <w:bottom w:val="single" w:sz="4" w:space="0" w:color="auto"/>
              <w:right w:val="single" w:sz="4" w:space="0" w:color="auto"/>
            </w:tcBorders>
            <w:shd w:val="clear" w:color="auto" w:fill="auto"/>
            <w:noWrap/>
            <w:vAlign w:val="bottom"/>
          </w:tcPr>
          <w:p w14:paraId="61D5B40F" w14:textId="77777777" w:rsidR="002467D9" w:rsidRPr="00B2700F" w:rsidRDefault="002467D9" w:rsidP="002467D9">
            <w:pPr>
              <w:widowControl/>
              <w:jc w:val="center"/>
              <w:rPr>
                <w:rFonts w:ascii="宋体" w:hAnsi="宋体" w:cs="宋体"/>
                <w:kern w:val="0"/>
                <w:sz w:val="20"/>
                <w:szCs w:val="20"/>
              </w:rPr>
            </w:pPr>
          </w:p>
        </w:tc>
      </w:tr>
      <w:tr w:rsidR="002467D9" w:rsidRPr="00B2700F" w14:paraId="27465E9B"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11628143"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6</w:t>
            </w:r>
          </w:p>
        </w:tc>
        <w:tc>
          <w:tcPr>
            <w:tcW w:w="4491" w:type="dxa"/>
            <w:tcBorders>
              <w:top w:val="nil"/>
              <w:left w:val="nil"/>
              <w:bottom w:val="single" w:sz="4" w:space="0" w:color="auto"/>
              <w:right w:val="single" w:sz="4" w:space="0" w:color="auto"/>
            </w:tcBorders>
            <w:shd w:val="clear" w:color="auto" w:fill="auto"/>
            <w:noWrap/>
            <w:vAlign w:val="bottom"/>
            <w:hideMark/>
          </w:tcPr>
          <w:p w14:paraId="0B05AC34"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镉（mg/L）</w:t>
            </w:r>
          </w:p>
        </w:tc>
        <w:tc>
          <w:tcPr>
            <w:tcW w:w="4852" w:type="dxa"/>
            <w:tcBorders>
              <w:top w:val="nil"/>
              <w:left w:val="nil"/>
              <w:bottom w:val="single" w:sz="4" w:space="0" w:color="auto"/>
              <w:right w:val="single" w:sz="4" w:space="0" w:color="auto"/>
            </w:tcBorders>
            <w:shd w:val="clear" w:color="auto" w:fill="auto"/>
            <w:noWrap/>
            <w:vAlign w:val="bottom"/>
          </w:tcPr>
          <w:p w14:paraId="73ABF797" w14:textId="77777777" w:rsidR="002467D9" w:rsidRPr="00B2700F" w:rsidRDefault="002467D9" w:rsidP="002467D9">
            <w:pPr>
              <w:widowControl/>
              <w:jc w:val="center"/>
              <w:rPr>
                <w:rFonts w:ascii="宋体" w:hAnsi="宋体" w:cs="宋体"/>
                <w:kern w:val="0"/>
                <w:sz w:val="20"/>
                <w:szCs w:val="20"/>
              </w:rPr>
            </w:pPr>
          </w:p>
        </w:tc>
      </w:tr>
      <w:tr w:rsidR="002467D9" w:rsidRPr="00B2700F" w14:paraId="55D86AB1"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1A838CC"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7</w:t>
            </w:r>
          </w:p>
        </w:tc>
        <w:tc>
          <w:tcPr>
            <w:tcW w:w="4491" w:type="dxa"/>
            <w:tcBorders>
              <w:top w:val="nil"/>
              <w:left w:val="nil"/>
              <w:bottom w:val="single" w:sz="4" w:space="0" w:color="auto"/>
              <w:right w:val="single" w:sz="4" w:space="0" w:color="auto"/>
            </w:tcBorders>
            <w:shd w:val="clear" w:color="auto" w:fill="auto"/>
            <w:noWrap/>
            <w:vAlign w:val="bottom"/>
            <w:hideMark/>
          </w:tcPr>
          <w:p w14:paraId="3D97D7CE"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铬（六价 mg/L）</w:t>
            </w:r>
          </w:p>
        </w:tc>
        <w:tc>
          <w:tcPr>
            <w:tcW w:w="4852" w:type="dxa"/>
            <w:tcBorders>
              <w:top w:val="nil"/>
              <w:left w:val="nil"/>
              <w:bottom w:val="single" w:sz="4" w:space="0" w:color="auto"/>
              <w:right w:val="single" w:sz="4" w:space="0" w:color="auto"/>
            </w:tcBorders>
            <w:shd w:val="clear" w:color="auto" w:fill="auto"/>
            <w:noWrap/>
            <w:vAlign w:val="bottom"/>
          </w:tcPr>
          <w:p w14:paraId="053ED0AF" w14:textId="77777777" w:rsidR="002467D9" w:rsidRPr="00B2700F" w:rsidRDefault="002467D9" w:rsidP="002467D9">
            <w:pPr>
              <w:widowControl/>
              <w:jc w:val="center"/>
              <w:rPr>
                <w:rFonts w:ascii="宋体" w:hAnsi="宋体" w:cs="宋体"/>
                <w:kern w:val="0"/>
                <w:sz w:val="20"/>
                <w:szCs w:val="20"/>
              </w:rPr>
            </w:pPr>
          </w:p>
        </w:tc>
      </w:tr>
      <w:tr w:rsidR="002467D9" w:rsidRPr="00B2700F" w14:paraId="589483E8"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A81ED14"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8</w:t>
            </w:r>
          </w:p>
        </w:tc>
        <w:tc>
          <w:tcPr>
            <w:tcW w:w="4491" w:type="dxa"/>
            <w:tcBorders>
              <w:top w:val="nil"/>
              <w:left w:val="nil"/>
              <w:bottom w:val="single" w:sz="4" w:space="0" w:color="auto"/>
              <w:right w:val="single" w:sz="4" w:space="0" w:color="auto"/>
            </w:tcBorders>
            <w:shd w:val="clear" w:color="auto" w:fill="auto"/>
            <w:noWrap/>
            <w:vAlign w:val="bottom"/>
            <w:hideMark/>
          </w:tcPr>
          <w:p w14:paraId="1570FDDF"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铅（mg/L）</w:t>
            </w:r>
          </w:p>
        </w:tc>
        <w:tc>
          <w:tcPr>
            <w:tcW w:w="4852" w:type="dxa"/>
            <w:tcBorders>
              <w:top w:val="nil"/>
              <w:left w:val="nil"/>
              <w:bottom w:val="single" w:sz="4" w:space="0" w:color="auto"/>
              <w:right w:val="single" w:sz="4" w:space="0" w:color="auto"/>
            </w:tcBorders>
            <w:shd w:val="clear" w:color="auto" w:fill="auto"/>
            <w:noWrap/>
            <w:vAlign w:val="bottom"/>
          </w:tcPr>
          <w:p w14:paraId="2AC8132E" w14:textId="77777777" w:rsidR="002467D9" w:rsidRPr="00B2700F" w:rsidRDefault="002467D9" w:rsidP="002467D9">
            <w:pPr>
              <w:widowControl/>
              <w:jc w:val="center"/>
              <w:rPr>
                <w:rFonts w:ascii="宋体" w:hAnsi="宋体" w:cs="宋体"/>
                <w:kern w:val="0"/>
                <w:sz w:val="20"/>
                <w:szCs w:val="20"/>
              </w:rPr>
            </w:pPr>
          </w:p>
        </w:tc>
      </w:tr>
      <w:tr w:rsidR="002467D9" w:rsidRPr="00B2700F" w14:paraId="50517535"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4953DF6"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9</w:t>
            </w:r>
          </w:p>
        </w:tc>
        <w:tc>
          <w:tcPr>
            <w:tcW w:w="4491" w:type="dxa"/>
            <w:tcBorders>
              <w:top w:val="nil"/>
              <w:left w:val="nil"/>
              <w:bottom w:val="single" w:sz="4" w:space="0" w:color="auto"/>
              <w:right w:val="single" w:sz="4" w:space="0" w:color="auto"/>
            </w:tcBorders>
            <w:shd w:val="clear" w:color="auto" w:fill="auto"/>
            <w:noWrap/>
            <w:vAlign w:val="bottom"/>
            <w:hideMark/>
          </w:tcPr>
          <w:p w14:paraId="7C76E8AB"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汞（mg/L）</w:t>
            </w:r>
          </w:p>
        </w:tc>
        <w:tc>
          <w:tcPr>
            <w:tcW w:w="4852" w:type="dxa"/>
            <w:tcBorders>
              <w:top w:val="nil"/>
              <w:left w:val="nil"/>
              <w:bottom w:val="single" w:sz="4" w:space="0" w:color="auto"/>
              <w:right w:val="single" w:sz="4" w:space="0" w:color="auto"/>
            </w:tcBorders>
            <w:shd w:val="clear" w:color="auto" w:fill="auto"/>
            <w:noWrap/>
            <w:vAlign w:val="bottom"/>
          </w:tcPr>
          <w:p w14:paraId="78C8F44F" w14:textId="77777777" w:rsidR="002467D9" w:rsidRPr="00B2700F" w:rsidRDefault="002467D9" w:rsidP="002467D9">
            <w:pPr>
              <w:widowControl/>
              <w:jc w:val="center"/>
              <w:rPr>
                <w:rFonts w:ascii="宋体" w:hAnsi="宋体" w:cs="宋体"/>
                <w:kern w:val="0"/>
                <w:sz w:val="20"/>
                <w:szCs w:val="20"/>
              </w:rPr>
            </w:pPr>
          </w:p>
        </w:tc>
      </w:tr>
      <w:tr w:rsidR="002467D9" w:rsidRPr="00B2700F" w14:paraId="7F38F671"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00A4B7E"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10</w:t>
            </w:r>
          </w:p>
        </w:tc>
        <w:tc>
          <w:tcPr>
            <w:tcW w:w="4491" w:type="dxa"/>
            <w:tcBorders>
              <w:top w:val="nil"/>
              <w:left w:val="nil"/>
              <w:bottom w:val="single" w:sz="4" w:space="0" w:color="auto"/>
              <w:right w:val="single" w:sz="4" w:space="0" w:color="auto"/>
            </w:tcBorders>
            <w:shd w:val="clear" w:color="auto" w:fill="auto"/>
            <w:noWrap/>
            <w:vAlign w:val="bottom"/>
            <w:hideMark/>
          </w:tcPr>
          <w:p w14:paraId="05FF076E"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硒（mg/L）</w:t>
            </w:r>
          </w:p>
        </w:tc>
        <w:tc>
          <w:tcPr>
            <w:tcW w:w="4852" w:type="dxa"/>
            <w:tcBorders>
              <w:top w:val="nil"/>
              <w:left w:val="nil"/>
              <w:bottom w:val="single" w:sz="4" w:space="0" w:color="auto"/>
              <w:right w:val="single" w:sz="4" w:space="0" w:color="auto"/>
            </w:tcBorders>
            <w:shd w:val="clear" w:color="auto" w:fill="auto"/>
            <w:noWrap/>
            <w:vAlign w:val="bottom"/>
          </w:tcPr>
          <w:p w14:paraId="23CCB498" w14:textId="77777777" w:rsidR="002467D9" w:rsidRPr="00B2700F" w:rsidRDefault="002467D9" w:rsidP="002467D9">
            <w:pPr>
              <w:widowControl/>
              <w:jc w:val="center"/>
              <w:rPr>
                <w:rFonts w:ascii="宋体" w:hAnsi="宋体" w:cs="宋体"/>
                <w:kern w:val="0"/>
                <w:sz w:val="20"/>
                <w:szCs w:val="20"/>
              </w:rPr>
            </w:pPr>
          </w:p>
        </w:tc>
      </w:tr>
      <w:tr w:rsidR="002467D9" w:rsidRPr="00B2700F" w14:paraId="620CD5E1"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47535B57"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11</w:t>
            </w:r>
          </w:p>
        </w:tc>
        <w:tc>
          <w:tcPr>
            <w:tcW w:w="4491" w:type="dxa"/>
            <w:tcBorders>
              <w:top w:val="nil"/>
              <w:left w:val="nil"/>
              <w:bottom w:val="single" w:sz="4" w:space="0" w:color="auto"/>
              <w:right w:val="single" w:sz="4" w:space="0" w:color="auto"/>
            </w:tcBorders>
            <w:shd w:val="clear" w:color="auto" w:fill="auto"/>
            <w:noWrap/>
            <w:vAlign w:val="bottom"/>
            <w:hideMark/>
          </w:tcPr>
          <w:p w14:paraId="63E3F00B"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氰化物（mg/L）</w:t>
            </w:r>
          </w:p>
        </w:tc>
        <w:tc>
          <w:tcPr>
            <w:tcW w:w="4852" w:type="dxa"/>
            <w:tcBorders>
              <w:top w:val="nil"/>
              <w:left w:val="nil"/>
              <w:bottom w:val="single" w:sz="4" w:space="0" w:color="auto"/>
              <w:right w:val="single" w:sz="4" w:space="0" w:color="auto"/>
            </w:tcBorders>
            <w:shd w:val="clear" w:color="auto" w:fill="auto"/>
            <w:noWrap/>
            <w:vAlign w:val="bottom"/>
          </w:tcPr>
          <w:p w14:paraId="3A7CD53A" w14:textId="77777777" w:rsidR="002467D9" w:rsidRPr="00B2700F" w:rsidRDefault="002467D9" w:rsidP="002467D9">
            <w:pPr>
              <w:widowControl/>
              <w:jc w:val="center"/>
              <w:rPr>
                <w:rFonts w:ascii="宋体" w:hAnsi="宋体" w:cs="宋体"/>
                <w:kern w:val="0"/>
                <w:sz w:val="20"/>
                <w:szCs w:val="20"/>
              </w:rPr>
            </w:pPr>
          </w:p>
        </w:tc>
      </w:tr>
      <w:tr w:rsidR="002467D9" w:rsidRPr="00B2700F" w14:paraId="0CB45070"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1760157"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12</w:t>
            </w:r>
          </w:p>
        </w:tc>
        <w:tc>
          <w:tcPr>
            <w:tcW w:w="4491" w:type="dxa"/>
            <w:tcBorders>
              <w:top w:val="nil"/>
              <w:left w:val="nil"/>
              <w:bottom w:val="single" w:sz="4" w:space="0" w:color="auto"/>
              <w:right w:val="single" w:sz="4" w:space="0" w:color="auto"/>
            </w:tcBorders>
            <w:shd w:val="clear" w:color="auto" w:fill="auto"/>
            <w:noWrap/>
            <w:vAlign w:val="bottom"/>
            <w:hideMark/>
          </w:tcPr>
          <w:p w14:paraId="471E2FF6"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氟化物（mg/L）</w:t>
            </w:r>
          </w:p>
        </w:tc>
        <w:tc>
          <w:tcPr>
            <w:tcW w:w="4852" w:type="dxa"/>
            <w:tcBorders>
              <w:top w:val="nil"/>
              <w:left w:val="nil"/>
              <w:bottom w:val="single" w:sz="4" w:space="0" w:color="auto"/>
              <w:right w:val="single" w:sz="4" w:space="0" w:color="auto"/>
            </w:tcBorders>
            <w:shd w:val="clear" w:color="auto" w:fill="auto"/>
            <w:noWrap/>
            <w:vAlign w:val="bottom"/>
          </w:tcPr>
          <w:p w14:paraId="6C22C389" w14:textId="77777777" w:rsidR="002467D9" w:rsidRPr="00B2700F" w:rsidRDefault="002467D9" w:rsidP="002467D9">
            <w:pPr>
              <w:widowControl/>
              <w:jc w:val="center"/>
              <w:rPr>
                <w:rFonts w:ascii="宋体" w:hAnsi="宋体" w:cs="宋体"/>
                <w:kern w:val="0"/>
                <w:sz w:val="20"/>
                <w:szCs w:val="20"/>
              </w:rPr>
            </w:pPr>
          </w:p>
        </w:tc>
      </w:tr>
      <w:tr w:rsidR="002467D9" w:rsidRPr="00B2700F" w14:paraId="42D5219A"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C7EA14A"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13</w:t>
            </w:r>
          </w:p>
        </w:tc>
        <w:tc>
          <w:tcPr>
            <w:tcW w:w="4491" w:type="dxa"/>
            <w:tcBorders>
              <w:top w:val="nil"/>
              <w:left w:val="nil"/>
              <w:bottom w:val="single" w:sz="4" w:space="0" w:color="auto"/>
              <w:right w:val="single" w:sz="4" w:space="0" w:color="auto"/>
            </w:tcBorders>
            <w:shd w:val="clear" w:color="auto" w:fill="auto"/>
            <w:noWrap/>
            <w:vAlign w:val="bottom"/>
            <w:hideMark/>
          </w:tcPr>
          <w:p w14:paraId="20FE9476"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硝酸盐（以N计 mg/L）</w:t>
            </w:r>
          </w:p>
        </w:tc>
        <w:tc>
          <w:tcPr>
            <w:tcW w:w="4852" w:type="dxa"/>
            <w:tcBorders>
              <w:top w:val="nil"/>
              <w:left w:val="nil"/>
              <w:bottom w:val="single" w:sz="4" w:space="0" w:color="auto"/>
              <w:right w:val="single" w:sz="4" w:space="0" w:color="auto"/>
            </w:tcBorders>
            <w:shd w:val="clear" w:color="auto" w:fill="auto"/>
            <w:noWrap/>
            <w:vAlign w:val="bottom"/>
          </w:tcPr>
          <w:p w14:paraId="61924104" w14:textId="77777777" w:rsidR="002467D9" w:rsidRPr="00B2700F" w:rsidRDefault="002467D9" w:rsidP="002467D9">
            <w:pPr>
              <w:widowControl/>
              <w:jc w:val="center"/>
              <w:rPr>
                <w:rFonts w:ascii="宋体" w:hAnsi="宋体" w:cs="宋体"/>
                <w:kern w:val="0"/>
                <w:sz w:val="20"/>
                <w:szCs w:val="20"/>
              </w:rPr>
            </w:pPr>
          </w:p>
        </w:tc>
      </w:tr>
      <w:tr w:rsidR="002467D9" w:rsidRPr="00B2700F" w14:paraId="1BD71F2B"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576E10C"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14</w:t>
            </w:r>
          </w:p>
        </w:tc>
        <w:tc>
          <w:tcPr>
            <w:tcW w:w="4491" w:type="dxa"/>
            <w:tcBorders>
              <w:top w:val="nil"/>
              <w:left w:val="nil"/>
              <w:bottom w:val="single" w:sz="4" w:space="0" w:color="auto"/>
              <w:right w:val="single" w:sz="4" w:space="0" w:color="auto"/>
            </w:tcBorders>
            <w:shd w:val="clear" w:color="auto" w:fill="auto"/>
            <w:noWrap/>
            <w:vAlign w:val="bottom"/>
            <w:hideMark/>
          </w:tcPr>
          <w:p w14:paraId="3CA44381"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三氯甲烷（mg/L）</w:t>
            </w:r>
          </w:p>
        </w:tc>
        <w:tc>
          <w:tcPr>
            <w:tcW w:w="4852" w:type="dxa"/>
            <w:tcBorders>
              <w:top w:val="nil"/>
              <w:left w:val="nil"/>
              <w:bottom w:val="single" w:sz="4" w:space="0" w:color="auto"/>
              <w:right w:val="single" w:sz="4" w:space="0" w:color="auto"/>
            </w:tcBorders>
            <w:shd w:val="clear" w:color="auto" w:fill="auto"/>
            <w:noWrap/>
            <w:vAlign w:val="bottom"/>
          </w:tcPr>
          <w:p w14:paraId="04BE83E8" w14:textId="77777777" w:rsidR="002467D9" w:rsidRPr="00B2700F" w:rsidRDefault="002467D9" w:rsidP="002467D9">
            <w:pPr>
              <w:widowControl/>
              <w:jc w:val="center"/>
              <w:rPr>
                <w:rFonts w:ascii="宋体" w:hAnsi="宋体" w:cs="宋体"/>
                <w:kern w:val="0"/>
                <w:sz w:val="20"/>
                <w:szCs w:val="20"/>
              </w:rPr>
            </w:pPr>
          </w:p>
        </w:tc>
      </w:tr>
      <w:tr w:rsidR="002467D9" w:rsidRPr="00B2700F" w14:paraId="76AFA6E3"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6D37DD4"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15</w:t>
            </w:r>
          </w:p>
        </w:tc>
        <w:tc>
          <w:tcPr>
            <w:tcW w:w="4491" w:type="dxa"/>
            <w:tcBorders>
              <w:top w:val="nil"/>
              <w:left w:val="nil"/>
              <w:bottom w:val="single" w:sz="4" w:space="0" w:color="auto"/>
              <w:right w:val="single" w:sz="4" w:space="0" w:color="auto"/>
            </w:tcBorders>
            <w:shd w:val="clear" w:color="auto" w:fill="auto"/>
            <w:noWrap/>
            <w:vAlign w:val="bottom"/>
            <w:hideMark/>
          </w:tcPr>
          <w:p w14:paraId="1A8EF341"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四氯化碳（mg/L）</w:t>
            </w:r>
          </w:p>
        </w:tc>
        <w:tc>
          <w:tcPr>
            <w:tcW w:w="4852" w:type="dxa"/>
            <w:tcBorders>
              <w:top w:val="nil"/>
              <w:left w:val="nil"/>
              <w:bottom w:val="single" w:sz="4" w:space="0" w:color="auto"/>
              <w:right w:val="single" w:sz="4" w:space="0" w:color="auto"/>
            </w:tcBorders>
            <w:shd w:val="clear" w:color="auto" w:fill="auto"/>
            <w:noWrap/>
            <w:vAlign w:val="bottom"/>
          </w:tcPr>
          <w:p w14:paraId="7916B1CB" w14:textId="77777777" w:rsidR="002467D9" w:rsidRPr="00B2700F" w:rsidRDefault="002467D9" w:rsidP="002467D9">
            <w:pPr>
              <w:widowControl/>
              <w:jc w:val="center"/>
              <w:rPr>
                <w:rFonts w:ascii="宋体" w:hAnsi="宋体" w:cs="宋体"/>
                <w:kern w:val="0"/>
                <w:sz w:val="20"/>
                <w:szCs w:val="20"/>
              </w:rPr>
            </w:pPr>
          </w:p>
        </w:tc>
      </w:tr>
      <w:tr w:rsidR="002467D9" w:rsidRPr="00B2700F" w14:paraId="2D613AD6" w14:textId="77777777" w:rsidTr="002467D9">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25344" w14:textId="77777777" w:rsidR="002467D9" w:rsidRPr="00B2700F" w:rsidRDefault="002467D9" w:rsidP="002467D9">
            <w:pPr>
              <w:widowControl/>
              <w:jc w:val="left"/>
              <w:rPr>
                <w:rFonts w:ascii="宋体" w:hAnsi="宋体" w:cs="宋体"/>
                <w:kern w:val="0"/>
                <w:sz w:val="20"/>
                <w:szCs w:val="20"/>
              </w:rPr>
            </w:pPr>
            <w:r w:rsidRPr="00B2700F">
              <w:rPr>
                <w:rFonts w:ascii="宋体" w:hAnsi="宋体" w:cs="宋体" w:hint="eastAsia"/>
                <w:kern w:val="0"/>
                <w:sz w:val="20"/>
                <w:szCs w:val="20"/>
              </w:rPr>
              <w:t>3、感官性状和一般化学指标</w:t>
            </w:r>
          </w:p>
        </w:tc>
      </w:tr>
      <w:tr w:rsidR="002467D9" w:rsidRPr="00B2700F" w14:paraId="7C64FFEE"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61AE323"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16</w:t>
            </w:r>
          </w:p>
        </w:tc>
        <w:tc>
          <w:tcPr>
            <w:tcW w:w="4491" w:type="dxa"/>
            <w:tcBorders>
              <w:top w:val="nil"/>
              <w:left w:val="nil"/>
              <w:bottom w:val="single" w:sz="4" w:space="0" w:color="auto"/>
              <w:right w:val="single" w:sz="4" w:space="0" w:color="auto"/>
            </w:tcBorders>
            <w:shd w:val="clear" w:color="auto" w:fill="auto"/>
            <w:noWrap/>
            <w:vAlign w:val="bottom"/>
            <w:hideMark/>
          </w:tcPr>
          <w:p w14:paraId="50885C74"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色度（铂钴色度单位）</w:t>
            </w:r>
          </w:p>
        </w:tc>
        <w:tc>
          <w:tcPr>
            <w:tcW w:w="4852" w:type="dxa"/>
            <w:tcBorders>
              <w:top w:val="nil"/>
              <w:left w:val="nil"/>
              <w:bottom w:val="single" w:sz="4" w:space="0" w:color="auto"/>
              <w:right w:val="single" w:sz="4" w:space="0" w:color="auto"/>
            </w:tcBorders>
            <w:shd w:val="clear" w:color="auto" w:fill="auto"/>
            <w:noWrap/>
            <w:vAlign w:val="bottom"/>
          </w:tcPr>
          <w:p w14:paraId="1A4FA476" w14:textId="77777777" w:rsidR="002467D9" w:rsidRPr="00B2700F" w:rsidRDefault="002467D9" w:rsidP="002467D9">
            <w:pPr>
              <w:widowControl/>
              <w:jc w:val="center"/>
              <w:rPr>
                <w:rFonts w:ascii="宋体" w:hAnsi="宋体" w:cs="宋体"/>
                <w:kern w:val="0"/>
                <w:sz w:val="20"/>
                <w:szCs w:val="20"/>
              </w:rPr>
            </w:pPr>
          </w:p>
        </w:tc>
      </w:tr>
      <w:tr w:rsidR="002467D9" w:rsidRPr="00B2700F" w14:paraId="31D7578E"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49BB4F16"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17</w:t>
            </w:r>
          </w:p>
        </w:tc>
        <w:tc>
          <w:tcPr>
            <w:tcW w:w="4491" w:type="dxa"/>
            <w:tcBorders>
              <w:top w:val="nil"/>
              <w:left w:val="nil"/>
              <w:bottom w:val="single" w:sz="4" w:space="0" w:color="auto"/>
              <w:right w:val="single" w:sz="4" w:space="0" w:color="auto"/>
            </w:tcBorders>
            <w:shd w:val="clear" w:color="auto" w:fill="auto"/>
            <w:noWrap/>
            <w:vAlign w:val="bottom"/>
            <w:hideMark/>
          </w:tcPr>
          <w:p w14:paraId="31D5E220"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浑浊度（NTU-散射浊度单位）</w:t>
            </w:r>
          </w:p>
        </w:tc>
        <w:tc>
          <w:tcPr>
            <w:tcW w:w="4852" w:type="dxa"/>
            <w:tcBorders>
              <w:top w:val="nil"/>
              <w:left w:val="nil"/>
              <w:bottom w:val="single" w:sz="4" w:space="0" w:color="auto"/>
              <w:right w:val="single" w:sz="4" w:space="0" w:color="auto"/>
            </w:tcBorders>
            <w:shd w:val="clear" w:color="auto" w:fill="auto"/>
            <w:noWrap/>
            <w:vAlign w:val="bottom"/>
          </w:tcPr>
          <w:p w14:paraId="7550A503" w14:textId="77777777" w:rsidR="002467D9" w:rsidRPr="00B2700F" w:rsidRDefault="002467D9" w:rsidP="002467D9">
            <w:pPr>
              <w:widowControl/>
              <w:jc w:val="center"/>
              <w:rPr>
                <w:rFonts w:ascii="宋体" w:hAnsi="宋体" w:cs="宋体"/>
                <w:kern w:val="0"/>
                <w:sz w:val="20"/>
                <w:szCs w:val="20"/>
              </w:rPr>
            </w:pPr>
          </w:p>
        </w:tc>
      </w:tr>
      <w:tr w:rsidR="002467D9" w:rsidRPr="00B2700F" w14:paraId="4DE4A867"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D46B8FB"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18</w:t>
            </w:r>
          </w:p>
        </w:tc>
        <w:tc>
          <w:tcPr>
            <w:tcW w:w="4491" w:type="dxa"/>
            <w:tcBorders>
              <w:top w:val="nil"/>
              <w:left w:val="nil"/>
              <w:bottom w:val="single" w:sz="4" w:space="0" w:color="auto"/>
              <w:right w:val="single" w:sz="4" w:space="0" w:color="auto"/>
            </w:tcBorders>
            <w:shd w:val="clear" w:color="auto" w:fill="auto"/>
            <w:noWrap/>
            <w:vAlign w:val="bottom"/>
            <w:hideMark/>
          </w:tcPr>
          <w:p w14:paraId="0D333939"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臭和</w:t>
            </w:r>
            <w:proofErr w:type="gramStart"/>
            <w:r w:rsidRPr="00B2700F">
              <w:rPr>
                <w:rFonts w:ascii="宋体" w:hAnsi="宋体" w:cs="宋体" w:hint="eastAsia"/>
                <w:kern w:val="0"/>
                <w:sz w:val="20"/>
                <w:szCs w:val="20"/>
              </w:rPr>
              <w:t>味</w:t>
            </w:r>
            <w:proofErr w:type="gramEnd"/>
          </w:p>
        </w:tc>
        <w:tc>
          <w:tcPr>
            <w:tcW w:w="4852" w:type="dxa"/>
            <w:tcBorders>
              <w:top w:val="nil"/>
              <w:left w:val="nil"/>
              <w:bottom w:val="single" w:sz="4" w:space="0" w:color="auto"/>
              <w:right w:val="single" w:sz="4" w:space="0" w:color="auto"/>
            </w:tcBorders>
            <w:shd w:val="clear" w:color="auto" w:fill="auto"/>
            <w:noWrap/>
            <w:vAlign w:val="bottom"/>
          </w:tcPr>
          <w:p w14:paraId="0126F07D" w14:textId="77777777" w:rsidR="002467D9" w:rsidRPr="00B2700F" w:rsidRDefault="002467D9" w:rsidP="002467D9">
            <w:pPr>
              <w:widowControl/>
              <w:jc w:val="center"/>
              <w:rPr>
                <w:rFonts w:ascii="宋体" w:hAnsi="宋体" w:cs="宋体"/>
                <w:kern w:val="0"/>
                <w:sz w:val="20"/>
                <w:szCs w:val="20"/>
              </w:rPr>
            </w:pPr>
          </w:p>
        </w:tc>
      </w:tr>
      <w:tr w:rsidR="002467D9" w:rsidRPr="00B2700F" w14:paraId="7BA77C27"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81D4BB6"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19</w:t>
            </w:r>
          </w:p>
        </w:tc>
        <w:tc>
          <w:tcPr>
            <w:tcW w:w="4491" w:type="dxa"/>
            <w:tcBorders>
              <w:top w:val="nil"/>
              <w:left w:val="nil"/>
              <w:bottom w:val="single" w:sz="4" w:space="0" w:color="auto"/>
              <w:right w:val="single" w:sz="4" w:space="0" w:color="auto"/>
            </w:tcBorders>
            <w:shd w:val="clear" w:color="auto" w:fill="auto"/>
            <w:noWrap/>
            <w:vAlign w:val="bottom"/>
            <w:hideMark/>
          </w:tcPr>
          <w:p w14:paraId="76EE77AE"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肉眼可见物</w:t>
            </w:r>
          </w:p>
        </w:tc>
        <w:tc>
          <w:tcPr>
            <w:tcW w:w="4852" w:type="dxa"/>
            <w:tcBorders>
              <w:top w:val="nil"/>
              <w:left w:val="nil"/>
              <w:bottom w:val="single" w:sz="4" w:space="0" w:color="auto"/>
              <w:right w:val="single" w:sz="4" w:space="0" w:color="auto"/>
            </w:tcBorders>
            <w:shd w:val="clear" w:color="auto" w:fill="auto"/>
            <w:noWrap/>
            <w:vAlign w:val="bottom"/>
          </w:tcPr>
          <w:p w14:paraId="35724400" w14:textId="77777777" w:rsidR="002467D9" w:rsidRPr="00B2700F" w:rsidRDefault="002467D9" w:rsidP="002467D9">
            <w:pPr>
              <w:widowControl/>
              <w:jc w:val="center"/>
              <w:rPr>
                <w:rFonts w:ascii="宋体" w:hAnsi="宋体" w:cs="宋体"/>
                <w:kern w:val="0"/>
                <w:sz w:val="20"/>
                <w:szCs w:val="20"/>
              </w:rPr>
            </w:pPr>
          </w:p>
        </w:tc>
      </w:tr>
      <w:tr w:rsidR="002467D9" w:rsidRPr="00B2700F" w14:paraId="0CD6E514"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352E14C"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20</w:t>
            </w:r>
          </w:p>
        </w:tc>
        <w:tc>
          <w:tcPr>
            <w:tcW w:w="4491" w:type="dxa"/>
            <w:tcBorders>
              <w:top w:val="nil"/>
              <w:left w:val="nil"/>
              <w:bottom w:val="single" w:sz="4" w:space="0" w:color="auto"/>
              <w:right w:val="single" w:sz="4" w:space="0" w:color="auto"/>
            </w:tcBorders>
            <w:shd w:val="clear" w:color="auto" w:fill="auto"/>
            <w:noWrap/>
            <w:vAlign w:val="bottom"/>
            <w:hideMark/>
          </w:tcPr>
          <w:p w14:paraId="7D9A07A2"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pH</w:t>
            </w:r>
          </w:p>
        </w:tc>
        <w:tc>
          <w:tcPr>
            <w:tcW w:w="4852" w:type="dxa"/>
            <w:tcBorders>
              <w:top w:val="nil"/>
              <w:left w:val="nil"/>
              <w:bottom w:val="single" w:sz="4" w:space="0" w:color="auto"/>
              <w:right w:val="single" w:sz="4" w:space="0" w:color="auto"/>
            </w:tcBorders>
            <w:shd w:val="clear" w:color="auto" w:fill="auto"/>
            <w:noWrap/>
            <w:vAlign w:val="bottom"/>
          </w:tcPr>
          <w:p w14:paraId="1923C8B1" w14:textId="77777777" w:rsidR="002467D9" w:rsidRPr="00B2700F" w:rsidRDefault="002467D9" w:rsidP="002467D9">
            <w:pPr>
              <w:widowControl/>
              <w:jc w:val="center"/>
              <w:rPr>
                <w:rFonts w:ascii="宋体" w:hAnsi="宋体" w:cs="宋体"/>
                <w:kern w:val="0"/>
                <w:sz w:val="20"/>
                <w:szCs w:val="20"/>
              </w:rPr>
            </w:pPr>
          </w:p>
        </w:tc>
      </w:tr>
      <w:tr w:rsidR="002467D9" w:rsidRPr="00B2700F" w14:paraId="789EB765"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B1EDB47"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21</w:t>
            </w:r>
          </w:p>
        </w:tc>
        <w:tc>
          <w:tcPr>
            <w:tcW w:w="4491" w:type="dxa"/>
            <w:tcBorders>
              <w:top w:val="nil"/>
              <w:left w:val="nil"/>
              <w:bottom w:val="single" w:sz="4" w:space="0" w:color="auto"/>
              <w:right w:val="single" w:sz="4" w:space="0" w:color="auto"/>
            </w:tcBorders>
            <w:shd w:val="clear" w:color="auto" w:fill="auto"/>
            <w:noWrap/>
            <w:vAlign w:val="bottom"/>
            <w:hideMark/>
          </w:tcPr>
          <w:p w14:paraId="59CEF04F"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溶解性总固体（mg/L）</w:t>
            </w:r>
          </w:p>
        </w:tc>
        <w:tc>
          <w:tcPr>
            <w:tcW w:w="4852" w:type="dxa"/>
            <w:tcBorders>
              <w:top w:val="nil"/>
              <w:left w:val="nil"/>
              <w:bottom w:val="single" w:sz="4" w:space="0" w:color="auto"/>
              <w:right w:val="single" w:sz="4" w:space="0" w:color="auto"/>
            </w:tcBorders>
            <w:shd w:val="clear" w:color="auto" w:fill="auto"/>
            <w:noWrap/>
            <w:vAlign w:val="bottom"/>
          </w:tcPr>
          <w:p w14:paraId="72E5E568" w14:textId="77777777" w:rsidR="002467D9" w:rsidRPr="00B2700F" w:rsidRDefault="002467D9" w:rsidP="002467D9">
            <w:pPr>
              <w:widowControl/>
              <w:jc w:val="center"/>
              <w:rPr>
                <w:rFonts w:ascii="宋体" w:hAnsi="宋体" w:cs="宋体"/>
                <w:kern w:val="0"/>
                <w:sz w:val="20"/>
                <w:szCs w:val="20"/>
              </w:rPr>
            </w:pPr>
          </w:p>
        </w:tc>
      </w:tr>
      <w:tr w:rsidR="002467D9" w:rsidRPr="00B2700F" w14:paraId="086AC3A6"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BEE9E31"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22</w:t>
            </w:r>
          </w:p>
        </w:tc>
        <w:tc>
          <w:tcPr>
            <w:tcW w:w="4491" w:type="dxa"/>
            <w:tcBorders>
              <w:top w:val="nil"/>
              <w:left w:val="nil"/>
              <w:bottom w:val="single" w:sz="4" w:space="0" w:color="auto"/>
              <w:right w:val="single" w:sz="4" w:space="0" w:color="auto"/>
            </w:tcBorders>
            <w:shd w:val="clear" w:color="auto" w:fill="auto"/>
            <w:noWrap/>
            <w:vAlign w:val="bottom"/>
            <w:hideMark/>
          </w:tcPr>
          <w:p w14:paraId="0C37AB6D"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总硬度(以CaCO3计) （mg/L）</w:t>
            </w:r>
          </w:p>
        </w:tc>
        <w:tc>
          <w:tcPr>
            <w:tcW w:w="4852" w:type="dxa"/>
            <w:tcBorders>
              <w:top w:val="nil"/>
              <w:left w:val="nil"/>
              <w:bottom w:val="single" w:sz="4" w:space="0" w:color="auto"/>
              <w:right w:val="single" w:sz="4" w:space="0" w:color="auto"/>
            </w:tcBorders>
            <w:shd w:val="clear" w:color="auto" w:fill="auto"/>
            <w:noWrap/>
            <w:vAlign w:val="bottom"/>
          </w:tcPr>
          <w:p w14:paraId="4EB81E2F" w14:textId="77777777" w:rsidR="002467D9" w:rsidRPr="00B2700F" w:rsidRDefault="002467D9" w:rsidP="002467D9">
            <w:pPr>
              <w:widowControl/>
              <w:jc w:val="center"/>
              <w:rPr>
                <w:rFonts w:ascii="宋体" w:hAnsi="宋体" w:cs="宋体"/>
                <w:kern w:val="0"/>
                <w:sz w:val="20"/>
                <w:szCs w:val="20"/>
              </w:rPr>
            </w:pPr>
          </w:p>
        </w:tc>
      </w:tr>
      <w:tr w:rsidR="002467D9" w:rsidRPr="00B2700F" w14:paraId="367699F3"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2E0713A"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23</w:t>
            </w:r>
          </w:p>
        </w:tc>
        <w:tc>
          <w:tcPr>
            <w:tcW w:w="4491" w:type="dxa"/>
            <w:tcBorders>
              <w:top w:val="nil"/>
              <w:left w:val="nil"/>
              <w:bottom w:val="single" w:sz="4" w:space="0" w:color="auto"/>
              <w:right w:val="single" w:sz="4" w:space="0" w:color="auto"/>
            </w:tcBorders>
            <w:shd w:val="clear" w:color="auto" w:fill="auto"/>
            <w:noWrap/>
            <w:vAlign w:val="bottom"/>
            <w:hideMark/>
          </w:tcPr>
          <w:p w14:paraId="77648134"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耗氧量（</w:t>
            </w:r>
            <w:proofErr w:type="spellStart"/>
            <w:r w:rsidRPr="00B2700F">
              <w:rPr>
                <w:rFonts w:ascii="宋体" w:hAnsi="宋体" w:cs="宋体" w:hint="eastAsia"/>
                <w:kern w:val="0"/>
                <w:sz w:val="20"/>
                <w:szCs w:val="20"/>
              </w:rPr>
              <w:t>CODMn</w:t>
            </w:r>
            <w:proofErr w:type="spellEnd"/>
            <w:r w:rsidRPr="00B2700F">
              <w:rPr>
                <w:rFonts w:ascii="宋体" w:hAnsi="宋体" w:cs="宋体" w:hint="eastAsia"/>
                <w:kern w:val="0"/>
                <w:sz w:val="20"/>
                <w:szCs w:val="20"/>
              </w:rPr>
              <w:t>法，以O2计 mg/L）</w:t>
            </w:r>
          </w:p>
        </w:tc>
        <w:tc>
          <w:tcPr>
            <w:tcW w:w="4852" w:type="dxa"/>
            <w:tcBorders>
              <w:top w:val="nil"/>
              <w:left w:val="nil"/>
              <w:bottom w:val="single" w:sz="4" w:space="0" w:color="auto"/>
              <w:right w:val="single" w:sz="4" w:space="0" w:color="auto"/>
            </w:tcBorders>
            <w:shd w:val="clear" w:color="auto" w:fill="auto"/>
            <w:noWrap/>
            <w:vAlign w:val="bottom"/>
          </w:tcPr>
          <w:p w14:paraId="65BD9E81" w14:textId="77777777" w:rsidR="002467D9" w:rsidRPr="00B2700F" w:rsidRDefault="002467D9" w:rsidP="002467D9">
            <w:pPr>
              <w:widowControl/>
              <w:jc w:val="center"/>
              <w:rPr>
                <w:rFonts w:ascii="宋体" w:hAnsi="宋体" w:cs="宋体"/>
                <w:kern w:val="0"/>
                <w:sz w:val="20"/>
                <w:szCs w:val="20"/>
              </w:rPr>
            </w:pPr>
          </w:p>
        </w:tc>
      </w:tr>
      <w:tr w:rsidR="002467D9" w:rsidRPr="00B2700F" w14:paraId="6D75E559"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EFCC602"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24</w:t>
            </w:r>
          </w:p>
        </w:tc>
        <w:tc>
          <w:tcPr>
            <w:tcW w:w="4491" w:type="dxa"/>
            <w:tcBorders>
              <w:top w:val="nil"/>
              <w:left w:val="nil"/>
              <w:bottom w:val="single" w:sz="4" w:space="0" w:color="auto"/>
              <w:right w:val="single" w:sz="4" w:space="0" w:color="auto"/>
            </w:tcBorders>
            <w:shd w:val="clear" w:color="auto" w:fill="auto"/>
            <w:noWrap/>
            <w:vAlign w:val="bottom"/>
            <w:hideMark/>
          </w:tcPr>
          <w:p w14:paraId="4245268C"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挥发酚类（以苯酚计 mg/L）</w:t>
            </w:r>
          </w:p>
        </w:tc>
        <w:tc>
          <w:tcPr>
            <w:tcW w:w="4852" w:type="dxa"/>
            <w:tcBorders>
              <w:top w:val="nil"/>
              <w:left w:val="nil"/>
              <w:bottom w:val="single" w:sz="4" w:space="0" w:color="auto"/>
              <w:right w:val="single" w:sz="4" w:space="0" w:color="auto"/>
            </w:tcBorders>
            <w:shd w:val="clear" w:color="auto" w:fill="auto"/>
            <w:noWrap/>
            <w:vAlign w:val="bottom"/>
          </w:tcPr>
          <w:p w14:paraId="71E4B162" w14:textId="77777777" w:rsidR="002467D9" w:rsidRPr="00B2700F" w:rsidRDefault="002467D9" w:rsidP="002467D9">
            <w:pPr>
              <w:widowControl/>
              <w:jc w:val="center"/>
              <w:rPr>
                <w:rFonts w:ascii="宋体" w:hAnsi="宋体" w:cs="宋体"/>
                <w:kern w:val="0"/>
                <w:sz w:val="20"/>
                <w:szCs w:val="20"/>
              </w:rPr>
            </w:pPr>
          </w:p>
        </w:tc>
      </w:tr>
      <w:tr w:rsidR="002467D9" w:rsidRPr="00B2700F" w14:paraId="21564CAE"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EEC8523"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25</w:t>
            </w:r>
          </w:p>
        </w:tc>
        <w:tc>
          <w:tcPr>
            <w:tcW w:w="4491" w:type="dxa"/>
            <w:tcBorders>
              <w:top w:val="nil"/>
              <w:left w:val="nil"/>
              <w:bottom w:val="single" w:sz="4" w:space="0" w:color="auto"/>
              <w:right w:val="single" w:sz="4" w:space="0" w:color="auto"/>
            </w:tcBorders>
            <w:shd w:val="clear" w:color="auto" w:fill="auto"/>
            <w:noWrap/>
            <w:vAlign w:val="bottom"/>
            <w:hideMark/>
          </w:tcPr>
          <w:p w14:paraId="32BC68A8"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阴离子合成洗涤剂（mg/L）</w:t>
            </w:r>
          </w:p>
        </w:tc>
        <w:tc>
          <w:tcPr>
            <w:tcW w:w="4852" w:type="dxa"/>
            <w:tcBorders>
              <w:top w:val="nil"/>
              <w:left w:val="nil"/>
              <w:bottom w:val="single" w:sz="4" w:space="0" w:color="auto"/>
              <w:right w:val="single" w:sz="4" w:space="0" w:color="auto"/>
            </w:tcBorders>
            <w:shd w:val="clear" w:color="auto" w:fill="auto"/>
            <w:noWrap/>
            <w:vAlign w:val="bottom"/>
          </w:tcPr>
          <w:p w14:paraId="0107BFD0" w14:textId="77777777" w:rsidR="002467D9" w:rsidRPr="00B2700F" w:rsidRDefault="002467D9" w:rsidP="002467D9">
            <w:pPr>
              <w:widowControl/>
              <w:jc w:val="center"/>
              <w:rPr>
                <w:rFonts w:ascii="宋体" w:hAnsi="宋体" w:cs="宋体"/>
                <w:kern w:val="0"/>
                <w:sz w:val="20"/>
                <w:szCs w:val="20"/>
              </w:rPr>
            </w:pPr>
          </w:p>
        </w:tc>
      </w:tr>
      <w:tr w:rsidR="002467D9" w:rsidRPr="00B2700F" w14:paraId="0F023371"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6C878F2"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26</w:t>
            </w:r>
          </w:p>
        </w:tc>
        <w:tc>
          <w:tcPr>
            <w:tcW w:w="4491" w:type="dxa"/>
            <w:tcBorders>
              <w:top w:val="nil"/>
              <w:left w:val="nil"/>
              <w:bottom w:val="single" w:sz="4" w:space="0" w:color="auto"/>
              <w:right w:val="single" w:sz="4" w:space="0" w:color="auto"/>
            </w:tcBorders>
            <w:shd w:val="clear" w:color="auto" w:fill="auto"/>
            <w:noWrap/>
            <w:vAlign w:val="bottom"/>
            <w:hideMark/>
          </w:tcPr>
          <w:p w14:paraId="53D490B3"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铝（mg/L）</w:t>
            </w:r>
          </w:p>
        </w:tc>
        <w:tc>
          <w:tcPr>
            <w:tcW w:w="4852" w:type="dxa"/>
            <w:tcBorders>
              <w:top w:val="nil"/>
              <w:left w:val="nil"/>
              <w:bottom w:val="single" w:sz="4" w:space="0" w:color="auto"/>
              <w:right w:val="single" w:sz="4" w:space="0" w:color="auto"/>
            </w:tcBorders>
            <w:shd w:val="clear" w:color="auto" w:fill="auto"/>
            <w:noWrap/>
            <w:vAlign w:val="bottom"/>
          </w:tcPr>
          <w:p w14:paraId="1CC00EBD" w14:textId="77777777" w:rsidR="002467D9" w:rsidRPr="00B2700F" w:rsidRDefault="002467D9" w:rsidP="002467D9">
            <w:pPr>
              <w:widowControl/>
              <w:jc w:val="center"/>
              <w:rPr>
                <w:rFonts w:ascii="宋体" w:hAnsi="宋体" w:cs="宋体"/>
                <w:kern w:val="0"/>
                <w:sz w:val="20"/>
                <w:szCs w:val="20"/>
              </w:rPr>
            </w:pPr>
          </w:p>
        </w:tc>
      </w:tr>
      <w:tr w:rsidR="002467D9" w:rsidRPr="00B2700F" w14:paraId="25A50008"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27C342A"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27</w:t>
            </w:r>
          </w:p>
        </w:tc>
        <w:tc>
          <w:tcPr>
            <w:tcW w:w="4491" w:type="dxa"/>
            <w:tcBorders>
              <w:top w:val="nil"/>
              <w:left w:val="nil"/>
              <w:bottom w:val="single" w:sz="4" w:space="0" w:color="auto"/>
              <w:right w:val="single" w:sz="4" w:space="0" w:color="auto"/>
            </w:tcBorders>
            <w:shd w:val="clear" w:color="auto" w:fill="auto"/>
            <w:noWrap/>
            <w:vAlign w:val="bottom"/>
            <w:hideMark/>
          </w:tcPr>
          <w:p w14:paraId="51EA1F5A"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铁（mg/L）</w:t>
            </w:r>
          </w:p>
        </w:tc>
        <w:tc>
          <w:tcPr>
            <w:tcW w:w="4852" w:type="dxa"/>
            <w:tcBorders>
              <w:top w:val="nil"/>
              <w:left w:val="nil"/>
              <w:bottom w:val="single" w:sz="4" w:space="0" w:color="auto"/>
              <w:right w:val="single" w:sz="4" w:space="0" w:color="auto"/>
            </w:tcBorders>
            <w:shd w:val="clear" w:color="auto" w:fill="auto"/>
            <w:noWrap/>
            <w:vAlign w:val="bottom"/>
          </w:tcPr>
          <w:p w14:paraId="1DC18F59" w14:textId="77777777" w:rsidR="002467D9" w:rsidRPr="00B2700F" w:rsidRDefault="002467D9" w:rsidP="002467D9">
            <w:pPr>
              <w:widowControl/>
              <w:jc w:val="center"/>
              <w:rPr>
                <w:rFonts w:ascii="宋体" w:hAnsi="宋体" w:cs="宋体"/>
                <w:kern w:val="0"/>
                <w:sz w:val="20"/>
                <w:szCs w:val="20"/>
              </w:rPr>
            </w:pPr>
          </w:p>
        </w:tc>
      </w:tr>
      <w:tr w:rsidR="002467D9" w:rsidRPr="00B2700F" w14:paraId="44222990"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45FEFD4F"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28</w:t>
            </w:r>
          </w:p>
        </w:tc>
        <w:tc>
          <w:tcPr>
            <w:tcW w:w="4491" w:type="dxa"/>
            <w:tcBorders>
              <w:top w:val="nil"/>
              <w:left w:val="nil"/>
              <w:bottom w:val="single" w:sz="4" w:space="0" w:color="auto"/>
              <w:right w:val="single" w:sz="4" w:space="0" w:color="auto"/>
            </w:tcBorders>
            <w:shd w:val="clear" w:color="auto" w:fill="auto"/>
            <w:noWrap/>
            <w:vAlign w:val="bottom"/>
            <w:hideMark/>
          </w:tcPr>
          <w:p w14:paraId="6248A7B3"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锰（mg/L）</w:t>
            </w:r>
          </w:p>
        </w:tc>
        <w:tc>
          <w:tcPr>
            <w:tcW w:w="4852" w:type="dxa"/>
            <w:tcBorders>
              <w:top w:val="nil"/>
              <w:left w:val="nil"/>
              <w:bottom w:val="single" w:sz="4" w:space="0" w:color="auto"/>
              <w:right w:val="single" w:sz="4" w:space="0" w:color="auto"/>
            </w:tcBorders>
            <w:shd w:val="clear" w:color="auto" w:fill="auto"/>
            <w:noWrap/>
            <w:vAlign w:val="bottom"/>
          </w:tcPr>
          <w:p w14:paraId="18565C5D" w14:textId="77777777" w:rsidR="002467D9" w:rsidRPr="00B2700F" w:rsidRDefault="002467D9" w:rsidP="002467D9">
            <w:pPr>
              <w:widowControl/>
              <w:jc w:val="center"/>
              <w:rPr>
                <w:rFonts w:ascii="宋体" w:hAnsi="宋体" w:cs="宋体"/>
                <w:kern w:val="0"/>
                <w:sz w:val="20"/>
                <w:szCs w:val="20"/>
              </w:rPr>
            </w:pPr>
          </w:p>
        </w:tc>
      </w:tr>
      <w:tr w:rsidR="002467D9" w:rsidRPr="00B2700F" w14:paraId="5CAE03EA"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DA1419E"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29</w:t>
            </w:r>
          </w:p>
        </w:tc>
        <w:tc>
          <w:tcPr>
            <w:tcW w:w="4491" w:type="dxa"/>
            <w:tcBorders>
              <w:top w:val="nil"/>
              <w:left w:val="nil"/>
              <w:bottom w:val="single" w:sz="4" w:space="0" w:color="auto"/>
              <w:right w:val="single" w:sz="4" w:space="0" w:color="auto"/>
            </w:tcBorders>
            <w:shd w:val="clear" w:color="auto" w:fill="auto"/>
            <w:noWrap/>
            <w:vAlign w:val="bottom"/>
            <w:hideMark/>
          </w:tcPr>
          <w:p w14:paraId="5E5F2F1A"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铜（mg/L）</w:t>
            </w:r>
          </w:p>
        </w:tc>
        <w:tc>
          <w:tcPr>
            <w:tcW w:w="4852" w:type="dxa"/>
            <w:tcBorders>
              <w:top w:val="nil"/>
              <w:left w:val="nil"/>
              <w:bottom w:val="single" w:sz="4" w:space="0" w:color="auto"/>
              <w:right w:val="single" w:sz="4" w:space="0" w:color="auto"/>
            </w:tcBorders>
            <w:shd w:val="clear" w:color="auto" w:fill="auto"/>
            <w:noWrap/>
            <w:vAlign w:val="bottom"/>
          </w:tcPr>
          <w:p w14:paraId="049ED715" w14:textId="77777777" w:rsidR="002467D9" w:rsidRPr="00B2700F" w:rsidRDefault="002467D9" w:rsidP="002467D9">
            <w:pPr>
              <w:widowControl/>
              <w:jc w:val="center"/>
              <w:rPr>
                <w:rFonts w:ascii="宋体" w:hAnsi="宋体" w:cs="宋体"/>
                <w:kern w:val="0"/>
                <w:sz w:val="20"/>
                <w:szCs w:val="20"/>
              </w:rPr>
            </w:pPr>
          </w:p>
        </w:tc>
      </w:tr>
      <w:tr w:rsidR="002467D9" w:rsidRPr="00B2700F" w14:paraId="5700F899"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1AD90632"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30</w:t>
            </w:r>
          </w:p>
        </w:tc>
        <w:tc>
          <w:tcPr>
            <w:tcW w:w="4491" w:type="dxa"/>
            <w:tcBorders>
              <w:top w:val="nil"/>
              <w:left w:val="nil"/>
              <w:bottom w:val="single" w:sz="4" w:space="0" w:color="auto"/>
              <w:right w:val="single" w:sz="4" w:space="0" w:color="auto"/>
            </w:tcBorders>
            <w:shd w:val="clear" w:color="auto" w:fill="auto"/>
            <w:noWrap/>
            <w:vAlign w:val="bottom"/>
            <w:hideMark/>
          </w:tcPr>
          <w:p w14:paraId="12CF6C02"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锌（mg/L）</w:t>
            </w:r>
          </w:p>
        </w:tc>
        <w:tc>
          <w:tcPr>
            <w:tcW w:w="4852" w:type="dxa"/>
            <w:tcBorders>
              <w:top w:val="nil"/>
              <w:left w:val="nil"/>
              <w:bottom w:val="single" w:sz="4" w:space="0" w:color="auto"/>
              <w:right w:val="single" w:sz="4" w:space="0" w:color="auto"/>
            </w:tcBorders>
            <w:shd w:val="clear" w:color="auto" w:fill="auto"/>
            <w:noWrap/>
            <w:vAlign w:val="bottom"/>
          </w:tcPr>
          <w:p w14:paraId="3A6F32E9" w14:textId="77777777" w:rsidR="002467D9" w:rsidRPr="00B2700F" w:rsidRDefault="002467D9" w:rsidP="002467D9">
            <w:pPr>
              <w:widowControl/>
              <w:jc w:val="center"/>
              <w:rPr>
                <w:rFonts w:ascii="宋体" w:hAnsi="宋体" w:cs="宋体"/>
                <w:kern w:val="0"/>
                <w:sz w:val="20"/>
                <w:szCs w:val="20"/>
              </w:rPr>
            </w:pPr>
          </w:p>
        </w:tc>
      </w:tr>
      <w:tr w:rsidR="002467D9" w:rsidRPr="00B2700F" w14:paraId="345C78BF"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B4DEB42"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31</w:t>
            </w:r>
          </w:p>
        </w:tc>
        <w:tc>
          <w:tcPr>
            <w:tcW w:w="4491" w:type="dxa"/>
            <w:tcBorders>
              <w:top w:val="nil"/>
              <w:left w:val="nil"/>
              <w:bottom w:val="single" w:sz="4" w:space="0" w:color="auto"/>
              <w:right w:val="single" w:sz="4" w:space="0" w:color="auto"/>
            </w:tcBorders>
            <w:shd w:val="clear" w:color="auto" w:fill="auto"/>
            <w:noWrap/>
            <w:vAlign w:val="bottom"/>
            <w:hideMark/>
          </w:tcPr>
          <w:p w14:paraId="57472F79"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氯化物（mg/L）</w:t>
            </w:r>
          </w:p>
        </w:tc>
        <w:tc>
          <w:tcPr>
            <w:tcW w:w="4852" w:type="dxa"/>
            <w:tcBorders>
              <w:top w:val="nil"/>
              <w:left w:val="nil"/>
              <w:bottom w:val="single" w:sz="4" w:space="0" w:color="auto"/>
              <w:right w:val="single" w:sz="4" w:space="0" w:color="auto"/>
            </w:tcBorders>
            <w:shd w:val="clear" w:color="auto" w:fill="auto"/>
            <w:noWrap/>
            <w:vAlign w:val="bottom"/>
          </w:tcPr>
          <w:p w14:paraId="60F50F65" w14:textId="77777777" w:rsidR="002467D9" w:rsidRPr="00B2700F" w:rsidRDefault="002467D9" w:rsidP="002467D9">
            <w:pPr>
              <w:widowControl/>
              <w:jc w:val="center"/>
              <w:rPr>
                <w:rFonts w:ascii="宋体" w:hAnsi="宋体" w:cs="宋体"/>
                <w:kern w:val="0"/>
                <w:sz w:val="20"/>
                <w:szCs w:val="20"/>
              </w:rPr>
            </w:pPr>
          </w:p>
        </w:tc>
      </w:tr>
      <w:tr w:rsidR="002467D9" w:rsidRPr="00B2700F" w14:paraId="34F28F1E"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A91162B"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32</w:t>
            </w:r>
          </w:p>
        </w:tc>
        <w:tc>
          <w:tcPr>
            <w:tcW w:w="4491" w:type="dxa"/>
            <w:tcBorders>
              <w:top w:val="nil"/>
              <w:left w:val="nil"/>
              <w:bottom w:val="single" w:sz="4" w:space="0" w:color="auto"/>
              <w:right w:val="single" w:sz="4" w:space="0" w:color="auto"/>
            </w:tcBorders>
            <w:shd w:val="clear" w:color="auto" w:fill="auto"/>
            <w:noWrap/>
            <w:vAlign w:val="bottom"/>
            <w:hideMark/>
          </w:tcPr>
          <w:p w14:paraId="0B0C6736"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硫酸盐（mg/L）</w:t>
            </w:r>
          </w:p>
        </w:tc>
        <w:tc>
          <w:tcPr>
            <w:tcW w:w="4852" w:type="dxa"/>
            <w:tcBorders>
              <w:top w:val="nil"/>
              <w:left w:val="nil"/>
              <w:bottom w:val="single" w:sz="4" w:space="0" w:color="auto"/>
              <w:right w:val="single" w:sz="4" w:space="0" w:color="auto"/>
            </w:tcBorders>
            <w:shd w:val="clear" w:color="auto" w:fill="auto"/>
            <w:noWrap/>
            <w:vAlign w:val="bottom"/>
          </w:tcPr>
          <w:p w14:paraId="75E03232" w14:textId="77777777" w:rsidR="002467D9" w:rsidRPr="00B2700F" w:rsidRDefault="002467D9" w:rsidP="002467D9">
            <w:pPr>
              <w:widowControl/>
              <w:jc w:val="center"/>
              <w:rPr>
                <w:rFonts w:ascii="宋体" w:hAnsi="宋体" w:cs="宋体"/>
                <w:kern w:val="0"/>
                <w:sz w:val="20"/>
                <w:szCs w:val="20"/>
              </w:rPr>
            </w:pPr>
          </w:p>
        </w:tc>
      </w:tr>
      <w:tr w:rsidR="002467D9" w:rsidRPr="00B2700F" w14:paraId="581E7F44" w14:textId="77777777" w:rsidTr="002467D9">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93B8D" w14:textId="77777777" w:rsidR="002467D9" w:rsidRPr="00B2700F" w:rsidRDefault="002467D9" w:rsidP="002467D9">
            <w:pPr>
              <w:widowControl/>
              <w:jc w:val="left"/>
              <w:rPr>
                <w:rFonts w:ascii="宋体" w:hAnsi="宋体" w:cs="宋体"/>
                <w:kern w:val="0"/>
                <w:sz w:val="20"/>
                <w:szCs w:val="20"/>
              </w:rPr>
            </w:pPr>
            <w:r w:rsidRPr="00B2700F">
              <w:rPr>
                <w:rFonts w:ascii="宋体" w:hAnsi="宋体" w:cs="宋体" w:hint="eastAsia"/>
                <w:kern w:val="0"/>
                <w:sz w:val="20"/>
                <w:szCs w:val="20"/>
              </w:rPr>
              <w:t>4. 放射性物质</w:t>
            </w:r>
          </w:p>
        </w:tc>
      </w:tr>
      <w:tr w:rsidR="002467D9" w:rsidRPr="00B2700F" w14:paraId="6BA36B2F"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50534E3"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33</w:t>
            </w:r>
          </w:p>
        </w:tc>
        <w:tc>
          <w:tcPr>
            <w:tcW w:w="4491" w:type="dxa"/>
            <w:tcBorders>
              <w:top w:val="nil"/>
              <w:left w:val="nil"/>
              <w:bottom w:val="single" w:sz="4" w:space="0" w:color="auto"/>
              <w:right w:val="single" w:sz="4" w:space="0" w:color="auto"/>
            </w:tcBorders>
            <w:shd w:val="clear" w:color="auto" w:fill="auto"/>
            <w:noWrap/>
            <w:vAlign w:val="bottom"/>
            <w:hideMark/>
          </w:tcPr>
          <w:p w14:paraId="53CAB27E"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总α放射性（</w:t>
            </w:r>
            <w:proofErr w:type="spellStart"/>
            <w:r w:rsidRPr="00B2700F">
              <w:rPr>
                <w:rFonts w:ascii="宋体" w:hAnsi="宋体" w:cs="宋体" w:hint="eastAsia"/>
                <w:kern w:val="0"/>
                <w:sz w:val="20"/>
                <w:szCs w:val="20"/>
              </w:rPr>
              <w:t>Bq</w:t>
            </w:r>
            <w:proofErr w:type="spellEnd"/>
            <w:r w:rsidRPr="00B2700F">
              <w:rPr>
                <w:rFonts w:ascii="宋体" w:hAnsi="宋体" w:cs="宋体" w:hint="eastAsia"/>
                <w:kern w:val="0"/>
                <w:sz w:val="20"/>
                <w:szCs w:val="20"/>
              </w:rPr>
              <w:t>/L）</w:t>
            </w:r>
          </w:p>
        </w:tc>
        <w:tc>
          <w:tcPr>
            <w:tcW w:w="4852" w:type="dxa"/>
            <w:tcBorders>
              <w:top w:val="nil"/>
              <w:left w:val="nil"/>
              <w:bottom w:val="single" w:sz="4" w:space="0" w:color="auto"/>
              <w:right w:val="single" w:sz="4" w:space="0" w:color="auto"/>
            </w:tcBorders>
            <w:shd w:val="clear" w:color="auto" w:fill="auto"/>
            <w:noWrap/>
            <w:vAlign w:val="bottom"/>
          </w:tcPr>
          <w:p w14:paraId="222E774C" w14:textId="77777777" w:rsidR="002467D9" w:rsidRPr="00B2700F" w:rsidRDefault="002467D9" w:rsidP="002467D9">
            <w:pPr>
              <w:widowControl/>
              <w:jc w:val="center"/>
              <w:rPr>
                <w:rFonts w:ascii="宋体" w:hAnsi="宋体" w:cs="宋体"/>
                <w:kern w:val="0"/>
                <w:sz w:val="20"/>
                <w:szCs w:val="20"/>
              </w:rPr>
            </w:pPr>
          </w:p>
        </w:tc>
      </w:tr>
      <w:tr w:rsidR="002467D9" w:rsidRPr="00B2700F" w14:paraId="2F344B09"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753DC56"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34</w:t>
            </w:r>
          </w:p>
        </w:tc>
        <w:tc>
          <w:tcPr>
            <w:tcW w:w="4491" w:type="dxa"/>
            <w:tcBorders>
              <w:top w:val="nil"/>
              <w:left w:val="nil"/>
              <w:bottom w:val="single" w:sz="4" w:space="0" w:color="auto"/>
              <w:right w:val="single" w:sz="4" w:space="0" w:color="auto"/>
            </w:tcBorders>
            <w:shd w:val="clear" w:color="auto" w:fill="auto"/>
            <w:noWrap/>
            <w:vAlign w:val="bottom"/>
            <w:hideMark/>
          </w:tcPr>
          <w:p w14:paraId="6738CF98"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总β放射性（</w:t>
            </w:r>
            <w:proofErr w:type="spellStart"/>
            <w:r w:rsidRPr="00B2700F">
              <w:rPr>
                <w:rFonts w:ascii="宋体" w:hAnsi="宋体" w:cs="宋体" w:hint="eastAsia"/>
                <w:kern w:val="0"/>
                <w:sz w:val="20"/>
                <w:szCs w:val="20"/>
              </w:rPr>
              <w:t>Bq</w:t>
            </w:r>
            <w:proofErr w:type="spellEnd"/>
            <w:r w:rsidRPr="00B2700F">
              <w:rPr>
                <w:rFonts w:ascii="宋体" w:hAnsi="宋体" w:cs="宋体" w:hint="eastAsia"/>
                <w:kern w:val="0"/>
                <w:sz w:val="20"/>
                <w:szCs w:val="20"/>
              </w:rPr>
              <w:t>/L）</w:t>
            </w:r>
          </w:p>
        </w:tc>
        <w:tc>
          <w:tcPr>
            <w:tcW w:w="4852" w:type="dxa"/>
            <w:tcBorders>
              <w:top w:val="nil"/>
              <w:left w:val="nil"/>
              <w:bottom w:val="single" w:sz="4" w:space="0" w:color="auto"/>
              <w:right w:val="single" w:sz="4" w:space="0" w:color="auto"/>
            </w:tcBorders>
            <w:shd w:val="clear" w:color="auto" w:fill="auto"/>
            <w:noWrap/>
            <w:vAlign w:val="bottom"/>
          </w:tcPr>
          <w:p w14:paraId="0980D9E8" w14:textId="77777777" w:rsidR="002467D9" w:rsidRPr="00B2700F" w:rsidRDefault="002467D9" w:rsidP="002467D9">
            <w:pPr>
              <w:widowControl/>
              <w:jc w:val="center"/>
              <w:rPr>
                <w:rFonts w:ascii="宋体" w:hAnsi="宋体" w:cs="宋体"/>
                <w:kern w:val="0"/>
                <w:sz w:val="20"/>
                <w:szCs w:val="20"/>
              </w:rPr>
            </w:pPr>
          </w:p>
        </w:tc>
      </w:tr>
    </w:tbl>
    <w:p w14:paraId="74058A7E" w14:textId="55404CD0" w:rsidR="002467D9" w:rsidRPr="00D755E6" w:rsidRDefault="002467D9" w:rsidP="002467D9">
      <w:pPr>
        <w:widowControl/>
        <w:spacing w:line="360" w:lineRule="exact"/>
        <w:jc w:val="left"/>
        <w:rPr>
          <w:rFonts w:hAnsi="宋体"/>
          <w:szCs w:val="21"/>
        </w:rPr>
      </w:pPr>
      <w:r>
        <w:rPr>
          <w:rFonts w:hAnsi="宋体" w:hint="eastAsia"/>
          <w:szCs w:val="21"/>
        </w:rPr>
        <w:t>分项报价表</w:t>
      </w:r>
      <w:r>
        <w:rPr>
          <w:rFonts w:hAnsi="宋体" w:hint="eastAsia"/>
          <w:szCs w:val="21"/>
        </w:rPr>
        <w:t>2</w:t>
      </w:r>
      <w:r>
        <w:rPr>
          <w:rFonts w:hAnsi="宋体" w:hint="eastAsia"/>
          <w:szCs w:val="21"/>
        </w:rPr>
        <w:t>：</w:t>
      </w:r>
    </w:p>
    <w:p w14:paraId="3A4364ED" w14:textId="77777777" w:rsidR="00CD5088" w:rsidRDefault="00CD5088" w:rsidP="00D755E6">
      <w:pPr>
        <w:widowControl/>
        <w:spacing w:line="360" w:lineRule="exact"/>
        <w:jc w:val="left"/>
        <w:rPr>
          <w:rFonts w:hAnsi="宋体"/>
          <w:szCs w:val="21"/>
        </w:rPr>
      </w:pPr>
    </w:p>
    <w:p w14:paraId="042F6320" w14:textId="77777777" w:rsidR="002467D9" w:rsidRDefault="002467D9" w:rsidP="009B5253">
      <w:pPr>
        <w:spacing w:line="360" w:lineRule="exact"/>
        <w:rPr>
          <w:rFonts w:asciiTheme="minorEastAsia" w:hAnsiTheme="minorEastAsia" w:cs="Times New Roman"/>
          <w:b/>
          <w:szCs w:val="21"/>
        </w:rPr>
      </w:pPr>
    </w:p>
    <w:p w14:paraId="28FA87B6" w14:textId="77777777" w:rsidR="002467D9" w:rsidRDefault="002467D9" w:rsidP="009B5253">
      <w:pPr>
        <w:spacing w:line="360" w:lineRule="exact"/>
        <w:rPr>
          <w:rFonts w:asciiTheme="minorEastAsia" w:hAnsiTheme="minorEastAsia" w:cs="Times New Roman"/>
          <w:b/>
          <w:szCs w:val="21"/>
        </w:rPr>
      </w:pPr>
    </w:p>
    <w:p w14:paraId="2E3516BA" w14:textId="77777777" w:rsidR="002467D9" w:rsidRDefault="002467D9" w:rsidP="009B5253">
      <w:pPr>
        <w:spacing w:line="360" w:lineRule="exact"/>
        <w:rPr>
          <w:rFonts w:asciiTheme="minorEastAsia" w:hAnsiTheme="minorEastAsia" w:cs="Times New Roman"/>
          <w:b/>
          <w:szCs w:val="21"/>
        </w:rPr>
      </w:pPr>
    </w:p>
    <w:p w14:paraId="45B5AD98" w14:textId="77777777" w:rsidR="002467D9" w:rsidRDefault="002467D9" w:rsidP="009B5253">
      <w:pPr>
        <w:spacing w:line="360" w:lineRule="exact"/>
        <w:rPr>
          <w:rFonts w:asciiTheme="minorEastAsia" w:hAnsiTheme="minorEastAsia" w:cs="Times New Roman"/>
          <w:b/>
          <w:szCs w:val="21"/>
        </w:rPr>
      </w:pPr>
    </w:p>
    <w:p w14:paraId="65D179C2" w14:textId="77777777" w:rsidR="002467D9" w:rsidRDefault="002467D9" w:rsidP="009B5253">
      <w:pPr>
        <w:spacing w:line="360" w:lineRule="exact"/>
        <w:rPr>
          <w:rFonts w:asciiTheme="minorEastAsia" w:hAnsiTheme="minorEastAsia" w:cs="Times New Roman"/>
          <w:b/>
          <w:szCs w:val="21"/>
        </w:rPr>
      </w:pPr>
    </w:p>
    <w:p w14:paraId="3038E3A4" w14:textId="77777777" w:rsidR="002467D9" w:rsidRDefault="002467D9" w:rsidP="009B5253">
      <w:pPr>
        <w:spacing w:line="360" w:lineRule="exact"/>
        <w:rPr>
          <w:rFonts w:asciiTheme="minorEastAsia" w:hAnsiTheme="minorEastAsia" w:cs="Times New Roman"/>
          <w:b/>
          <w:szCs w:val="21"/>
        </w:rPr>
      </w:pPr>
    </w:p>
    <w:p w14:paraId="1181CE17" w14:textId="77777777" w:rsidR="002467D9" w:rsidRDefault="002467D9" w:rsidP="009B5253">
      <w:pPr>
        <w:spacing w:line="360" w:lineRule="exact"/>
        <w:rPr>
          <w:rFonts w:asciiTheme="minorEastAsia" w:hAnsiTheme="minorEastAsia" w:cs="Times New Roman"/>
          <w:b/>
          <w:szCs w:val="21"/>
        </w:rPr>
      </w:pPr>
    </w:p>
    <w:p w14:paraId="3BCC1515" w14:textId="77777777" w:rsidR="002467D9" w:rsidRDefault="002467D9" w:rsidP="009B5253">
      <w:pPr>
        <w:spacing w:line="360" w:lineRule="exact"/>
        <w:rPr>
          <w:rFonts w:asciiTheme="minorEastAsia" w:hAnsiTheme="minorEastAsia" w:cs="Times New Roman"/>
          <w:b/>
          <w:szCs w:val="21"/>
        </w:rPr>
      </w:pPr>
    </w:p>
    <w:p w14:paraId="1F51A078" w14:textId="77777777" w:rsidR="002467D9" w:rsidRDefault="002467D9" w:rsidP="009B5253">
      <w:pPr>
        <w:spacing w:line="360" w:lineRule="exact"/>
        <w:rPr>
          <w:rFonts w:asciiTheme="minorEastAsia" w:hAnsiTheme="minorEastAsia" w:cs="Times New Roman"/>
          <w:b/>
          <w:szCs w:val="21"/>
        </w:rPr>
      </w:pPr>
    </w:p>
    <w:p w14:paraId="1985ED45" w14:textId="77777777" w:rsidR="002467D9" w:rsidRDefault="002467D9" w:rsidP="009B5253">
      <w:pPr>
        <w:spacing w:line="360" w:lineRule="exact"/>
        <w:rPr>
          <w:rFonts w:asciiTheme="minorEastAsia" w:hAnsiTheme="minorEastAsia" w:cs="Times New Roman"/>
          <w:b/>
          <w:szCs w:val="21"/>
        </w:rPr>
      </w:pPr>
    </w:p>
    <w:p w14:paraId="41EC2318" w14:textId="77777777" w:rsidR="002467D9" w:rsidRDefault="002467D9" w:rsidP="009B5253">
      <w:pPr>
        <w:spacing w:line="360" w:lineRule="exact"/>
        <w:rPr>
          <w:rFonts w:asciiTheme="minorEastAsia" w:hAnsiTheme="minorEastAsia" w:cs="Times New Roman"/>
          <w:b/>
          <w:szCs w:val="21"/>
        </w:rPr>
      </w:pPr>
    </w:p>
    <w:p w14:paraId="1B0B1DF2" w14:textId="77777777" w:rsidR="002467D9" w:rsidRDefault="002467D9" w:rsidP="009B5253">
      <w:pPr>
        <w:spacing w:line="360" w:lineRule="exact"/>
        <w:rPr>
          <w:rFonts w:asciiTheme="minorEastAsia" w:hAnsiTheme="minorEastAsia" w:cs="Times New Roman"/>
          <w:b/>
          <w:szCs w:val="21"/>
        </w:rPr>
      </w:pPr>
    </w:p>
    <w:p w14:paraId="148898AB" w14:textId="77777777" w:rsidR="002467D9" w:rsidRDefault="002467D9" w:rsidP="009B5253">
      <w:pPr>
        <w:spacing w:line="360" w:lineRule="exact"/>
        <w:rPr>
          <w:rFonts w:asciiTheme="minorEastAsia" w:hAnsiTheme="minorEastAsia" w:cs="Times New Roman"/>
          <w:b/>
          <w:szCs w:val="21"/>
        </w:rPr>
      </w:pPr>
    </w:p>
    <w:p w14:paraId="5755A419" w14:textId="77777777" w:rsidR="002467D9" w:rsidRDefault="002467D9" w:rsidP="009B5253">
      <w:pPr>
        <w:spacing w:line="360" w:lineRule="exact"/>
        <w:rPr>
          <w:rFonts w:asciiTheme="minorEastAsia" w:hAnsiTheme="minorEastAsia" w:cs="Times New Roman"/>
          <w:b/>
          <w:szCs w:val="21"/>
        </w:rPr>
      </w:pPr>
    </w:p>
    <w:p w14:paraId="0B8533F8" w14:textId="77777777" w:rsidR="002467D9" w:rsidRDefault="002467D9" w:rsidP="009B5253">
      <w:pPr>
        <w:spacing w:line="360" w:lineRule="exact"/>
        <w:rPr>
          <w:rFonts w:asciiTheme="minorEastAsia" w:hAnsiTheme="minorEastAsia" w:cs="Times New Roman"/>
          <w:b/>
          <w:szCs w:val="21"/>
        </w:rPr>
      </w:pPr>
    </w:p>
    <w:p w14:paraId="10275F41" w14:textId="77777777" w:rsidR="002467D9" w:rsidRDefault="002467D9" w:rsidP="009B5253">
      <w:pPr>
        <w:spacing w:line="360" w:lineRule="exact"/>
        <w:rPr>
          <w:rFonts w:asciiTheme="minorEastAsia" w:hAnsiTheme="minorEastAsia" w:cs="Times New Roman"/>
          <w:b/>
          <w:szCs w:val="21"/>
        </w:rPr>
      </w:pPr>
    </w:p>
    <w:p w14:paraId="517DEFE4" w14:textId="77777777" w:rsidR="002467D9" w:rsidRDefault="002467D9" w:rsidP="009B5253">
      <w:pPr>
        <w:spacing w:line="360" w:lineRule="exact"/>
        <w:rPr>
          <w:rFonts w:asciiTheme="minorEastAsia" w:hAnsiTheme="minorEastAsia" w:cs="Times New Roman"/>
          <w:b/>
          <w:szCs w:val="21"/>
        </w:rPr>
      </w:pPr>
    </w:p>
    <w:p w14:paraId="6768EF44" w14:textId="77777777" w:rsidR="002467D9" w:rsidRDefault="002467D9" w:rsidP="009B5253">
      <w:pPr>
        <w:spacing w:line="360" w:lineRule="exact"/>
        <w:rPr>
          <w:rFonts w:asciiTheme="minorEastAsia" w:hAnsiTheme="minorEastAsia" w:cs="Times New Roman"/>
          <w:b/>
          <w:szCs w:val="21"/>
        </w:rPr>
      </w:pPr>
    </w:p>
    <w:p w14:paraId="3FB0040E" w14:textId="77777777" w:rsidR="002467D9" w:rsidRDefault="002467D9" w:rsidP="009B5253">
      <w:pPr>
        <w:spacing w:line="360" w:lineRule="exact"/>
        <w:rPr>
          <w:rFonts w:asciiTheme="minorEastAsia" w:hAnsiTheme="minorEastAsia" w:cs="Times New Roman"/>
          <w:b/>
          <w:szCs w:val="21"/>
        </w:rPr>
      </w:pPr>
    </w:p>
    <w:p w14:paraId="5E986CB1" w14:textId="77777777" w:rsidR="002467D9" w:rsidRDefault="002467D9" w:rsidP="009B5253">
      <w:pPr>
        <w:spacing w:line="360" w:lineRule="exact"/>
        <w:rPr>
          <w:rFonts w:asciiTheme="minorEastAsia" w:hAnsiTheme="minorEastAsia" w:cs="Times New Roman"/>
          <w:b/>
          <w:szCs w:val="21"/>
        </w:rPr>
      </w:pPr>
    </w:p>
    <w:p w14:paraId="188EB9D0" w14:textId="77777777" w:rsidR="002467D9" w:rsidRDefault="002467D9" w:rsidP="009B5253">
      <w:pPr>
        <w:spacing w:line="360" w:lineRule="exact"/>
        <w:rPr>
          <w:rFonts w:asciiTheme="minorEastAsia" w:hAnsiTheme="minorEastAsia" w:cs="Times New Roman"/>
          <w:b/>
          <w:szCs w:val="21"/>
        </w:rPr>
      </w:pPr>
    </w:p>
    <w:p w14:paraId="367B2F8A" w14:textId="77777777" w:rsidR="002467D9" w:rsidRDefault="002467D9" w:rsidP="009B5253">
      <w:pPr>
        <w:spacing w:line="360" w:lineRule="exact"/>
        <w:rPr>
          <w:rFonts w:asciiTheme="minorEastAsia" w:hAnsiTheme="minorEastAsia" w:cs="Times New Roman"/>
          <w:b/>
          <w:szCs w:val="21"/>
        </w:rPr>
      </w:pPr>
    </w:p>
    <w:p w14:paraId="2EDB85D8" w14:textId="77777777" w:rsidR="002467D9" w:rsidRDefault="002467D9" w:rsidP="009B5253">
      <w:pPr>
        <w:spacing w:line="360" w:lineRule="exact"/>
        <w:rPr>
          <w:rFonts w:asciiTheme="minorEastAsia" w:hAnsiTheme="minorEastAsia" w:cs="Times New Roman"/>
          <w:b/>
          <w:szCs w:val="21"/>
        </w:rPr>
      </w:pPr>
    </w:p>
    <w:p w14:paraId="36AA789A" w14:textId="77777777" w:rsidR="002467D9" w:rsidRDefault="002467D9" w:rsidP="009B5253">
      <w:pPr>
        <w:spacing w:line="360" w:lineRule="exact"/>
        <w:rPr>
          <w:rFonts w:asciiTheme="minorEastAsia" w:hAnsiTheme="minorEastAsia" w:cs="Times New Roman"/>
          <w:b/>
          <w:szCs w:val="21"/>
        </w:rPr>
      </w:pPr>
    </w:p>
    <w:p w14:paraId="44E16A36" w14:textId="77777777" w:rsidR="002467D9" w:rsidRDefault="002467D9" w:rsidP="009B5253">
      <w:pPr>
        <w:spacing w:line="360" w:lineRule="exact"/>
        <w:rPr>
          <w:rFonts w:asciiTheme="minorEastAsia" w:hAnsiTheme="minorEastAsia" w:cs="Times New Roman"/>
          <w:b/>
          <w:szCs w:val="21"/>
        </w:rPr>
      </w:pPr>
    </w:p>
    <w:p w14:paraId="16B47149" w14:textId="77777777" w:rsidR="002467D9" w:rsidRDefault="002467D9" w:rsidP="009B5253">
      <w:pPr>
        <w:spacing w:line="360" w:lineRule="exact"/>
        <w:rPr>
          <w:rFonts w:asciiTheme="minorEastAsia" w:hAnsiTheme="minorEastAsia" w:cs="Times New Roman"/>
          <w:b/>
          <w:szCs w:val="21"/>
        </w:rPr>
      </w:pPr>
    </w:p>
    <w:p w14:paraId="236AC4EE" w14:textId="77777777" w:rsidR="002467D9" w:rsidRDefault="002467D9" w:rsidP="009B5253">
      <w:pPr>
        <w:spacing w:line="360" w:lineRule="exact"/>
        <w:rPr>
          <w:rFonts w:asciiTheme="minorEastAsia" w:hAnsiTheme="minorEastAsia" w:cs="Times New Roman"/>
          <w:b/>
          <w:szCs w:val="21"/>
        </w:rPr>
      </w:pPr>
    </w:p>
    <w:p w14:paraId="521195E8" w14:textId="77777777" w:rsidR="002467D9" w:rsidRDefault="002467D9" w:rsidP="009B5253">
      <w:pPr>
        <w:spacing w:line="360" w:lineRule="exact"/>
        <w:rPr>
          <w:rFonts w:asciiTheme="minorEastAsia" w:hAnsiTheme="minorEastAsia" w:cs="Times New Roman"/>
          <w:b/>
          <w:szCs w:val="21"/>
        </w:rPr>
      </w:pPr>
    </w:p>
    <w:p w14:paraId="07B0CF02" w14:textId="77777777" w:rsidR="002467D9" w:rsidRDefault="002467D9" w:rsidP="009B5253">
      <w:pPr>
        <w:spacing w:line="360" w:lineRule="exact"/>
        <w:rPr>
          <w:rFonts w:asciiTheme="minorEastAsia" w:hAnsiTheme="minorEastAsia" w:cs="Times New Roman"/>
          <w:b/>
          <w:szCs w:val="21"/>
        </w:rPr>
      </w:pPr>
    </w:p>
    <w:p w14:paraId="25023E85" w14:textId="77777777" w:rsidR="002467D9" w:rsidRDefault="002467D9" w:rsidP="009B5253">
      <w:pPr>
        <w:spacing w:line="360" w:lineRule="exact"/>
        <w:rPr>
          <w:rFonts w:asciiTheme="minorEastAsia" w:hAnsiTheme="minorEastAsia" w:cs="Times New Roman"/>
          <w:b/>
          <w:szCs w:val="21"/>
        </w:rPr>
      </w:pPr>
    </w:p>
    <w:p w14:paraId="62253008" w14:textId="77777777" w:rsidR="002467D9" w:rsidRDefault="002467D9" w:rsidP="009B5253">
      <w:pPr>
        <w:spacing w:line="360" w:lineRule="exact"/>
        <w:rPr>
          <w:rFonts w:asciiTheme="minorEastAsia" w:hAnsiTheme="minorEastAsia" w:cs="Times New Roman"/>
          <w:b/>
          <w:szCs w:val="21"/>
        </w:rPr>
      </w:pPr>
    </w:p>
    <w:p w14:paraId="47B09A31" w14:textId="77777777" w:rsidR="002467D9" w:rsidRDefault="002467D9" w:rsidP="009B5253">
      <w:pPr>
        <w:spacing w:line="360" w:lineRule="exact"/>
        <w:rPr>
          <w:rFonts w:asciiTheme="minorEastAsia" w:hAnsiTheme="minorEastAsia" w:cs="Times New Roman"/>
          <w:b/>
          <w:szCs w:val="21"/>
        </w:rPr>
      </w:pPr>
    </w:p>
    <w:p w14:paraId="5D182A3B" w14:textId="77777777" w:rsidR="002467D9" w:rsidRDefault="002467D9" w:rsidP="009B5253">
      <w:pPr>
        <w:spacing w:line="360" w:lineRule="exact"/>
        <w:rPr>
          <w:rFonts w:asciiTheme="minorEastAsia" w:hAnsiTheme="minorEastAsia" w:cs="Times New Roman"/>
          <w:b/>
          <w:szCs w:val="21"/>
        </w:rPr>
      </w:pPr>
    </w:p>
    <w:p w14:paraId="031910E0" w14:textId="77777777" w:rsidR="002467D9" w:rsidRDefault="002467D9" w:rsidP="009B5253">
      <w:pPr>
        <w:spacing w:line="360" w:lineRule="exact"/>
        <w:rPr>
          <w:rFonts w:asciiTheme="minorEastAsia" w:hAnsiTheme="minorEastAsia" w:cs="Times New Roman"/>
          <w:b/>
          <w:szCs w:val="21"/>
        </w:rPr>
      </w:pPr>
    </w:p>
    <w:p w14:paraId="73A90304" w14:textId="77777777" w:rsidR="002467D9" w:rsidRDefault="002467D9" w:rsidP="009B5253">
      <w:pPr>
        <w:spacing w:line="360" w:lineRule="exact"/>
        <w:rPr>
          <w:rFonts w:asciiTheme="minorEastAsia" w:hAnsiTheme="minorEastAsia" w:cs="Times New Roman"/>
          <w:b/>
          <w:szCs w:val="21"/>
        </w:rPr>
      </w:pPr>
    </w:p>
    <w:p w14:paraId="35E59FA6" w14:textId="77777777" w:rsidR="002467D9" w:rsidRDefault="002467D9" w:rsidP="009B5253">
      <w:pPr>
        <w:spacing w:line="360" w:lineRule="exact"/>
        <w:rPr>
          <w:rFonts w:asciiTheme="minorEastAsia" w:hAnsiTheme="minorEastAsia" w:cs="Times New Roman"/>
          <w:b/>
          <w:szCs w:val="21"/>
        </w:rPr>
      </w:pPr>
    </w:p>
    <w:p w14:paraId="452A8323" w14:textId="77777777" w:rsidR="002467D9" w:rsidRDefault="002467D9" w:rsidP="009B5253">
      <w:pPr>
        <w:spacing w:line="360" w:lineRule="exact"/>
        <w:rPr>
          <w:rFonts w:asciiTheme="minorEastAsia" w:hAnsiTheme="minorEastAsia" w:cs="Times New Roman"/>
          <w:b/>
          <w:szCs w:val="21"/>
        </w:rPr>
      </w:pPr>
    </w:p>
    <w:p w14:paraId="0AF5BBC5" w14:textId="77777777" w:rsidR="002467D9" w:rsidRDefault="002467D9" w:rsidP="009B5253">
      <w:pPr>
        <w:spacing w:line="360" w:lineRule="exact"/>
        <w:rPr>
          <w:rFonts w:asciiTheme="minorEastAsia" w:hAnsiTheme="minorEastAsia" w:cs="Times New Roman"/>
          <w:b/>
          <w:szCs w:val="21"/>
        </w:rPr>
      </w:pPr>
    </w:p>
    <w:p w14:paraId="1031372E" w14:textId="77777777" w:rsidR="002467D9" w:rsidRDefault="002467D9" w:rsidP="009B5253">
      <w:pPr>
        <w:spacing w:line="360" w:lineRule="exact"/>
        <w:rPr>
          <w:rFonts w:asciiTheme="minorEastAsia" w:hAnsiTheme="minorEastAsia" w:cs="Times New Roman"/>
          <w:b/>
          <w:szCs w:val="21"/>
        </w:rPr>
      </w:pPr>
    </w:p>
    <w:p w14:paraId="55DF70B3" w14:textId="012BFCEC"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9A429F">
        <w:rPr>
          <w:rFonts w:hAnsi="宋体" w:hint="eastAsia"/>
          <w:szCs w:val="21"/>
        </w:rPr>
        <w:t>8.77</w:t>
      </w:r>
      <w:r w:rsidR="00FA115D">
        <w:rPr>
          <w:rFonts w:hAnsi="宋体" w:hint="eastAsia"/>
          <w:szCs w:val="21"/>
        </w:rPr>
        <w:t>万</w:t>
      </w:r>
      <w:r w:rsidR="00A863D0" w:rsidRPr="001C5047">
        <w:rPr>
          <w:rFonts w:hAnsi="宋体" w:hint="eastAsia"/>
          <w:szCs w:val="21"/>
        </w:rPr>
        <w:t>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46BEC43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DA3671">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1F7B4F26"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DA3671">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5898295D"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DA3671">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6123B48C"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FD26A5">
        <w:rPr>
          <w:rFonts w:asciiTheme="minorEastAsia" w:hAnsiTheme="minorEastAsia" w:hint="eastAsia"/>
          <w:szCs w:val="21"/>
        </w:rPr>
        <w:t>2021</w:t>
      </w:r>
      <w:r w:rsidR="00FD26A5" w:rsidRPr="004354CF">
        <w:rPr>
          <w:rFonts w:asciiTheme="minorEastAsia" w:hAnsiTheme="minorEastAsia" w:hint="eastAsia"/>
          <w:szCs w:val="21"/>
        </w:rPr>
        <w:t>年</w:t>
      </w:r>
      <w:r w:rsidR="00FD26A5">
        <w:rPr>
          <w:rFonts w:asciiTheme="minorEastAsia" w:hAnsiTheme="minorEastAsia" w:hint="eastAsia"/>
          <w:szCs w:val="21"/>
        </w:rPr>
        <w:t>6</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6077B65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376D633D"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7A84E99B"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DA3671">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5802E654"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DA3671">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13E4258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A3671">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DA3671">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4DE42C7B"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w:t>
      </w:r>
      <w:r w:rsidR="00FA115D">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C54B3F3"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②报价单（格式见</w:t>
      </w:r>
      <w:r w:rsidR="00DB47DC">
        <w:rPr>
          <w:rFonts w:asciiTheme="minorEastAsia" w:hAnsiTheme="minorEastAsia" w:hint="eastAsia"/>
          <w:szCs w:val="21"/>
        </w:rPr>
        <w:t>“项目要求”</w:t>
      </w:r>
      <w:r>
        <w:rPr>
          <w:rFonts w:asciiTheme="minorEastAsia" w:hAnsiTheme="minorEastAsia" w:hint="eastAsia"/>
          <w:szCs w:val="21"/>
        </w:rPr>
        <w:t>）</w:t>
      </w:r>
    </w:p>
    <w:p w14:paraId="246FC6CA" w14:textId="2C621C7E"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DA3671">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DA3671">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DA3671">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DA3671">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4AEBD68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w:t>
      </w:r>
      <w:r w:rsidR="00DA3671">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6C2AFB6F" w:rsidR="00347B37" w:rsidRPr="00DB47DC" w:rsidRDefault="00347B37" w:rsidP="00DB47DC">
      <w:pPr>
        <w:widowControl/>
        <w:spacing w:line="360" w:lineRule="exact"/>
        <w:ind w:firstLineChars="200" w:firstLine="422"/>
        <w:jc w:val="left"/>
        <w:rPr>
          <w:rFonts w:asciiTheme="minorEastAsia" w:hAnsiTheme="minorEastAsia"/>
          <w:b/>
          <w:szCs w:val="21"/>
        </w:rPr>
      </w:pPr>
      <w:r w:rsidRPr="00DB47DC">
        <w:rPr>
          <w:rFonts w:asciiTheme="minorEastAsia" w:hAnsiTheme="minorEastAsia" w:hint="eastAsia"/>
          <w:b/>
          <w:szCs w:val="21"/>
        </w:rPr>
        <w:t>③</w:t>
      </w:r>
      <w:r w:rsidR="00DA3671" w:rsidRPr="00DB47DC">
        <w:rPr>
          <w:rFonts w:asciiTheme="minorEastAsia" w:hAnsiTheme="minorEastAsia" w:hint="eastAsia"/>
          <w:b/>
          <w:szCs w:val="21"/>
        </w:rPr>
        <w:t>响应</w:t>
      </w:r>
      <w:r w:rsidRPr="00DB47DC">
        <w:rPr>
          <w:rFonts w:asciiTheme="minorEastAsia" w:hAnsiTheme="minorEastAsia" w:hint="eastAsia"/>
          <w:b/>
          <w:szCs w:val="21"/>
        </w:rPr>
        <w:t>人于</w:t>
      </w:r>
      <w:r w:rsidR="00DA3671" w:rsidRPr="00DB47DC">
        <w:rPr>
          <w:rFonts w:asciiTheme="minorEastAsia" w:hAnsiTheme="minorEastAsia" w:hint="eastAsia"/>
          <w:b/>
          <w:szCs w:val="21"/>
        </w:rPr>
        <w:t>响应</w:t>
      </w:r>
      <w:r w:rsidRPr="00DB47DC">
        <w:rPr>
          <w:rFonts w:asciiTheme="minorEastAsia" w:hAnsiTheme="minorEastAsia" w:hint="eastAsia"/>
          <w:b/>
          <w:szCs w:val="21"/>
        </w:rPr>
        <w:t>文件目录前添加评分项目页码索引（参考</w:t>
      </w:r>
      <w:r w:rsidR="00DA3671" w:rsidRPr="00DB47DC">
        <w:rPr>
          <w:rFonts w:asciiTheme="minorEastAsia" w:hAnsiTheme="minorEastAsia" w:hint="eastAsia"/>
          <w:b/>
          <w:szCs w:val="21"/>
        </w:rPr>
        <w:t>评审</w:t>
      </w:r>
      <w:r w:rsidRPr="00DB47DC">
        <w:rPr>
          <w:rFonts w:asciiTheme="minorEastAsia" w:hAnsiTheme="minorEastAsia" w:hint="eastAsia"/>
          <w:b/>
          <w:szCs w:val="21"/>
        </w:rPr>
        <w:t>办法内评分标准）。</w:t>
      </w:r>
    </w:p>
    <w:p w14:paraId="016A8634" w14:textId="467B16C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7B24F33B"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DA3671">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39407B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70F88C8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0A343F3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DA367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论证文件的相关要求无具体的承诺。</w:t>
      </w:r>
    </w:p>
    <w:p w14:paraId="5B07F387" w14:textId="797FC80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DA367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
    <w:p w14:paraId="5B1658F5" w14:textId="362AE3E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DA3671">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67609E2"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DA3671">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7601F99C"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DA3671">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w:t>
      </w:r>
      <w:r w:rsidR="00DA3671">
        <w:rPr>
          <w:rFonts w:asciiTheme="minorEastAsia" w:hAnsiTheme="minorEastAsia" w:cs="Times New Roman" w:hint="eastAsia"/>
          <w:bCs/>
          <w:szCs w:val="21"/>
        </w:rPr>
        <w:t>评审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4A0384E3"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DA3671">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DA3671">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DA3671">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DA3671">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0C7EC181" w14:textId="77777777" w:rsidR="00D32231" w:rsidRDefault="00347B37" w:rsidP="00D32231">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D32231" w14:paraId="1AEB4BA0" w14:textId="77777777" w:rsidTr="00DB2273">
        <w:trPr>
          <w:jc w:val="center"/>
        </w:trPr>
        <w:tc>
          <w:tcPr>
            <w:tcW w:w="473" w:type="pct"/>
            <w:vAlign w:val="center"/>
          </w:tcPr>
          <w:p w14:paraId="75D22FD4"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评分</w:t>
            </w:r>
          </w:p>
          <w:p w14:paraId="1B81C5AD"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b/>
                <w:sz w:val="18"/>
                <w:szCs w:val="18"/>
              </w:rPr>
              <w:t>项</w:t>
            </w:r>
            <w:r>
              <w:rPr>
                <w:rFonts w:asciiTheme="minorEastAsia" w:hAnsiTheme="minorEastAsia" w:cs="Times New Roman" w:hint="eastAsia"/>
                <w:b/>
                <w:sz w:val="18"/>
                <w:szCs w:val="18"/>
              </w:rPr>
              <w:t>目</w:t>
            </w:r>
          </w:p>
        </w:tc>
        <w:tc>
          <w:tcPr>
            <w:tcW w:w="654" w:type="pct"/>
            <w:vAlign w:val="center"/>
          </w:tcPr>
          <w:p w14:paraId="5C893E0F"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评审</w:t>
            </w:r>
          </w:p>
          <w:p w14:paraId="181EB8D7"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因素</w:t>
            </w:r>
          </w:p>
        </w:tc>
        <w:tc>
          <w:tcPr>
            <w:tcW w:w="2622" w:type="pct"/>
            <w:vAlign w:val="center"/>
          </w:tcPr>
          <w:p w14:paraId="6DA5DF74"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评分</w:t>
            </w:r>
            <w:r>
              <w:rPr>
                <w:rFonts w:asciiTheme="minorEastAsia" w:hAnsiTheme="minorEastAsia" w:cs="Times New Roman"/>
                <w:b/>
                <w:sz w:val="18"/>
                <w:szCs w:val="18"/>
              </w:rPr>
              <w:t>标准说明</w:t>
            </w:r>
          </w:p>
        </w:tc>
        <w:tc>
          <w:tcPr>
            <w:tcW w:w="679" w:type="pct"/>
            <w:vAlign w:val="center"/>
          </w:tcPr>
          <w:p w14:paraId="0F7A4CB2"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参考</w:t>
            </w:r>
          </w:p>
          <w:p w14:paraId="61DCFD56"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分值</w:t>
            </w:r>
          </w:p>
        </w:tc>
        <w:tc>
          <w:tcPr>
            <w:tcW w:w="572" w:type="pct"/>
            <w:vAlign w:val="center"/>
          </w:tcPr>
          <w:p w14:paraId="75EFC0AE"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本项目</w:t>
            </w:r>
          </w:p>
          <w:p w14:paraId="09BFB765"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得分</w:t>
            </w:r>
          </w:p>
        </w:tc>
      </w:tr>
      <w:tr w:rsidR="00D32231" w14:paraId="73421E9F" w14:textId="77777777" w:rsidTr="00DB2273">
        <w:trPr>
          <w:jc w:val="center"/>
        </w:trPr>
        <w:tc>
          <w:tcPr>
            <w:tcW w:w="473" w:type="pct"/>
            <w:vAlign w:val="center"/>
          </w:tcPr>
          <w:p w14:paraId="4FC0F9DD" w14:textId="77777777" w:rsidR="00D32231" w:rsidRDefault="00D32231" w:rsidP="00DB2273">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价格部分</w:t>
            </w:r>
          </w:p>
          <w:p w14:paraId="393E6ABA" w14:textId="77777777" w:rsidR="00D32231" w:rsidRDefault="00D32231" w:rsidP="00DB2273">
            <w:pPr>
              <w:spacing w:line="360" w:lineRule="exact"/>
              <w:jc w:val="center"/>
              <w:rPr>
                <w:rFonts w:asciiTheme="minorEastAsia" w:hAnsiTheme="minorEastAsia" w:cs="微软雅黑"/>
                <w:sz w:val="18"/>
                <w:szCs w:val="18"/>
              </w:rPr>
            </w:pPr>
          </w:p>
        </w:tc>
        <w:tc>
          <w:tcPr>
            <w:tcW w:w="654" w:type="pct"/>
            <w:vAlign w:val="center"/>
          </w:tcPr>
          <w:p w14:paraId="2A913A70" w14:textId="77777777" w:rsidR="00D32231" w:rsidRDefault="00D32231" w:rsidP="00DB2273">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价格分</w:t>
            </w:r>
          </w:p>
        </w:tc>
        <w:tc>
          <w:tcPr>
            <w:tcW w:w="2622" w:type="pct"/>
            <w:vAlign w:val="center"/>
          </w:tcPr>
          <w:p w14:paraId="207B9E80" w14:textId="5D653C6B" w:rsidR="00D32231" w:rsidRDefault="00D32231" w:rsidP="001E033E">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满足</w:t>
            </w:r>
            <w:r w:rsidR="00DA3671">
              <w:rPr>
                <w:rFonts w:asciiTheme="minorEastAsia" w:hAnsiTheme="minorEastAsia" w:cs="微软雅黑" w:hint="eastAsia"/>
                <w:sz w:val="18"/>
                <w:szCs w:val="18"/>
              </w:rPr>
              <w:t>采购</w:t>
            </w:r>
            <w:r>
              <w:rPr>
                <w:rFonts w:asciiTheme="minorEastAsia" w:hAnsiTheme="minorEastAsia" w:cs="微软雅黑" w:hint="eastAsia"/>
                <w:sz w:val="18"/>
                <w:szCs w:val="18"/>
              </w:rPr>
              <w:t>文件需求的</w:t>
            </w:r>
            <w:proofErr w:type="gramStart"/>
            <w:r>
              <w:rPr>
                <w:rFonts w:asciiTheme="minorEastAsia" w:hAnsiTheme="minorEastAsia" w:cs="微软雅黑" w:hint="eastAsia"/>
                <w:sz w:val="18"/>
                <w:szCs w:val="18"/>
              </w:rPr>
              <w:t>最低</w:t>
            </w:r>
            <w:r w:rsidR="00DA3671">
              <w:rPr>
                <w:rFonts w:asciiTheme="minorEastAsia" w:hAnsiTheme="minorEastAsia" w:cs="微软雅黑" w:hint="eastAsia"/>
                <w:sz w:val="18"/>
                <w:szCs w:val="18"/>
              </w:rPr>
              <w:t>响应</w:t>
            </w:r>
            <w:proofErr w:type="gramEnd"/>
            <w:r>
              <w:rPr>
                <w:rFonts w:asciiTheme="minorEastAsia" w:hAnsiTheme="minorEastAsia" w:cs="微软雅黑" w:hint="eastAsia"/>
                <w:sz w:val="18"/>
                <w:szCs w:val="18"/>
              </w:rPr>
              <w:t>报价为</w:t>
            </w:r>
            <w:r w:rsidR="00DA3671">
              <w:rPr>
                <w:rFonts w:asciiTheme="minorEastAsia" w:hAnsiTheme="minorEastAsia" w:cs="微软雅黑" w:hint="eastAsia"/>
                <w:sz w:val="18"/>
                <w:szCs w:val="18"/>
              </w:rPr>
              <w:t>评审</w:t>
            </w:r>
            <w:r>
              <w:rPr>
                <w:rFonts w:asciiTheme="minorEastAsia" w:hAnsiTheme="minorEastAsia" w:cs="微软雅黑" w:hint="eastAsia"/>
                <w:sz w:val="18"/>
                <w:szCs w:val="18"/>
              </w:rPr>
              <w:t>基准价，其价格为满分。其他合格</w:t>
            </w:r>
            <w:r w:rsidR="00DA3671">
              <w:rPr>
                <w:rFonts w:asciiTheme="minorEastAsia" w:hAnsiTheme="minorEastAsia" w:cs="微软雅黑" w:hint="eastAsia"/>
                <w:sz w:val="18"/>
                <w:szCs w:val="18"/>
              </w:rPr>
              <w:t>响应</w:t>
            </w:r>
            <w:r>
              <w:rPr>
                <w:rFonts w:asciiTheme="minorEastAsia" w:hAnsiTheme="minorEastAsia" w:cs="微软雅黑" w:hint="eastAsia"/>
                <w:sz w:val="18"/>
                <w:szCs w:val="18"/>
              </w:rPr>
              <w:t>人的价格</w:t>
            </w:r>
            <w:proofErr w:type="gramStart"/>
            <w:r>
              <w:rPr>
                <w:rFonts w:asciiTheme="minorEastAsia" w:hAnsiTheme="minorEastAsia" w:cs="微软雅黑" w:hint="eastAsia"/>
                <w:sz w:val="18"/>
                <w:szCs w:val="18"/>
              </w:rPr>
              <w:t>分统一</w:t>
            </w:r>
            <w:proofErr w:type="gramEnd"/>
            <w:r>
              <w:rPr>
                <w:rFonts w:asciiTheme="minorEastAsia" w:hAnsiTheme="minorEastAsia" w:cs="微软雅黑" w:hint="eastAsia"/>
                <w:sz w:val="18"/>
                <w:szCs w:val="18"/>
              </w:rPr>
              <w:t>按照下列公式计算：</w:t>
            </w:r>
            <w:r w:rsidR="00DA3671">
              <w:rPr>
                <w:rFonts w:asciiTheme="minorEastAsia" w:hAnsiTheme="minorEastAsia" w:cs="微软雅黑" w:hint="eastAsia"/>
                <w:sz w:val="18"/>
                <w:szCs w:val="18"/>
              </w:rPr>
              <w:t>响应</w:t>
            </w:r>
            <w:r>
              <w:rPr>
                <w:rFonts w:asciiTheme="minorEastAsia" w:hAnsiTheme="minorEastAsia" w:cs="微软雅黑" w:hint="eastAsia"/>
                <w:sz w:val="18"/>
                <w:szCs w:val="18"/>
              </w:rPr>
              <w:t>报价得分＝（</w:t>
            </w:r>
            <w:r w:rsidR="00DA3671">
              <w:rPr>
                <w:rFonts w:asciiTheme="minorEastAsia" w:hAnsiTheme="minorEastAsia" w:cs="微软雅黑" w:hint="eastAsia"/>
                <w:sz w:val="18"/>
                <w:szCs w:val="18"/>
              </w:rPr>
              <w:t>评审</w:t>
            </w:r>
            <w:r>
              <w:rPr>
                <w:rFonts w:asciiTheme="minorEastAsia" w:hAnsiTheme="minorEastAsia" w:cs="微软雅黑" w:hint="eastAsia"/>
                <w:sz w:val="18"/>
                <w:szCs w:val="18"/>
              </w:rPr>
              <w:t>基准价/</w:t>
            </w:r>
            <w:r w:rsidR="00DA3671">
              <w:rPr>
                <w:rFonts w:asciiTheme="minorEastAsia" w:hAnsiTheme="minorEastAsia" w:cs="微软雅黑" w:hint="eastAsia"/>
                <w:sz w:val="18"/>
                <w:szCs w:val="18"/>
              </w:rPr>
              <w:t>响应</w:t>
            </w:r>
            <w:r>
              <w:rPr>
                <w:rFonts w:asciiTheme="minorEastAsia" w:hAnsiTheme="minorEastAsia" w:cs="微软雅黑" w:hint="eastAsia"/>
                <w:sz w:val="18"/>
                <w:szCs w:val="18"/>
              </w:rPr>
              <w:t>报价）×</w:t>
            </w:r>
            <w:r w:rsidR="001E033E">
              <w:rPr>
                <w:rFonts w:asciiTheme="minorEastAsia" w:hAnsiTheme="minorEastAsia" w:cs="微软雅黑" w:hint="eastAsia"/>
                <w:sz w:val="18"/>
                <w:szCs w:val="18"/>
              </w:rPr>
              <w:t>20</w:t>
            </w:r>
            <w:r>
              <w:rPr>
                <w:rFonts w:asciiTheme="minorEastAsia" w:hAnsiTheme="minorEastAsia" w:cs="微软雅黑" w:hint="eastAsia"/>
                <w:sz w:val="18"/>
                <w:szCs w:val="18"/>
              </w:rPr>
              <w:t>×100%。</w:t>
            </w:r>
          </w:p>
        </w:tc>
        <w:tc>
          <w:tcPr>
            <w:tcW w:w="679" w:type="pct"/>
            <w:vAlign w:val="center"/>
          </w:tcPr>
          <w:p w14:paraId="417C56BD" w14:textId="02F14788" w:rsidR="00D32231" w:rsidRDefault="001E033E" w:rsidP="00DB2273">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20</w:t>
            </w:r>
          </w:p>
        </w:tc>
        <w:tc>
          <w:tcPr>
            <w:tcW w:w="572" w:type="pct"/>
          </w:tcPr>
          <w:p w14:paraId="5A185A04" w14:textId="77777777" w:rsidR="00D32231" w:rsidRDefault="00D32231" w:rsidP="00DB2273">
            <w:pPr>
              <w:spacing w:line="360" w:lineRule="exact"/>
              <w:jc w:val="center"/>
              <w:rPr>
                <w:rFonts w:asciiTheme="minorEastAsia" w:hAnsiTheme="minorEastAsia" w:cs="微软雅黑"/>
                <w:sz w:val="18"/>
                <w:szCs w:val="18"/>
              </w:rPr>
            </w:pPr>
          </w:p>
        </w:tc>
      </w:tr>
      <w:tr w:rsidR="00D32231" w14:paraId="10528650" w14:textId="77777777" w:rsidTr="00DB2273">
        <w:trPr>
          <w:trHeight w:val="919"/>
          <w:jc w:val="center"/>
        </w:trPr>
        <w:tc>
          <w:tcPr>
            <w:tcW w:w="473" w:type="pct"/>
            <w:vMerge w:val="restart"/>
            <w:vAlign w:val="center"/>
          </w:tcPr>
          <w:p w14:paraId="4A9DAB6D" w14:textId="77777777" w:rsidR="00D32231" w:rsidRDefault="00D32231" w:rsidP="00DB2273">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商务</w:t>
            </w:r>
          </w:p>
          <w:p w14:paraId="1DC66392" w14:textId="77777777" w:rsidR="00D32231" w:rsidRDefault="00D32231" w:rsidP="00DB2273">
            <w:pPr>
              <w:spacing w:line="360" w:lineRule="exact"/>
              <w:jc w:val="center"/>
              <w:rPr>
                <w:rFonts w:asciiTheme="minorEastAsia" w:hAnsiTheme="minorEastAsia" w:cs="Times New Roman"/>
                <w:sz w:val="18"/>
                <w:szCs w:val="18"/>
              </w:rPr>
            </w:pPr>
            <w:r>
              <w:rPr>
                <w:rFonts w:asciiTheme="minorEastAsia" w:hAnsiTheme="minorEastAsia" w:cs="Times New Roman"/>
                <w:sz w:val="18"/>
                <w:szCs w:val="18"/>
              </w:rPr>
              <w:t>部分</w:t>
            </w:r>
          </w:p>
        </w:tc>
        <w:tc>
          <w:tcPr>
            <w:tcW w:w="654" w:type="pct"/>
            <w:vAlign w:val="center"/>
          </w:tcPr>
          <w:p w14:paraId="5EE68BE3" w14:textId="0FCBB24F" w:rsidR="00D32231" w:rsidRDefault="00D32231" w:rsidP="00DB2273">
            <w:pPr>
              <w:adjustRightInd w:val="0"/>
              <w:spacing w:line="360" w:lineRule="exact"/>
              <w:textAlignment w:val="baseline"/>
              <w:rPr>
                <w:rFonts w:asciiTheme="minorEastAsia" w:hAnsiTheme="minorEastAsia"/>
                <w:sz w:val="18"/>
                <w:szCs w:val="18"/>
              </w:rPr>
            </w:pPr>
            <w:r>
              <w:rPr>
                <w:rFonts w:asciiTheme="minorEastAsia" w:hAnsiTheme="minorEastAsia" w:cs="微软雅黑" w:hint="eastAsia"/>
                <w:sz w:val="18"/>
                <w:szCs w:val="18"/>
              </w:rPr>
              <w:t>1、</w:t>
            </w:r>
            <w:r w:rsidR="00DA3671">
              <w:rPr>
                <w:rFonts w:asciiTheme="minorEastAsia" w:hAnsiTheme="minorEastAsia" w:cs="微软雅黑" w:hint="eastAsia"/>
                <w:sz w:val="18"/>
                <w:szCs w:val="18"/>
              </w:rPr>
              <w:t>响应</w:t>
            </w:r>
            <w:r>
              <w:rPr>
                <w:rFonts w:asciiTheme="minorEastAsia" w:hAnsiTheme="minorEastAsia" w:cs="微软雅黑" w:hint="eastAsia"/>
                <w:sz w:val="18"/>
                <w:szCs w:val="18"/>
              </w:rPr>
              <w:t>文件质量</w:t>
            </w:r>
          </w:p>
        </w:tc>
        <w:tc>
          <w:tcPr>
            <w:tcW w:w="2622" w:type="pct"/>
            <w:vAlign w:val="center"/>
          </w:tcPr>
          <w:p w14:paraId="4D9177FA" w14:textId="77777777" w:rsidR="00D32231" w:rsidRDefault="00D32231" w:rsidP="00DB2273">
            <w:pPr>
              <w:widowControl/>
              <w:spacing w:line="360" w:lineRule="exact"/>
              <w:rPr>
                <w:rFonts w:asciiTheme="minorEastAsia" w:hAnsiTheme="minorEastAsia" w:cs="微软雅黑"/>
                <w:sz w:val="18"/>
                <w:szCs w:val="18"/>
              </w:rPr>
            </w:pPr>
            <w:r>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60B49CF7" w14:textId="77777777" w:rsidR="00D32231" w:rsidRDefault="00D32231" w:rsidP="00DB2273">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5</w:t>
            </w:r>
          </w:p>
        </w:tc>
        <w:tc>
          <w:tcPr>
            <w:tcW w:w="572" w:type="pct"/>
          </w:tcPr>
          <w:p w14:paraId="0BF6A632" w14:textId="77777777" w:rsidR="00D32231" w:rsidRDefault="00D32231" w:rsidP="00DB2273">
            <w:pPr>
              <w:spacing w:line="360" w:lineRule="exact"/>
              <w:jc w:val="center"/>
              <w:rPr>
                <w:rFonts w:asciiTheme="minorEastAsia" w:hAnsiTheme="minorEastAsia" w:cs="微软雅黑"/>
                <w:sz w:val="18"/>
                <w:szCs w:val="18"/>
              </w:rPr>
            </w:pPr>
          </w:p>
        </w:tc>
      </w:tr>
      <w:tr w:rsidR="00D32231" w14:paraId="16018D03" w14:textId="77777777" w:rsidTr="00DB2273">
        <w:trPr>
          <w:trHeight w:hRule="exact" w:val="1420"/>
          <w:jc w:val="center"/>
        </w:trPr>
        <w:tc>
          <w:tcPr>
            <w:tcW w:w="473" w:type="pct"/>
            <w:vMerge/>
            <w:vAlign w:val="center"/>
          </w:tcPr>
          <w:p w14:paraId="48F75CBD" w14:textId="77777777" w:rsidR="00D32231" w:rsidRDefault="00D32231" w:rsidP="00DB2273">
            <w:pPr>
              <w:spacing w:line="360" w:lineRule="exact"/>
              <w:jc w:val="center"/>
              <w:rPr>
                <w:rFonts w:asciiTheme="minorEastAsia" w:hAnsiTheme="minorEastAsia" w:cs="Times New Roman"/>
                <w:sz w:val="18"/>
                <w:szCs w:val="18"/>
              </w:rPr>
            </w:pPr>
          </w:p>
        </w:tc>
        <w:tc>
          <w:tcPr>
            <w:tcW w:w="654" w:type="pct"/>
            <w:vAlign w:val="center"/>
          </w:tcPr>
          <w:p w14:paraId="54ADA8E8" w14:textId="77777777" w:rsidR="00D32231" w:rsidRDefault="00D32231"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2、管理体系认证</w:t>
            </w:r>
          </w:p>
        </w:tc>
        <w:tc>
          <w:tcPr>
            <w:tcW w:w="2622" w:type="pct"/>
            <w:vAlign w:val="center"/>
          </w:tcPr>
          <w:p w14:paraId="2535BBDA" w14:textId="77777777" w:rsidR="00D32231" w:rsidRDefault="00D32231" w:rsidP="00DB2273">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9745F6F" w14:textId="77777777" w:rsidR="00D32231" w:rsidRDefault="00D32231" w:rsidP="00DB2273">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207DD282" w14:textId="77777777" w:rsidR="00D32231" w:rsidRDefault="00D32231" w:rsidP="00DB2273">
            <w:pPr>
              <w:spacing w:line="360" w:lineRule="exact"/>
              <w:jc w:val="center"/>
              <w:rPr>
                <w:rFonts w:asciiTheme="minorEastAsia" w:hAnsiTheme="minorEastAsia" w:cs="微软雅黑"/>
                <w:sz w:val="18"/>
                <w:szCs w:val="18"/>
              </w:rPr>
            </w:pPr>
          </w:p>
        </w:tc>
      </w:tr>
      <w:tr w:rsidR="00D32231" w14:paraId="77F7F3FA" w14:textId="77777777" w:rsidTr="00DB2273">
        <w:trPr>
          <w:trHeight w:val="955"/>
          <w:jc w:val="center"/>
        </w:trPr>
        <w:tc>
          <w:tcPr>
            <w:tcW w:w="473" w:type="pct"/>
            <w:vMerge/>
            <w:vAlign w:val="center"/>
          </w:tcPr>
          <w:p w14:paraId="548B6004" w14:textId="77777777" w:rsidR="00D32231" w:rsidRDefault="00D32231" w:rsidP="00DB2273">
            <w:pPr>
              <w:spacing w:line="360" w:lineRule="exact"/>
              <w:jc w:val="center"/>
              <w:rPr>
                <w:rFonts w:asciiTheme="minorEastAsia" w:hAnsiTheme="minorEastAsia" w:cs="Times New Roman"/>
                <w:sz w:val="18"/>
                <w:szCs w:val="18"/>
              </w:rPr>
            </w:pPr>
          </w:p>
        </w:tc>
        <w:tc>
          <w:tcPr>
            <w:tcW w:w="654" w:type="pct"/>
            <w:vAlign w:val="center"/>
          </w:tcPr>
          <w:p w14:paraId="01EF4E93" w14:textId="14844796" w:rsidR="00D32231" w:rsidRDefault="00D32231"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DA3671">
              <w:rPr>
                <w:rFonts w:asciiTheme="minorEastAsia" w:hAnsiTheme="minorEastAsia" w:cs="微软雅黑" w:hint="eastAsia"/>
                <w:sz w:val="18"/>
                <w:szCs w:val="18"/>
              </w:rPr>
              <w:t>响应</w:t>
            </w:r>
            <w:r>
              <w:rPr>
                <w:rFonts w:asciiTheme="minorEastAsia" w:hAnsiTheme="minorEastAsia" w:cs="微软雅黑" w:hint="eastAsia"/>
                <w:sz w:val="18"/>
                <w:szCs w:val="18"/>
              </w:rPr>
              <w:t>公司类似项目案例</w:t>
            </w:r>
          </w:p>
        </w:tc>
        <w:tc>
          <w:tcPr>
            <w:tcW w:w="2622" w:type="pct"/>
            <w:vAlign w:val="center"/>
          </w:tcPr>
          <w:p w14:paraId="54A61E11" w14:textId="48AAB6EA" w:rsidR="00D32231" w:rsidRDefault="00D32231" w:rsidP="0053303B">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提供近三年内(</w:t>
            </w:r>
            <w:r w:rsidR="00FD26A5">
              <w:rPr>
                <w:rFonts w:asciiTheme="minorEastAsia" w:hAnsiTheme="minorEastAsia" w:cs="微软雅黑" w:hint="eastAsia"/>
                <w:sz w:val="18"/>
                <w:szCs w:val="18"/>
              </w:rPr>
              <w:t>21年6</w:t>
            </w:r>
            <w:r>
              <w:rPr>
                <w:rFonts w:asciiTheme="minorEastAsia" w:hAnsiTheme="minorEastAsia" w:cs="微软雅黑" w:hint="eastAsia"/>
                <w:sz w:val="18"/>
                <w:szCs w:val="18"/>
              </w:rPr>
              <w:t>月至今)</w:t>
            </w:r>
            <w:r>
              <w:rPr>
                <w:rFonts w:asciiTheme="minorEastAsia" w:hAnsiTheme="minorEastAsia" w:cs="微软雅黑"/>
                <w:sz w:val="18"/>
                <w:szCs w:val="18"/>
              </w:rPr>
              <w:t>承担过</w:t>
            </w:r>
            <w:r>
              <w:rPr>
                <w:rFonts w:asciiTheme="minorEastAsia" w:hAnsiTheme="minorEastAsia" w:cs="微软雅黑" w:hint="eastAsia"/>
                <w:sz w:val="18"/>
                <w:szCs w:val="18"/>
              </w:rPr>
              <w:t>类似</w:t>
            </w:r>
            <w:r>
              <w:rPr>
                <w:rFonts w:asciiTheme="minorEastAsia" w:hAnsiTheme="minorEastAsia" w:cs="微软雅黑"/>
                <w:sz w:val="18"/>
                <w:szCs w:val="18"/>
              </w:rPr>
              <w:t>服务项目业绩。</w:t>
            </w:r>
            <w:r>
              <w:rPr>
                <w:rFonts w:asciiTheme="minorEastAsia" w:hAnsiTheme="minorEastAsia" w:cs="微软雅黑" w:hint="eastAsia"/>
                <w:sz w:val="18"/>
                <w:szCs w:val="18"/>
              </w:rPr>
              <w:t>有一个得</w:t>
            </w:r>
            <w:r w:rsidR="008E277A">
              <w:rPr>
                <w:rFonts w:asciiTheme="minorEastAsia" w:hAnsiTheme="minorEastAsia" w:cs="微软雅黑" w:hint="eastAsia"/>
                <w:sz w:val="18"/>
                <w:szCs w:val="18"/>
              </w:rPr>
              <w:t>4</w:t>
            </w:r>
            <w:r>
              <w:rPr>
                <w:rFonts w:asciiTheme="minorEastAsia" w:hAnsiTheme="minorEastAsia" w:cs="微软雅黑" w:hint="eastAsia"/>
                <w:sz w:val="18"/>
                <w:szCs w:val="18"/>
              </w:rPr>
              <w:t>分，最多得</w:t>
            </w:r>
            <w:r w:rsidR="008E277A">
              <w:rPr>
                <w:rFonts w:asciiTheme="minorEastAsia" w:hAnsiTheme="minorEastAsia" w:cs="微软雅黑" w:hint="eastAsia"/>
                <w:sz w:val="18"/>
                <w:szCs w:val="18"/>
              </w:rPr>
              <w:t>20</w:t>
            </w:r>
            <w:r>
              <w:rPr>
                <w:rFonts w:asciiTheme="minorEastAsia" w:hAnsiTheme="minorEastAsia" w:cs="微软雅黑" w:hint="eastAsia"/>
                <w:sz w:val="18"/>
                <w:szCs w:val="18"/>
              </w:rPr>
              <w:t>分，没有不得分。</w:t>
            </w:r>
          </w:p>
        </w:tc>
        <w:tc>
          <w:tcPr>
            <w:tcW w:w="679" w:type="pct"/>
            <w:vAlign w:val="center"/>
          </w:tcPr>
          <w:p w14:paraId="03DC42A8" w14:textId="583809E5" w:rsidR="00D32231" w:rsidRDefault="008E277A" w:rsidP="0053303B">
            <w:pPr>
              <w:spacing w:line="360" w:lineRule="exact"/>
              <w:jc w:val="center"/>
              <w:rPr>
                <w:rFonts w:asciiTheme="minorEastAsia" w:hAnsiTheme="minorEastAsia" w:cs="微软雅黑"/>
                <w:sz w:val="18"/>
                <w:szCs w:val="18"/>
              </w:rPr>
            </w:pPr>
            <w:r w:rsidRPr="0053303B">
              <w:rPr>
                <w:rFonts w:asciiTheme="minorEastAsia" w:hAnsiTheme="minorEastAsia" w:cs="微软雅黑"/>
                <w:sz w:val="18"/>
                <w:szCs w:val="18"/>
              </w:rPr>
              <w:t>2</w:t>
            </w:r>
            <w:r w:rsidRPr="0053303B">
              <w:rPr>
                <w:rFonts w:asciiTheme="minorEastAsia" w:hAnsiTheme="minorEastAsia" w:cs="微软雅黑" w:hint="eastAsia"/>
                <w:sz w:val="18"/>
                <w:szCs w:val="18"/>
              </w:rPr>
              <w:t>0</w:t>
            </w:r>
          </w:p>
        </w:tc>
        <w:tc>
          <w:tcPr>
            <w:tcW w:w="572" w:type="pct"/>
          </w:tcPr>
          <w:p w14:paraId="33F5CE4B" w14:textId="77777777" w:rsidR="00D32231" w:rsidRDefault="00D32231" w:rsidP="00DB2273">
            <w:pPr>
              <w:spacing w:line="360" w:lineRule="exact"/>
              <w:jc w:val="center"/>
              <w:rPr>
                <w:rFonts w:asciiTheme="minorEastAsia" w:hAnsiTheme="minorEastAsia" w:cs="微软雅黑"/>
                <w:sz w:val="18"/>
                <w:szCs w:val="18"/>
              </w:rPr>
            </w:pPr>
          </w:p>
        </w:tc>
      </w:tr>
      <w:tr w:rsidR="0053303B" w14:paraId="693756F4" w14:textId="77777777" w:rsidTr="00DB2273">
        <w:trPr>
          <w:trHeight w:val="1112"/>
          <w:jc w:val="center"/>
        </w:trPr>
        <w:tc>
          <w:tcPr>
            <w:tcW w:w="473" w:type="pct"/>
            <w:vMerge w:val="restart"/>
            <w:vAlign w:val="center"/>
          </w:tcPr>
          <w:p w14:paraId="7E57AAC3" w14:textId="77777777" w:rsidR="0053303B" w:rsidRDefault="0053303B" w:rsidP="00DB2273">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技术</w:t>
            </w:r>
          </w:p>
          <w:p w14:paraId="043EFF3E" w14:textId="77777777" w:rsidR="0053303B" w:rsidRDefault="0053303B" w:rsidP="00DB2273">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7FD29F7F" w14:textId="7B3652C0" w:rsidR="0053303B" w:rsidRDefault="0053303B"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8E277A">
              <w:rPr>
                <w:rFonts w:asciiTheme="minorEastAsia" w:hAnsiTheme="minorEastAsia" w:cs="微软雅黑" w:hint="eastAsia"/>
                <w:sz w:val="18"/>
                <w:szCs w:val="18"/>
              </w:rPr>
              <w:t>人员配备的评价</w:t>
            </w:r>
          </w:p>
        </w:tc>
        <w:tc>
          <w:tcPr>
            <w:tcW w:w="2622" w:type="pct"/>
            <w:vAlign w:val="center"/>
          </w:tcPr>
          <w:p w14:paraId="77E51CB0" w14:textId="77777777" w:rsidR="0053303B" w:rsidRPr="008E277A" w:rsidRDefault="0053303B" w:rsidP="008E277A">
            <w:pPr>
              <w:spacing w:line="360" w:lineRule="exact"/>
              <w:jc w:val="left"/>
              <w:rPr>
                <w:rFonts w:asciiTheme="minorEastAsia" w:hAnsiTheme="minorEastAsia" w:cs="微软雅黑"/>
                <w:sz w:val="18"/>
                <w:szCs w:val="18"/>
              </w:rPr>
            </w:pPr>
            <w:r w:rsidRPr="008E277A">
              <w:rPr>
                <w:rFonts w:asciiTheme="minorEastAsia" w:hAnsiTheme="minorEastAsia" w:cs="微软雅黑" w:hint="eastAsia"/>
                <w:sz w:val="18"/>
                <w:szCs w:val="18"/>
              </w:rPr>
              <w:t>根据实施团队的人员配备情况进行评价：</w:t>
            </w:r>
          </w:p>
          <w:p w14:paraId="2B8A74C4" w14:textId="4F371317" w:rsidR="0053303B" w:rsidRPr="008E277A" w:rsidRDefault="0053303B" w:rsidP="008E277A">
            <w:pPr>
              <w:spacing w:line="360" w:lineRule="exact"/>
              <w:jc w:val="left"/>
              <w:rPr>
                <w:rFonts w:asciiTheme="minorEastAsia" w:hAnsiTheme="minorEastAsia" w:cs="微软雅黑"/>
                <w:sz w:val="18"/>
                <w:szCs w:val="18"/>
              </w:rPr>
            </w:pPr>
            <w:r w:rsidRPr="008E277A">
              <w:rPr>
                <w:rFonts w:asciiTheme="minorEastAsia" w:hAnsiTheme="minorEastAsia" w:cs="微软雅黑" w:hint="eastAsia"/>
                <w:sz w:val="18"/>
                <w:szCs w:val="18"/>
              </w:rPr>
              <w:t>人员经验丰富，配备稳定合理、职责分工明确、满足项目实际需要得</w:t>
            </w:r>
            <w:r w:rsidR="00DF16F4">
              <w:rPr>
                <w:rFonts w:asciiTheme="minorEastAsia" w:hAnsiTheme="minorEastAsia" w:cs="微软雅黑" w:hint="eastAsia"/>
                <w:sz w:val="18"/>
                <w:szCs w:val="18"/>
              </w:rPr>
              <w:t>12</w:t>
            </w:r>
            <w:r w:rsidRPr="008E277A">
              <w:rPr>
                <w:rFonts w:asciiTheme="minorEastAsia" w:hAnsiTheme="minorEastAsia" w:cs="微软雅黑" w:hint="eastAsia"/>
                <w:sz w:val="18"/>
                <w:szCs w:val="18"/>
              </w:rPr>
              <w:t>分；</w:t>
            </w:r>
          </w:p>
          <w:p w14:paraId="79AE3B2C" w14:textId="0EE43A04" w:rsidR="0053303B" w:rsidRPr="008E277A" w:rsidRDefault="0053303B" w:rsidP="008E277A">
            <w:pPr>
              <w:spacing w:line="360" w:lineRule="exact"/>
              <w:jc w:val="left"/>
              <w:rPr>
                <w:rFonts w:asciiTheme="minorEastAsia" w:hAnsiTheme="minorEastAsia" w:cs="微软雅黑"/>
                <w:sz w:val="18"/>
                <w:szCs w:val="18"/>
              </w:rPr>
            </w:pPr>
            <w:r w:rsidRPr="008E277A">
              <w:rPr>
                <w:rFonts w:asciiTheme="minorEastAsia" w:hAnsiTheme="minorEastAsia" w:cs="微软雅黑" w:hint="eastAsia"/>
                <w:sz w:val="18"/>
                <w:szCs w:val="18"/>
              </w:rPr>
              <w:t>人员经验较丰富，配备较合理，职责</w:t>
            </w:r>
            <w:proofErr w:type="gramStart"/>
            <w:r w:rsidRPr="008E277A">
              <w:rPr>
                <w:rFonts w:asciiTheme="minorEastAsia" w:hAnsiTheme="minorEastAsia" w:cs="微软雅黑" w:hint="eastAsia"/>
                <w:sz w:val="18"/>
                <w:szCs w:val="18"/>
              </w:rPr>
              <w:t>分工较</w:t>
            </w:r>
            <w:proofErr w:type="gramEnd"/>
            <w:r w:rsidRPr="008E277A">
              <w:rPr>
                <w:rFonts w:asciiTheme="minorEastAsia" w:hAnsiTheme="minorEastAsia" w:cs="微软雅黑" w:hint="eastAsia"/>
                <w:sz w:val="18"/>
                <w:szCs w:val="18"/>
              </w:rPr>
              <w:t>明确，能较好满足项目实际需要得</w:t>
            </w:r>
            <w:r w:rsidR="00DF16F4">
              <w:rPr>
                <w:rFonts w:asciiTheme="minorEastAsia" w:hAnsiTheme="minorEastAsia" w:cs="微软雅黑" w:hint="eastAsia"/>
                <w:sz w:val="18"/>
                <w:szCs w:val="18"/>
              </w:rPr>
              <w:t>9</w:t>
            </w:r>
            <w:r w:rsidRPr="008E277A">
              <w:rPr>
                <w:rFonts w:asciiTheme="minorEastAsia" w:hAnsiTheme="minorEastAsia" w:cs="微软雅黑" w:hint="eastAsia"/>
                <w:sz w:val="18"/>
                <w:szCs w:val="18"/>
              </w:rPr>
              <w:t>分；</w:t>
            </w:r>
          </w:p>
          <w:p w14:paraId="2C20FB20" w14:textId="64926B11" w:rsidR="0053303B" w:rsidRDefault="0053303B" w:rsidP="008E277A">
            <w:pPr>
              <w:spacing w:line="360" w:lineRule="exact"/>
              <w:jc w:val="left"/>
              <w:rPr>
                <w:rFonts w:asciiTheme="minorEastAsia" w:hAnsiTheme="minorEastAsia" w:cs="微软雅黑"/>
                <w:sz w:val="18"/>
                <w:szCs w:val="18"/>
              </w:rPr>
            </w:pPr>
            <w:r w:rsidRPr="008E277A">
              <w:rPr>
                <w:rFonts w:asciiTheme="minorEastAsia" w:hAnsiTheme="minorEastAsia" w:cs="微软雅黑" w:hint="eastAsia"/>
                <w:sz w:val="18"/>
                <w:szCs w:val="18"/>
              </w:rPr>
              <w:t>人员配备一般，职责分工基本明确，基本满足项目实际需要得</w:t>
            </w:r>
            <w:r w:rsidR="00DF16F4">
              <w:rPr>
                <w:rFonts w:asciiTheme="minorEastAsia" w:hAnsiTheme="minorEastAsia" w:cs="微软雅黑" w:hint="eastAsia"/>
                <w:sz w:val="18"/>
                <w:szCs w:val="18"/>
              </w:rPr>
              <w:t>6</w:t>
            </w:r>
            <w:r w:rsidRPr="008E277A">
              <w:rPr>
                <w:rFonts w:asciiTheme="minorEastAsia" w:hAnsiTheme="minorEastAsia" w:cs="微软雅黑" w:hint="eastAsia"/>
                <w:sz w:val="18"/>
                <w:szCs w:val="18"/>
              </w:rPr>
              <w:t>分；</w:t>
            </w:r>
          </w:p>
          <w:p w14:paraId="39523C39" w14:textId="3F450219" w:rsidR="00DF16F4" w:rsidRPr="008E277A" w:rsidRDefault="00DF16F4" w:rsidP="008E277A">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人员配备较差，分工不完全明确，无法基本满足实际需要3分；</w:t>
            </w:r>
          </w:p>
          <w:p w14:paraId="114191C8" w14:textId="60224D2E" w:rsidR="0053303B" w:rsidRDefault="00DF16F4"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未提供人员配备方案得</w:t>
            </w:r>
            <w:r w:rsidR="0053303B" w:rsidRPr="008E277A">
              <w:rPr>
                <w:rFonts w:asciiTheme="minorEastAsia" w:hAnsiTheme="minorEastAsia" w:cs="微软雅黑" w:hint="eastAsia"/>
                <w:sz w:val="18"/>
                <w:szCs w:val="18"/>
              </w:rPr>
              <w:t>0分。</w:t>
            </w:r>
          </w:p>
        </w:tc>
        <w:tc>
          <w:tcPr>
            <w:tcW w:w="679" w:type="pct"/>
            <w:vAlign w:val="center"/>
          </w:tcPr>
          <w:p w14:paraId="1B825204" w14:textId="1EF7CE08" w:rsidR="0053303B" w:rsidRDefault="00DF16F4" w:rsidP="00DB2273">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tcPr>
          <w:p w14:paraId="71912B4F" w14:textId="77777777" w:rsidR="0053303B" w:rsidRDefault="0053303B" w:rsidP="00DB2273">
            <w:pPr>
              <w:spacing w:line="360" w:lineRule="exact"/>
              <w:jc w:val="center"/>
              <w:rPr>
                <w:rFonts w:asciiTheme="minorEastAsia" w:hAnsiTheme="minorEastAsia" w:cs="微软雅黑"/>
                <w:sz w:val="18"/>
                <w:szCs w:val="18"/>
              </w:rPr>
            </w:pPr>
          </w:p>
        </w:tc>
      </w:tr>
      <w:tr w:rsidR="0053303B" w14:paraId="2A97496A" w14:textId="77777777" w:rsidTr="00DB2273">
        <w:trPr>
          <w:trHeight w:val="1125"/>
          <w:jc w:val="center"/>
        </w:trPr>
        <w:tc>
          <w:tcPr>
            <w:tcW w:w="473" w:type="pct"/>
            <w:vMerge/>
            <w:vAlign w:val="center"/>
          </w:tcPr>
          <w:p w14:paraId="0B0FC628" w14:textId="77777777" w:rsidR="0053303B" w:rsidRDefault="0053303B" w:rsidP="00DB2273">
            <w:pPr>
              <w:spacing w:line="360" w:lineRule="exact"/>
              <w:jc w:val="center"/>
              <w:rPr>
                <w:rFonts w:asciiTheme="minorEastAsia" w:hAnsiTheme="minorEastAsia" w:cs="微软雅黑"/>
                <w:sz w:val="18"/>
                <w:szCs w:val="18"/>
              </w:rPr>
            </w:pPr>
          </w:p>
        </w:tc>
        <w:tc>
          <w:tcPr>
            <w:tcW w:w="654" w:type="pct"/>
            <w:vAlign w:val="center"/>
          </w:tcPr>
          <w:p w14:paraId="77319524" w14:textId="33EA41BE" w:rsidR="0053303B" w:rsidRDefault="0053303B" w:rsidP="0053303B">
            <w:pPr>
              <w:snapToGrid w:val="0"/>
              <w:rPr>
                <w:rFonts w:asciiTheme="minorEastAsia" w:hAnsiTheme="minorEastAsia" w:cs="微软雅黑"/>
                <w:sz w:val="18"/>
                <w:szCs w:val="18"/>
              </w:rPr>
            </w:pPr>
            <w:r>
              <w:rPr>
                <w:rFonts w:asciiTheme="minorEastAsia" w:hAnsiTheme="minorEastAsia" w:cs="微软雅黑" w:hint="eastAsia"/>
                <w:sz w:val="18"/>
                <w:szCs w:val="18"/>
              </w:rPr>
              <w:t>5、</w:t>
            </w:r>
            <w:r w:rsidRPr="0053303B">
              <w:rPr>
                <w:rFonts w:asciiTheme="minorEastAsia" w:hAnsiTheme="minorEastAsia" w:cs="微软雅黑" w:hint="eastAsia"/>
                <w:sz w:val="18"/>
                <w:szCs w:val="18"/>
              </w:rPr>
              <w:t>服务质量的控制与管理</w:t>
            </w:r>
          </w:p>
        </w:tc>
        <w:tc>
          <w:tcPr>
            <w:tcW w:w="2622" w:type="pct"/>
            <w:vAlign w:val="center"/>
          </w:tcPr>
          <w:p w14:paraId="282BDB83" w14:textId="7B46C2DC" w:rsidR="0053303B" w:rsidRPr="0053303B" w:rsidRDefault="0053303B" w:rsidP="0053303B">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质量管理措施科学、全面、合理、有效，得</w:t>
            </w:r>
            <w:r w:rsidR="00DF16F4">
              <w:rPr>
                <w:rFonts w:asciiTheme="minorEastAsia" w:hAnsiTheme="minorEastAsia" w:cs="微软雅黑" w:hint="eastAsia"/>
                <w:sz w:val="18"/>
                <w:szCs w:val="18"/>
              </w:rPr>
              <w:t>10</w:t>
            </w:r>
            <w:r w:rsidRPr="0053303B">
              <w:rPr>
                <w:rFonts w:asciiTheme="minorEastAsia" w:hAnsiTheme="minorEastAsia" w:cs="微软雅黑" w:hint="eastAsia"/>
                <w:sz w:val="18"/>
                <w:szCs w:val="18"/>
              </w:rPr>
              <w:t>分；</w:t>
            </w:r>
          </w:p>
          <w:p w14:paraId="3590F573" w14:textId="64AE635D" w:rsidR="0053303B" w:rsidRPr="0053303B" w:rsidRDefault="0053303B" w:rsidP="0053303B">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质量管理措施较合理、较有效，得</w:t>
            </w:r>
            <w:r w:rsidR="00DF16F4">
              <w:rPr>
                <w:rFonts w:asciiTheme="minorEastAsia" w:hAnsiTheme="minorEastAsia" w:cs="微软雅黑" w:hint="eastAsia"/>
                <w:sz w:val="18"/>
                <w:szCs w:val="18"/>
              </w:rPr>
              <w:t>5</w:t>
            </w:r>
            <w:r w:rsidRPr="0053303B">
              <w:rPr>
                <w:rFonts w:asciiTheme="minorEastAsia" w:hAnsiTheme="minorEastAsia" w:cs="微软雅黑" w:hint="eastAsia"/>
                <w:sz w:val="18"/>
                <w:szCs w:val="18"/>
              </w:rPr>
              <w:t>分；</w:t>
            </w:r>
          </w:p>
          <w:p w14:paraId="0A965E1D" w14:textId="2F16FC48" w:rsidR="0053303B" w:rsidRDefault="0053303B" w:rsidP="0053303B">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质量管理措施不合理，得0分。</w:t>
            </w:r>
          </w:p>
        </w:tc>
        <w:tc>
          <w:tcPr>
            <w:tcW w:w="679" w:type="pct"/>
            <w:vAlign w:val="center"/>
          </w:tcPr>
          <w:p w14:paraId="45A52BB8" w14:textId="16C40B48" w:rsidR="0053303B" w:rsidRDefault="00DF16F4" w:rsidP="00DB2273">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10</w:t>
            </w:r>
          </w:p>
        </w:tc>
        <w:tc>
          <w:tcPr>
            <w:tcW w:w="572" w:type="pct"/>
          </w:tcPr>
          <w:p w14:paraId="6C8AF99F" w14:textId="77777777" w:rsidR="0053303B" w:rsidRDefault="0053303B" w:rsidP="00DB2273">
            <w:pPr>
              <w:spacing w:line="360" w:lineRule="exact"/>
              <w:jc w:val="center"/>
              <w:rPr>
                <w:rFonts w:asciiTheme="minorEastAsia" w:hAnsiTheme="minorEastAsia" w:cs="微软雅黑"/>
                <w:sz w:val="18"/>
                <w:szCs w:val="18"/>
              </w:rPr>
            </w:pPr>
          </w:p>
        </w:tc>
      </w:tr>
      <w:tr w:rsidR="0053303B" w14:paraId="67561076" w14:textId="77777777" w:rsidTr="00DB2273">
        <w:trPr>
          <w:trHeight w:val="1125"/>
          <w:jc w:val="center"/>
        </w:trPr>
        <w:tc>
          <w:tcPr>
            <w:tcW w:w="473" w:type="pct"/>
            <w:vMerge/>
            <w:vAlign w:val="center"/>
          </w:tcPr>
          <w:p w14:paraId="08E83CB4" w14:textId="77777777" w:rsidR="0053303B" w:rsidRDefault="0053303B" w:rsidP="00DB2273">
            <w:pPr>
              <w:spacing w:line="360" w:lineRule="exact"/>
              <w:jc w:val="center"/>
              <w:rPr>
                <w:rFonts w:asciiTheme="minorEastAsia" w:hAnsiTheme="minorEastAsia" w:cs="微软雅黑"/>
                <w:sz w:val="18"/>
                <w:szCs w:val="18"/>
              </w:rPr>
            </w:pPr>
          </w:p>
        </w:tc>
        <w:tc>
          <w:tcPr>
            <w:tcW w:w="654" w:type="pct"/>
            <w:vAlign w:val="center"/>
          </w:tcPr>
          <w:p w14:paraId="506D8D05" w14:textId="1A3E1BFE" w:rsidR="0053303B" w:rsidRDefault="0053303B"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Pr="0053303B">
              <w:rPr>
                <w:rFonts w:asciiTheme="minorEastAsia" w:hAnsiTheme="minorEastAsia" w:cs="微软雅黑" w:hint="eastAsia"/>
                <w:sz w:val="18"/>
                <w:szCs w:val="18"/>
              </w:rPr>
              <w:t>技术服务方案总体情况</w:t>
            </w:r>
          </w:p>
        </w:tc>
        <w:tc>
          <w:tcPr>
            <w:tcW w:w="2622" w:type="pct"/>
            <w:vAlign w:val="center"/>
          </w:tcPr>
          <w:p w14:paraId="23B0518E" w14:textId="50FEBC14" w:rsidR="0053303B" w:rsidRPr="0053303B" w:rsidRDefault="0053303B" w:rsidP="008E277A">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方案针对性强、完整全面、组织合理、科学严谨，得</w:t>
            </w:r>
            <w:r w:rsidR="00DF16F4">
              <w:rPr>
                <w:rFonts w:asciiTheme="minorEastAsia" w:hAnsiTheme="minorEastAsia" w:cs="微软雅黑" w:hint="eastAsia"/>
                <w:sz w:val="18"/>
                <w:szCs w:val="18"/>
              </w:rPr>
              <w:t>1</w:t>
            </w:r>
            <w:r w:rsidRPr="0053303B">
              <w:rPr>
                <w:rFonts w:asciiTheme="minorEastAsia" w:hAnsiTheme="minorEastAsia" w:cs="微软雅黑" w:hint="eastAsia"/>
                <w:sz w:val="18"/>
                <w:szCs w:val="18"/>
              </w:rPr>
              <w:t>5分；</w:t>
            </w:r>
          </w:p>
          <w:p w14:paraId="3E356969" w14:textId="23A7C719" w:rsidR="0053303B" w:rsidRPr="0053303B" w:rsidRDefault="0053303B" w:rsidP="008E277A">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方案比较合理、可行、细节待完善，得</w:t>
            </w:r>
            <w:r w:rsidR="00DF16F4">
              <w:rPr>
                <w:rFonts w:asciiTheme="minorEastAsia" w:hAnsiTheme="minorEastAsia" w:cs="微软雅黑" w:hint="eastAsia"/>
                <w:sz w:val="18"/>
                <w:szCs w:val="18"/>
              </w:rPr>
              <w:t>10</w:t>
            </w:r>
            <w:r w:rsidRPr="0053303B">
              <w:rPr>
                <w:rFonts w:asciiTheme="minorEastAsia" w:hAnsiTheme="minorEastAsia" w:cs="微软雅黑" w:hint="eastAsia"/>
                <w:sz w:val="18"/>
                <w:szCs w:val="18"/>
              </w:rPr>
              <w:t>分；</w:t>
            </w:r>
          </w:p>
          <w:p w14:paraId="2219BD29" w14:textId="768DDAC7" w:rsidR="0053303B" w:rsidRPr="0053303B" w:rsidRDefault="0053303B" w:rsidP="008E277A">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方案基本合理、但不全面、细节有欠缺，得</w:t>
            </w:r>
            <w:r w:rsidR="00DF16F4">
              <w:rPr>
                <w:rFonts w:asciiTheme="minorEastAsia" w:hAnsiTheme="minorEastAsia" w:cs="微软雅黑" w:hint="eastAsia"/>
                <w:sz w:val="18"/>
                <w:szCs w:val="18"/>
              </w:rPr>
              <w:t>5</w:t>
            </w:r>
            <w:r w:rsidRPr="0053303B">
              <w:rPr>
                <w:rFonts w:asciiTheme="minorEastAsia" w:hAnsiTheme="minorEastAsia" w:cs="微软雅黑" w:hint="eastAsia"/>
                <w:sz w:val="18"/>
                <w:szCs w:val="18"/>
              </w:rPr>
              <w:t>分；</w:t>
            </w:r>
          </w:p>
          <w:p w14:paraId="00DC1F7A" w14:textId="3B0EF62F" w:rsidR="0053303B" w:rsidRDefault="0053303B" w:rsidP="00DB2273">
            <w:pPr>
              <w:spacing w:line="360" w:lineRule="exact"/>
              <w:jc w:val="left"/>
              <w:rPr>
                <w:rFonts w:asciiTheme="minorEastAsia" w:hAnsiTheme="minorEastAsia" w:cs="微软雅黑"/>
                <w:sz w:val="18"/>
                <w:szCs w:val="18"/>
              </w:rPr>
            </w:pPr>
            <w:r w:rsidRPr="0053303B">
              <w:rPr>
                <w:rFonts w:asciiTheme="minorEastAsia" w:hAnsiTheme="minorEastAsia" w:cs="微软雅黑" w:hint="eastAsia"/>
                <w:sz w:val="18"/>
                <w:szCs w:val="18"/>
              </w:rPr>
              <w:t>未提供方案得</w:t>
            </w:r>
            <w:r w:rsidR="00DF16F4">
              <w:rPr>
                <w:rFonts w:asciiTheme="minorEastAsia" w:hAnsiTheme="minorEastAsia" w:cs="微软雅黑" w:hint="eastAsia"/>
                <w:sz w:val="18"/>
                <w:szCs w:val="18"/>
              </w:rPr>
              <w:t>0</w:t>
            </w:r>
            <w:r w:rsidRPr="0053303B">
              <w:rPr>
                <w:rFonts w:asciiTheme="minorEastAsia" w:hAnsiTheme="minorEastAsia" w:cs="微软雅黑" w:hint="eastAsia"/>
                <w:sz w:val="18"/>
                <w:szCs w:val="18"/>
              </w:rPr>
              <w:t>分。</w:t>
            </w:r>
          </w:p>
        </w:tc>
        <w:tc>
          <w:tcPr>
            <w:tcW w:w="679" w:type="pct"/>
            <w:vAlign w:val="center"/>
          </w:tcPr>
          <w:p w14:paraId="17B04DEF" w14:textId="48074682" w:rsidR="0053303B" w:rsidRDefault="00DF16F4" w:rsidP="00DB2273">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61AA8FA8" w14:textId="77777777" w:rsidR="0053303B" w:rsidRDefault="0053303B" w:rsidP="00DB2273">
            <w:pPr>
              <w:spacing w:line="360" w:lineRule="exact"/>
              <w:jc w:val="center"/>
              <w:rPr>
                <w:rFonts w:asciiTheme="minorEastAsia" w:hAnsiTheme="minorEastAsia" w:cs="微软雅黑"/>
                <w:sz w:val="18"/>
                <w:szCs w:val="18"/>
              </w:rPr>
            </w:pPr>
          </w:p>
        </w:tc>
      </w:tr>
      <w:tr w:rsidR="0053303B" w14:paraId="11BB5197" w14:textId="77777777" w:rsidTr="00DB2273">
        <w:trPr>
          <w:trHeight w:val="1125"/>
          <w:jc w:val="center"/>
        </w:trPr>
        <w:tc>
          <w:tcPr>
            <w:tcW w:w="473" w:type="pct"/>
            <w:vMerge/>
            <w:vAlign w:val="center"/>
          </w:tcPr>
          <w:p w14:paraId="2AB543FA" w14:textId="77777777" w:rsidR="0053303B" w:rsidRDefault="0053303B" w:rsidP="00DB2273">
            <w:pPr>
              <w:spacing w:line="360" w:lineRule="exact"/>
              <w:jc w:val="center"/>
              <w:rPr>
                <w:rFonts w:asciiTheme="minorEastAsia" w:hAnsiTheme="minorEastAsia" w:cs="微软雅黑"/>
                <w:sz w:val="18"/>
                <w:szCs w:val="18"/>
              </w:rPr>
            </w:pPr>
          </w:p>
        </w:tc>
        <w:tc>
          <w:tcPr>
            <w:tcW w:w="654" w:type="pct"/>
            <w:vAlign w:val="center"/>
          </w:tcPr>
          <w:p w14:paraId="06FD87F8" w14:textId="2A92D85D" w:rsidR="0053303B" w:rsidRDefault="0053303B"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Pr="0053303B">
              <w:rPr>
                <w:rFonts w:asciiTheme="minorEastAsia" w:hAnsiTheme="minorEastAsia" w:cs="微软雅黑" w:hint="eastAsia"/>
                <w:sz w:val="18"/>
                <w:szCs w:val="18"/>
              </w:rPr>
              <w:t>服务进度的控制及管理</w:t>
            </w:r>
          </w:p>
        </w:tc>
        <w:tc>
          <w:tcPr>
            <w:tcW w:w="2622" w:type="pct"/>
            <w:vAlign w:val="center"/>
          </w:tcPr>
          <w:p w14:paraId="49EF8F0E" w14:textId="79F1920F" w:rsidR="0053303B" w:rsidRPr="0053303B" w:rsidRDefault="0053303B" w:rsidP="0053303B">
            <w:pPr>
              <w:rPr>
                <w:rFonts w:asciiTheme="minorEastAsia" w:hAnsiTheme="minorEastAsia" w:cs="微软雅黑"/>
                <w:sz w:val="18"/>
                <w:szCs w:val="18"/>
              </w:rPr>
            </w:pPr>
            <w:r w:rsidRPr="0053303B">
              <w:rPr>
                <w:rFonts w:asciiTheme="minorEastAsia" w:hAnsiTheme="minorEastAsia" w:cs="微软雅黑" w:hint="eastAsia"/>
                <w:sz w:val="18"/>
                <w:szCs w:val="18"/>
              </w:rPr>
              <w:t>进度管理措施科学、积极、合理、有效，得</w:t>
            </w:r>
            <w:r w:rsidR="00DF16F4">
              <w:rPr>
                <w:rFonts w:asciiTheme="minorEastAsia" w:hAnsiTheme="minorEastAsia" w:cs="微软雅黑" w:hint="eastAsia"/>
                <w:sz w:val="18"/>
                <w:szCs w:val="18"/>
              </w:rPr>
              <w:t>12</w:t>
            </w:r>
            <w:r w:rsidRPr="0053303B">
              <w:rPr>
                <w:rFonts w:asciiTheme="minorEastAsia" w:hAnsiTheme="minorEastAsia" w:cs="微软雅黑" w:hint="eastAsia"/>
                <w:sz w:val="18"/>
                <w:szCs w:val="18"/>
              </w:rPr>
              <w:t>分；</w:t>
            </w:r>
          </w:p>
          <w:p w14:paraId="064FDA2A" w14:textId="437D3F89" w:rsidR="0053303B" w:rsidRDefault="0053303B" w:rsidP="0053303B">
            <w:pPr>
              <w:rPr>
                <w:rFonts w:asciiTheme="minorEastAsia" w:hAnsiTheme="minorEastAsia" w:cs="微软雅黑"/>
                <w:sz w:val="18"/>
                <w:szCs w:val="18"/>
              </w:rPr>
            </w:pPr>
            <w:r w:rsidRPr="0053303B">
              <w:rPr>
                <w:rFonts w:asciiTheme="minorEastAsia" w:hAnsiTheme="minorEastAsia" w:cs="微软雅黑" w:hint="eastAsia"/>
                <w:sz w:val="18"/>
                <w:szCs w:val="18"/>
              </w:rPr>
              <w:t>进度管理措施较合理、较有效，得</w:t>
            </w:r>
            <w:r w:rsidR="00DF16F4">
              <w:rPr>
                <w:rFonts w:asciiTheme="minorEastAsia" w:hAnsiTheme="minorEastAsia" w:cs="微软雅黑" w:hint="eastAsia"/>
                <w:sz w:val="18"/>
                <w:szCs w:val="18"/>
              </w:rPr>
              <w:t>9</w:t>
            </w:r>
            <w:r w:rsidRPr="0053303B">
              <w:rPr>
                <w:rFonts w:asciiTheme="minorEastAsia" w:hAnsiTheme="minorEastAsia" w:cs="微软雅黑" w:hint="eastAsia"/>
                <w:sz w:val="18"/>
                <w:szCs w:val="18"/>
              </w:rPr>
              <w:t>分；</w:t>
            </w:r>
          </w:p>
          <w:p w14:paraId="1FA5EE41" w14:textId="2A7668DD" w:rsidR="00DF16F4" w:rsidRPr="0053303B" w:rsidRDefault="00DF16F4" w:rsidP="0053303B">
            <w:pPr>
              <w:rPr>
                <w:rFonts w:asciiTheme="minorEastAsia" w:hAnsiTheme="minorEastAsia" w:cs="微软雅黑"/>
                <w:sz w:val="18"/>
                <w:szCs w:val="18"/>
              </w:rPr>
            </w:pPr>
            <w:r>
              <w:rPr>
                <w:rFonts w:asciiTheme="minorEastAsia" w:hAnsiTheme="minorEastAsia" w:cs="微软雅黑" w:hint="eastAsia"/>
                <w:sz w:val="18"/>
                <w:szCs w:val="18"/>
              </w:rPr>
              <w:t>进度控制措施一般得6分；</w:t>
            </w:r>
          </w:p>
          <w:p w14:paraId="6D204780" w14:textId="36FB4ECD" w:rsidR="00DF16F4" w:rsidRDefault="0053303B" w:rsidP="00DF16F4">
            <w:pPr>
              <w:spacing w:line="360" w:lineRule="exact"/>
              <w:jc w:val="left"/>
              <w:rPr>
                <w:rFonts w:asciiTheme="minorEastAsia" w:hAnsiTheme="minorEastAsia" w:cs="微软雅黑"/>
                <w:sz w:val="18"/>
                <w:szCs w:val="18"/>
              </w:rPr>
            </w:pPr>
            <w:r w:rsidRPr="0053303B">
              <w:rPr>
                <w:rFonts w:asciiTheme="minorEastAsia" w:hAnsiTheme="minorEastAsia" w:cs="微软雅黑" w:hint="eastAsia"/>
                <w:sz w:val="18"/>
                <w:szCs w:val="18"/>
              </w:rPr>
              <w:t>进度管理措施不合理，可行性较差，不</w:t>
            </w:r>
            <w:r w:rsidR="00DF16F4">
              <w:rPr>
                <w:rFonts w:asciiTheme="minorEastAsia" w:hAnsiTheme="minorEastAsia" w:cs="微软雅黑" w:hint="eastAsia"/>
                <w:sz w:val="18"/>
                <w:szCs w:val="18"/>
              </w:rPr>
              <w:t>完全</w:t>
            </w:r>
            <w:r w:rsidRPr="0053303B">
              <w:rPr>
                <w:rFonts w:asciiTheme="minorEastAsia" w:hAnsiTheme="minorEastAsia" w:cs="微软雅黑" w:hint="eastAsia"/>
                <w:sz w:val="18"/>
                <w:szCs w:val="18"/>
              </w:rPr>
              <w:t>满足项目需要，得</w:t>
            </w:r>
            <w:r w:rsidR="00DF16F4">
              <w:rPr>
                <w:rFonts w:asciiTheme="minorEastAsia" w:hAnsiTheme="minorEastAsia" w:cs="微软雅黑" w:hint="eastAsia"/>
                <w:sz w:val="18"/>
                <w:szCs w:val="18"/>
              </w:rPr>
              <w:t>3</w:t>
            </w:r>
            <w:r w:rsidRPr="0053303B">
              <w:rPr>
                <w:rFonts w:asciiTheme="minorEastAsia" w:hAnsiTheme="minorEastAsia" w:cs="微软雅黑" w:hint="eastAsia"/>
                <w:sz w:val="18"/>
                <w:szCs w:val="18"/>
              </w:rPr>
              <w:t>分</w:t>
            </w:r>
            <w:r w:rsidR="00DF16F4">
              <w:rPr>
                <w:rFonts w:asciiTheme="minorEastAsia" w:hAnsiTheme="minorEastAsia" w:cs="微软雅黑" w:hint="eastAsia"/>
                <w:sz w:val="18"/>
                <w:szCs w:val="18"/>
              </w:rPr>
              <w:t>；</w:t>
            </w:r>
          </w:p>
          <w:p w14:paraId="4755E6C5" w14:textId="620AD4C1" w:rsidR="0053303B" w:rsidRPr="008E277A" w:rsidDel="008E277A" w:rsidRDefault="00DF16F4" w:rsidP="00DF16F4">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未提供方案得0分</w:t>
            </w:r>
          </w:p>
        </w:tc>
        <w:tc>
          <w:tcPr>
            <w:tcW w:w="679" w:type="pct"/>
            <w:vAlign w:val="center"/>
          </w:tcPr>
          <w:p w14:paraId="4582FDD1" w14:textId="34C3E025" w:rsidR="0053303B" w:rsidRDefault="00DF16F4" w:rsidP="00DB2273">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tcPr>
          <w:p w14:paraId="4D500421" w14:textId="77777777" w:rsidR="0053303B" w:rsidRDefault="0053303B" w:rsidP="00DB2273">
            <w:pPr>
              <w:spacing w:line="360" w:lineRule="exact"/>
              <w:jc w:val="center"/>
              <w:rPr>
                <w:rFonts w:asciiTheme="minorEastAsia" w:hAnsiTheme="minorEastAsia" w:cs="微软雅黑"/>
                <w:sz w:val="18"/>
                <w:szCs w:val="18"/>
              </w:rPr>
            </w:pPr>
          </w:p>
        </w:tc>
      </w:tr>
    </w:tbl>
    <w:p w14:paraId="28D7AC5B" w14:textId="77777777" w:rsidR="00717BB3" w:rsidRDefault="00717BB3" w:rsidP="00ED2B75">
      <w:pPr>
        <w:spacing w:line="360" w:lineRule="auto"/>
        <w:jc w:val="left"/>
        <w:rPr>
          <w:rFonts w:ascii="宋体" w:eastAsia="宋体" w:hAnsi="宋体" w:cs="Times New Roman"/>
          <w:b/>
          <w:bCs/>
          <w:szCs w:val="21"/>
        </w:rPr>
      </w:pPr>
    </w:p>
    <w:p w14:paraId="74FBF7FF" w14:textId="3F90C567" w:rsidR="00717BB3" w:rsidRPr="00152F46" w:rsidRDefault="00717BB3" w:rsidP="00ED2B75">
      <w:pPr>
        <w:spacing w:line="360" w:lineRule="auto"/>
        <w:jc w:val="left"/>
        <w:rPr>
          <w:rFonts w:ascii="宋体" w:eastAsia="宋体" w:hAnsi="宋体" w:cs="Times New Roman"/>
          <w:b/>
          <w:bCs/>
          <w:color w:val="FF0000"/>
          <w:szCs w:val="21"/>
        </w:rPr>
      </w:pPr>
      <w:r w:rsidRPr="00152F46">
        <w:rPr>
          <w:rFonts w:ascii="宋体" w:eastAsia="宋体" w:hAnsi="宋体" w:cs="Times New Roman" w:hint="eastAsia"/>
          <w:b/>
          <w:bCs/>
          <w:color w:val="FF0000"/>
          <w:szCs w:val="21"/>
        </w:rPr>
        <w:t>六、现场踏勘</w:t>
      </w:r>
    </w:p>
    <w:p w14:paraId="2FF1D34A" w14:textId="2A412DD0" w:rsidR="00717BB3" w:rsidRPr="00152F46" w:rsidRDefault="00717BB3"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1、西直门院区：</w:t>
      </w:r>
    </w:p>
    <w:p w14:paraId="7DA5FEA4" w14:textId="77777777" w:rsidR="00717BB3" w:rsidRPr="00152F46" w:rsidRDefault="00717BB3"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踏勘时间：2024年6月12日上午9点</w:t>
      </w:r>
    </w:p>
    <w:p w14:paraId="68ACFDE1" w14:textId="25D11D02" w:rsidR="00717BB3" w:rsidRPr="00152F46" w:rsidRDefault="00717BB3"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踏勘集合地点：北京市西城区西直门南大街11号北京大学人民医院西直门院区急诊急救中心东侧小花园西南角</w:t>
      </w:r>
    </w:p>
    <w:p w14:paraId="3B7278A4" w14:textId="77777777" w:rsidR="00717BB3" w:rsidRPr="00152F46" w:rsidRDefault="00717BB3"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联系人：刘老师 13522688086</w:t>
      </w:r>
    </w:p>
    <w:p w14:paraId="194A1F2F" w14:textId="77777777" w:rsidR="00717BB3" w:rsidRPr="00152F46" w:rsidRDefault="00717BB3"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2、通州院区：</w:t>
      </w:r>
    </w:p>
    <w:p w14:paraId="7C94F9B8" w14:textId="77777777" w:rsidR="00717BB3" w:rsidRPr="00152F46" w:rsidRDefault="00717BB3"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踏勘时间：2024年6月12日下午2点</w:t>
      </w:r>
    </w:p>
    <w:p w14:paraId="2B8EED14" w14:textId="77777777" w:rsidR="00717BB3" w:rsidRPr="00152F46" w:rsidRDefault="00717BB3"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 xml:space="preserve">踏勘集合地点：北京市通州区漷县镇南凤西一路39号北京大学人民医院通州院区北门内 </w:t>
      </w:r>
    </w:p>
    <w:p w14:paraId="21874155" w14:textId="501B0274" w:rsidR="00717BB3" w:rsidRDefault="00717BB3"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联系人：刘老师13811364112</w:t>
      </w:r>
    </w:p>
    <w:p w14:paraId="1A0FD2CE" w14:textId="77777777" w:rsidR="00B77A49" w:rsidRPr="00152F46" w:rsidRDefault="00B77A49" w:rsidP="00ED2B75">
      <w:pPr>
        <w:spacing w:line="360" w:lineRule="auto"/>
        <w:jc w:val="left"/>
        <w:rPr>
          <w:rFonts w:ascii="宋体" w:eastAsia="宋体" w:hAnsi="宋体" w:cs="Times New Roman"/>
          <w:bCs/>
          <w:color w:val="FF0000"/>
          <w:szCs w:val="21"/>
        </w:rPr>
      </w:pPr>
    </w:p>
    <w:p w14:paraId="5C655EC4" w14:textId="616DABE1" w:rsidR="00ED2B75" w:rsidRPr="00152F46" w:rsidRDefault="00152F46" w:rsidP="00ED2B75">
      <w:pPr>
        <w:spacing w:line="360" w:lineRule="auto"/>
        <w:jc w:val="left"/>
        <w:rPr>
          <w:rFonts w:ascii="宋体" w:eastAsia="宋体" w:hAnsi="宋体" w:cs="Times New Roman"/>
          <w:bCs/>
          <w:color w:val="FF0000"/>
          <w:szCs w:val="21"/>
        </w:rPr>
      </w:pPr>
      <w:r>
        <w:rPr>
          <w:rFonts w:ascii="宋体" w:eastAsia="宋体" w:hAnsi="宋体" w:cs="Times New Roman" w:hint="eastAsia"/>
          <w:b/>
          <w:bCs/>
          <w:color w:val="FF0000"/>
          <w:szCs w:val="21"/>
        </w:rPr>
        <w:t>七</w:t>
      </w:r>
      <w:r w:rsidR="00ED2B75" w:rsidRPr="00152F46">
        <w:rPr>
          <w:rFonts w:ascii="宋体" w:eastAsia="宋体" w:hAnsi="宋体" w:cs="Times New Roman" w:hint="eastAsia"/>
          <w:b/>
          <w:bCs/>
          <w:color w:val="FF0000"/>
          <w:szCs w:val="21"/>
        </w:rPr>
        <w:t>、</w:t>
      </w:r>
      <w:r w:rsidR="00E01A1C">
        <w:rPr>
          <w:rFonts w:ascii="宋体" w:eastAsia="宋体" w:hAnsi="宋体" w:cs="Times New Roman" w:hint="eastAsia"/>
          <w:b/>
          <w:bCs/>
          <w:color w:val="FF0000"/>
          <w:szCs w:val="21"/>
        </w:rPr>
        <w:t>递交文件及评审</w:t>
      </w:r>
    </w:p>
    <w:p w14:paraId="37F177D8" w14:textId="63041451" w:rsidR="00ED2B75" w:rsidRPr="00152F46" w:rsidRDefault="00ED2B75"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1、</w:t>
      </w:r>
      <w:r w:rsidR="001C5047" w:rsidRPr="00152F46">
        <w:rPr>
          <w:rFonts w:ascii="宋体" w:eastAsia="宋体" w:hAnsi="宋体" w:cs="Times New Roman" w:hint="eastAsia"/>
          <w:bCs/>
          <w:color w:val="FF0000"/>
          <w:szCs w:val="21"/>
        </w:rPr>
        <w:t>递交文件开始时间：</w:t>
      </w:r>
      <w:r w:rsidR="009A429F" w:rsidRPr="00152F46">
        <w:rPr>
          <w:rFonts w:ascii="宋体" w:eastAsia="宋体" w:hAnsi="宋体" w:cs="Times New Roman" w:hint="eastAsia"/>
          <w:bCs/>
          <w:color w:val="FF0000"/>
          <w:szCs w:val="21"/>
        </w:rPr>
        <w:t>2024年6月</w:t>
      </w:r>
      <w:r w:rsidR="009A429F">
        <w:rPr>
          <w:rFonts w:ascii="宋体" w:eastAsia="宋体" w:hAnsi="宋体" w:cs="Times New Roman" w:hint="eastAsia"/>
          <w:bCs/>
          <w:color w:val="FF0000"/>
          <w:szCs w:val="21"/>
        </w:rPr>
        <w:t>20</w:t>
      </w:r>
      <w:r w:rsidR="001C5047" w:rsidRPr="00152F46">
        <w:rPr>
          <w:rFonts w:ascii="宋体" w:eastAsia="宋体" w:hAnsi="宋体" w:cs="Times New Roman" w:hint="eastAsia"/>
          <w:bCs/>
          <w:color w:val="FF0000"/>
          <w:szCs w:val="21"/>
        </w:rPr>
        <w:t>日 下午13:</w:t>
      </w:r>
      <w:r w:rsidR="00554E05" w:rsidRPr="00152F46">
        <w:rPr>
          <w:rFonts w:ascii="宋体" w:eastAsia="宋体" w:hAnsi="宋体" w:cs="Times New Roman" w:hint="eastAsia"/>
          <w:bCs/>
          <w:color w:val="FF0000"/>
          <w:szCs w:val="21"/>
        </w:rPr>
        <w:t>00</w:t>
      </w:r>
      <w:r w:rsidR="001C5047" w:rsidRPr="00152F46">
        <w:rPr>
          <w:rFonts w:ascii="宋体" w:eastAsia="宋体" w:hAnsi="宋体" w:cs="Times New Roman" w:hint="eastAsia"/>
          <w:bCs/>
          <w:color w:val="FF0000"/>
          <w:szCs w:val="21"/>
        </w:rPr>
        <w:t>；</w:t>
      </w:r>
      <w:r w:rsidR="007A5325" w:rsidRPr="00152F46">
        <w:rPr>
          <w:rFonts w:ascii="宋体" w:eastAsia="宋体" w:hAnsi="宋体" w:cs="Times New Roman" w:hint="eastAsia"/>
          <w:bCs/>
          <w:color w:val="FF0000"/>
          <w:szCs w:val="21"/>
        </w:rPr>
        <w:t>递交文件</w:t>
      </w:r>
      <w:r w:rsidR="001C5047" w:rsidRPr="00152F46">
        <w:rPr>
          <w:rFonts w:ascii="宋体" w:eastAsia="宋体" w:hAnsi="宋体" w:cs="Times New Roman" w:hint="eastAsia"/>
          <w:bCs/>
          <w:color w:val="FF0000"/>
          <w:szCs w:val="21"/>
        </w:rPr>
        <w:t>截止</w:t>
      </w:r>
      <w:r w:rsidRPr="00152F46">
        <w:rPr>
          <w:rFonts w:ascii="宋体" w:eastAsia="宋体" w:hAnsi="宋体" w:cs="Times New Roman" w:hint="eastAsia"/>
          <w:bCs/>
          <w:color w:val="FF0000"/>
          <w:szCs w:val="21"/>
        </w:rPr>
        <w:t>时间：</w:t>
      </w:r>
      <w:r w:rsidR="009A429F" w:rsidRPr="00152F46">
        <w:rPr>
          <w:rFonts w:ascii="宋体" w:eastAsia="宋体" w:hAnsi="宋体" w:cs="Times New Roman" w:hint="eastAsia"/>
          <w:bCs/>
          <w:color w:val="FF0000"/>
          <w:szCs w:val="21"/>
        </w:rPr>
        <w:t>2024年6月</w:t>
      </w:r>
      <w:r w:rsidR="009A429F">
        <w:rPr>
          <w:rFonts w:ascii="宋体" w:eastAsia="宋体" w:hAnsi="宋体" w:cs="Times New Roman" w:hint="eastAsia"/>
          <w:bCs/>
          <w:color w:val="FF0000"/>
          <w:szCs w:val="21"/>
        </w:rPr>
        <w:t>20</w:t>
      </w:r>
      <w:r w:rsidR="00DC0587" w:rsidRPr="00152F46">
        <w:rPr>
          <w:rFonts w:ascii="宋体" w:eastAsia="宋体" w:hAnsi="宋体" w:cs="Times New Roman" w:hint="eastAsia"/>
          <w:bCs/>
          <w:color w:val="FF0000"/>
          <w:szCs w:val="21"/>
        </w:rPr>
        <w:t xml:space="preserve">日 </w:t>
      </w:r>
      <w:r w:rsidR="007A5325" w:rsidRPr="00152F46">
        <w:rPr>
          <w:rFonts w:ascii="宋体" w:eastAsia="宋体" w:hAnsi="宋体" w:cs="Times New Roman" w:hint="eastAsia"/>
          <w:bCs/>
          <w:color w:val="FF0000"/>
          <w:szCs w:val="21"/>
        </w:rPr>
        <w:t>下</w:t>
      </w:r>
      <w:r w:rsidR="00DC0587" w:rsidRPr="00152F46">
        <w:rPr>
          <w:rFonts w:ascii="宋体" w:eastAsia="宋体" w:hAnsi="宋体" w:cs="Times New Roman" w:hint="eastAsia"/>
          <w:bCs/>
          <w:color w:val="FF0000"/>
          <w:szCs w:val="21"/>
        </w:rPr>
        <w:t>午</w:t>
      </w:r>
      <w:r w:rsidR="00554E05" w:rsidRPr="00152F46">
        <w:rPr>
          <w:rFonts w:ascii="宋体" w:eastAsia="宋体" w:hAnsi="宋体" w:cs="Times New Roman" w:hint="eastAsia"/>
          <w:bCs/>
          <w:color w:val="FF0000"/>
          <w:szCs w:val="21"/>
        </w:rPr>
        <w:t>13</w:t>
      </w:r>
      <w:r w:rsidR="00DC0587" w:rsidRPr="00152F46">
        <w:rPr>
          <w:rFonts w:ascii="宋体" w:eastAsia="宋体" w:hAnsi="宋体" w:cs="Times New Roman" w:hint="eastAsia"/>
          <w:bCs/>
          <w:color w:val="FF0000"/>
          <w:szCs w:val="21"/>
        </w:rPr>
        <w:t>:</w:t>
      </w:r>
      <w:r w:rsidR="00554E05" w:rsidRPr="00152F46">
        <w:rPr>
          <w:rFonts w:ascii="宋体" w:eastAsia="宋体" w:hAnsi="宋体" w:cs="Times New Roman" w:hint="eastAsia"/>
          <w:bCs/>
          <w:color w:val="FF0000"/>
          <w:szCs w:val="21"/>
        </w:rPr>
        <w:t>30</w:t>
      </w:r>
    </w:p>
    <w:p w14:paraId="30195115" w14:textId="2E8C43E4" w:rsidR="007A5325" w:rsidRPr="00152F46" w:rsidRDefault="007A5325"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2、递交文件地点：北京市西城区西直门外大街6号</w:t>
      </w:r>
      <w:r w:rsidR="000C662E" w:rsidRPr="00152F46">
        <w:rPr>
          <w:rFonts w:ascii="宋体" w:eastAsia="宋体" w:hAnsi="宋体" w:cs="Times New Roman" w:hint="eastAsia"/>
          <w:bCs/>
          <w:color w:val="FF0000"/>
          <w:szCs w:val="21"/>
        </w:rPr>
        <w:t>中</w:t>
      </w:r>
      <w:proofErr w:type="gramStart"/>
      <w:r w:rsidR="000C662E" w:rsidRPr="00152F46">
        <w:rPr>
          <w:rFonts w:ascii="宋体" w:eastAsia="宋体" w:hAnsi="宋体" w:cs="Times New Roman" w:hint="eastAsia"/>
          <w:bCs/>
          <w:color w:val="FF0000"/>
          <w:szCs w:val="21"/>
        </w:rPr>
        <w:t>仪大厦</w:t>
      </w:r>
      <w:proofErr w:type="gramEnd"/>
      <w:r w:rsidR="001C5047" w:rsidRPr="00152F46">
        <w:rPr>
          <w:rFonts w:ascii="宋体" w:eastAsia="宋体" w:hAnsi="宋体" w:cs="Times New Roman" w:hint="eastAsia"/>
          <w:bCs/>
          <w:color w:val="FF0000"/>
          <w:szCs w:val="21"/>
        </w:rPr>
        <w:t>10层</w:t>
      </w:r>
      <w:r w:rsidR="009A429F" w:rsidRPr="00152F46">
        <w:rPr>
          <w:rFonts w:ascii="宋体" w:eastAsia="宋体" w:hAnsi="宋体" w:cs="Times New Roman" w:hint="eastAsia"/>
          <w:bCs/>
          <w:color w:val="FF0000"/>
          <w:szCs w:val="21"/>
        </w:rPr>
        <w:t>100</w:t>
      </w:r>
      <w:r w:rsidR="009A429F">
        <w:rPr>
          <w:rFonts w:ascii="宋体" w:eastAsia="宋体" w:hAnsi="宋体" w:cs="Times New Roman" w:hint="eastAsia"/>
          <w:bCs/>
          <w:color w:val="FF0000"/>
          <w:szCs w:val="21"/>
        </w:rPr>
        <w:t>4</w:t>
      </w:r>
      <w:r w:rsidR="000C662E" w:rsidRPr="00152F46">
        <w:rPr>
          <w:rFonts w:ascii="宋体" w:eastAsia="宋体" w:hAnsi="宋体" w:cs="Times New Roman" w:hint="eastAsia"/>
          <w:bCs/>
          <w:color w:val="FF0000"/>
          <w:szCs w:val="21"/>
        </w:rPr>
        <w:t>会议室</w:t>
      </w:r>
    </w:p>
    <w:p w14:paraId="4F9BF8CA" w14:textId="7B5576AE" w:rsidR="007A5325" w:rsidRPr="00152F46" w:rsidRDefault="007A5325"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3、</w:t>
      </w:r>
      <w:r w:rsidR="00DB47DC" w:rsidRPr="00152F46">
        <w:rPr>
          <w:rFonts w:ascii="宋体" w:eastAsia="宋体" w:hAnsi="宋体" w:cs="Times New Roman" w:hint="eastAsia"/>
          <w:bCs/>
          <w:color w:val="FF0000"/>
          <w:szCs w:val="21"/>
        </w:rPr>
        <w:t>评审</w:t>
      </w:r>
      <w:r w:rsidRPr="00152F46">
        <w:rPr>
          <w:rFonts w:ascii="宋体" w:eastAsia="宋体" w:hAnsi="宋体" w:cs="Times New Roman" w:hint="eastAsia"/>
          <w:bCs/>
          <w:color w:val="FF0000"/>
          <w:szCs w:val="21"/>
        </w:rPr>
        <w:t>时间：</w:t>
      </w:r>
      <w:r w:rsidR="009A429F" w:rsidRPr="00152F46">
        <w:rPr>
          <w:rFonts w:ascii="宋体" w:eastAsia="宋体" w:hAnsi="宋体" w:cs="Times New Roman" w:hint="eastAsia"/>
          <w:bCs/>
          <w:color w:val="FF0000"/>
          <w:szCs w:val="21"/>
        </w:rPr>
        <w:t>2024年6月</w:t>
      </w:r>
      <w:r w:rsidR="009A429F">
        <w:rPr>
          <w:rFonts w:ascii="宋体" w:eastAsia="宋体" w:hAnsi="宋体" w:cs="Times New Roman" w:hint="eastAsia"/>
          <w:bCs/>
          <w:color w:val="FF0000"/>
          <w:szCs w:val="21"/>
        </w:rPr>
        <w:t>20</w:t>
      </w:r>
      <w:r w:rsidRPr="00152F46">
        <w:rPr>
          <w:rFonts w:ascii="宋体" w:eastAsia="宋体" w:hAnsi="宋体" w:cs="Times New Roman" w:hint="eastAsia"/>
          <w:bCs/>
          <w:color w:val="FF0000"/>
          <w:szCs w:val="21"/>
        </w:rPr>
        <w:t>日 下午14:00</w:t>
      </w:r>
    </w:p>
    <w:p w14:paraId="458F6FDC" w14:textId="18B6ED4B" w:rsidR="00ED2B75" w:rsidRPr="00152F46" w:rsidRDefault="007A5325" w:rsidP="00ED2B75">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4</w:t>
      </w:r>
      <w:r w:rsidR="00ED2B75" w:rsidRPr="00152F46">
        <w:rPr>
          <w:rFonts w:ascii="宋体" w:eastAsia="宋体" w:hAnsi="宋体" w:cs="Times New Roman" w:hint="eastAsia"/>
          <w:bCs/>
          <w:color w:val="FF0000"/>
          <w:szCs w:val="21"/>
        </w:rPr>
        <w:t>、</w:t>
      </w:r>
      <w:r w:rsidR="00DB47DC" w:rsidRPr="00152F46">
        <w:rPr>
          <w:rFonts w:ascii="宋体" w:eastAsia="宋体" w:hAnsi="宋体" w:cs="Times New Roman" w:hint="eastAsia"/>
          <w:bCs/>
          <w:color w:val="FF0000"/>
          <w:szCs w:val="21"/>
        </w:rPr>
        <w:t>评审</w:t>
      </w:r>
      <w:r w:rsidR="00ED2B75" w:rsidRPr="00152F46">
        <w:rPr>
          <w:rFonts w:ascii="宋体" w:eastAsia="宋体" w:hAnsi="宋体" w:cs="Times New Roman" w:hint="eastAsia"/>
          <w:bCs/>
          <w:color w:val="FF0000"/>
          <w:szCs w:val="21"/>
        </w:rPr>
        <w:t>地点：北京市西城区</w:t>
      </w:r>
      <w:r w:rsidR="002B6B14" w:rsidRPr="00152F46">
        <w:rPr>
          <w:rFonts w:ascii="宋体" w:eastAsia="宋体" w:hAnsi="宋体" w:cs="Times New Roman" w:hint="eastAsia"/>
          <w:bCs/>
          <w:color w:val="FF0000"/>
          <w:szCs w:val="21"/>
        </w:rPr>
        <w:t>西直门外大街6号</w:t>
      </w:r>
      <w:r w:rsidR="001C5047" w:rsidRPr="00152F46">
        <w:rPr>
          <w:rFonts w:ascii="宋体" w:eastAsia="宋体" w:hAnsi="宋体" w:cs="Times New Roman" w:hint="eastAsia"/>
          <w:bCs/>
          <w:color w:val="FF0000"/>
          <w:szCs w:val="21"/>
        </w:rPr>
        <w:t>中</w:t>
      </w:r>
      <w:proofErr w:type="gramStart"/>
      <w:r w:rsidR="001C5047" w:rsidRPr="00152F46">
        <w:rPr>
          <w:rFonts w:ascii="宋体" w:eastAsia="宋体" w:hAnsi="宋体" w:cs="Times New Roman" w:hint="eastAsia"/>
          <w:bCs/>
          <w:color w:val="FF0000"/>
          <w:szCs w:val="21"/>
        </w:rPr>
        <w:t>仪大厦</w:t>
      </w:r>
      <w:proofErr w:type="gramEnd"/>
      <w:r w:rsidR="001C5047" w:rsidRPr="00152F46">
        <w:rPr>
          <w:rFonts w:ascii="宋体" w:eastAsia="宋体" w:hAnsi="宋体" w:cs="Times New Roman" w:hint="eastAsia"/>
          <w:bCs/>
          <w:color w:val="FF0000"/>
          <w:szCs w:val="21"/>
        </w:rPr>
        <w:t>10层</w:t>
      </w:r>
      <w:r w:rsidR="009A429F" w:rsidRPr="00152F46">
        <w:rPr>
          <w:rFonts w:ascii="宋体" w:eastAsia="宋体" w:hAnsi="宋体" w:cs="Times New Roman" w:hint="eastAsia"/>
          <w:bCs/>
          <w:color w:val="FF0000"/>
          <w:szCs w:val="21"/>
        </w:rPr>
        <w:t>100</w:t>
      </w:r>
      <w:r w:rsidR="009A429F">
        <w:rPr>
          <w:rFonts w:ascii="宋体" w:eastAsia="宋体" w:hAnsi="宋体" w:cs="Times New Roman" w:hint="eastAsia"/>
          <w:bCs/>
          <w:color w:val="FF0000"/>
          <w:szCs w:val="21"/>
        </w:rPr>
        <w:t>4</w:t>
      </w:r>
      <w:r w:rsidR="001C5047" w:rsidRPr="00152F46">
        <w:rPr>
          <w:rFonts w:ascii="宋体" w:eastAsia="宋体" w:hAnsi="宋体" w:cs="Times New Roman" w:hint="eastAsia"/>
          <w:bCs/>
          <w:color w:val="FF0000"/>
          <w:szCs w:val="21"/>
        </w:rPr>
        <w:t>会议室</w:t>
      </w:r>
    </w:p>
    <w:p w14:paraId="57D2679A" w14:textId="138951AB" w:rsidR="000D6A11" w:rsidRPr="00152F46" w:rsidRDefault="007A5325" w:rsidP="001C5047">
      <w:pPr>
        <w:spacing w:line="360" w:lineRule="auto"/>
        <w:jc w:val="left"/>
        <w:rPr>
          <w:rFonts w:ascii="宋体" w:eastAsia="宋体" w:hAnsi="宋体" w:cs="Times New Roman"/>
          <w:bCs/>
          <w:color w:val="FF0000"/>
          <w:szCs w:val="21"/>
        </w:rPr>
      </w:pPr>
      <w:r w:rsidRPr="00152F46">
        <w:rPr>
          <w:rFonts w:ascii="宋体" w:eastAsia="宋体" w:hAnsi="宋体" w:cs="Times New Roman" w:hint="eastAsia"/>
          <w:bCs/>
          <w:color w:val="FF0000"/>
          <w:szCs w:val="21"/>
        </w:rPr>
        <w:t>5</w:t>
      </w:r>
      <w:r w:rsidR="00707203" w:rsidRPr="00152F46">
        <w:rPr>
          <w:rFonts w:ascii="宋体" w:eastAsia="宋体" w:hAnsi="宋体" w:cs="Times New Roman" w:hint="eastAsia"/>
          <w:bCs/>
          <w:color w:val="FF0000"/>
          <w:szCs w:val="21"/>
        </w:rPr>
        <w:t>、注意事项：请</w:t>
      </w:r>
      <w:r w:rsidR="001C5047" w:rsidRPr="00152F46">
        <w:rPr>
          <w:rFonts w:ascii="宋体" w:eastAsia="宋体" w:hAnsi="宋体" w:cs="Times New Roman" w:hint="eastAsia"/>
          <w:bCs/>
          <w:color w:val="FF0000"/>
          <w:szCs w:val="21"/>
        </w:rPr>
        <w:t>各</w:t>
      </w:r>
      <w:r w:rsidR="00707203" w:rsidRPr="00152F46">
        <w:rPr>
          <w:rFonts w:ascii="宋体" w:eastAsia="宋体" w:hAnsi="宋体" w:cs="Times New Roman" w:hint="eastAsia"/>
          <w:bCs/>
          <w:color w:val="FF0000"/>
          <w:szCs w:val="21"/>
        </w:rPr>
        <w:t>公司被授权人于文件内注明的时间到场</w:t>
      </w:r>
      <w:r w:rsidR="00DB47DC" w:rsidRPr="00152F46">
        <w:rPr>
          <w:rFonts w:ascii="宋体" w:eastAsia="宋体" w:hAnsi="宋体" w:cs="Times New Roman" w:hint="eastAsia"/>
          <w:bCs/>
          <w:color w:val="FF0000"/>
          <w:szCs w:val="21"/>
        </w:rPr>
        <w:t>递交文件</w:t>
      </w:r>
      <w:r w:rsidR="00D16F30" w:rsidRPr="00152F46">
        <w:rPr>
          <w:rFonts w:ascii="宋体" w:eastAsia="宋体" w:hAnsi="宋体" w:cs="Times New Roman" w:hint="eastAsia"/>
          <w:bCs/>
          <w:color w:val="FF0000"/>
          <w:szCs w:val="21"/>
        </w:rPr>
        <w:t>。</w:t>
      </w:r>
    </w:p>
    <w:p w14:paraId="0C994A2F" w14:textId="77777777" w:rsidR="00717BB3" w:rsidRDefault="00717BB3" w:rsidP="001C5047">
      <w:pPr>
        <w:spacing w:line="360" w:lineRule="auto"/>
        <w:jc w:val="left"/>
        <w:rPr>
          <w:rFonts w:ascii="宋体" w:eastAsia="宋体" w:hAnsi="宋体" w:cs="Times New Roman"/>
          <w:bCs/>
          <w:szCs w:val="21"/>
        </w:rPr>
      </w:pPr>
    </w:p>
    <w:p w14:paraId="6FBFB6E0" w14:textId="77777777" w:rsidR="00717BB3" w:rsidRPr="009D4619" w:rsidRDefault="00717BB3" w:rsidP="001C5047">
      <w:pPr>
        <w:spacing w:line="360" w:lineRule="auto"/>
        <w:jc w:val="left"/>
        <w:rPr>
          <w:rFonts w:ascii="宋体" w:eastAsia="宋体" w:hAnsi="宋体" w:cs="Times New Roman"/>
          <w:bCs/>
          <w:szCs w:val="21"/>
        </w:rPr>
      </w:pPr>
    </w:p>
    <w:sectPr w:rsidR="00717BB3" w:rsidRPr="009D4619" w:rsidSect="00D3223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9BD38" w14:textId="77777777" w:rsidR="00162C73" w:rsidRDefault="00162C73" w:rsidP="002520F7">
      <w:r>
        <w:separator/>
      </w:r>
    </w:p>
  </w:endnote>
  <w:endnote w:type="continuationSeparator" w:id="0">
    <w:p w14:paraId="3523FDB7" w14:textId="77777777" w:rsidR="00162C73" w:rsidRDefault="00162C73"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717BB3" w:rsidRDefault="00717BB3">
        <w:pPr>
          <w:pStyle w:val="a5"/>
          <w:jc w:val="center"/>
        </w:pPr>
        <w:r>
          <w:fldChar w:fldCharType="begin"/>
        </w:r>
        <w:r>
          <w:instrText>PAGE   \* MERGEFORMAT</w:instrText>
        </w:r>
        <w:r>
          <w:fldChar w:fldCharType="separate"/>
        </w:r>
        <w:r w:rsidR="009A429F" w:rsidRPr="009A429F">
          <w:rPr>
            <w:noProof/>
            <w:lang w:val="zh-CN"/>
          </w:rPr>
          <w:t>2</w:t>
        </w:r>
        <w:r>
          <w:fldChar w:fldCharType="end"/>
        </w:r>
      </w:p>
    </w:sdtContent>
  </w:sdt>
  <w:p w14:paraId="63F9DFCC" w14:textId="77777777" w:rsidR="00717BB3" w:rsidRDefault="00717B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38A54" w14:textId="77777777" w:rsidR="00162C73" w:rsidRDefault="00162C73" w:rsidP="002520F7">
      <w:r>
        <w:separator/>
      </w:r>
    </w:p>
  </w:footnote>
  <w:footnote w:type="continuationSeparator" w:id="0">
    <w:p w14:paraId="339E374A" w14:textId="77777777" w:rsidR="00162C73" w:rsidRDefault="00162C73"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1324E66"/>
    <w:multiLevelType w:val="hybridMultilevel"/>
    <w:tmpl w:val="DA22D5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3DA51482"/>
    <w:multiLevelType w:val="hybridMultilevel"/>
    <w:tmpl w:val="D4B6CD1E"/>
    <w:lvl w:ilvl="0" w:tplc="7F68535A">
      <w:start w:val="1"/>
      <w:numFmt w:val="bullet"/>
      <w:lvlText w:val=""/>
      <w:lvlJc w:val="left"/>
      <w:pPr>
        <w:tabs>
          <w:tab w:val="num" w:pos="720"/>
        </w:tabs>
        <w:ind w:left="720" w:hanging="360"/>
      </w:pPr>
      <w:rPr>
        <w:rFonts w:ascii="Wingdings" w:hAnsi="Wingdings" w:hint="default"/>
      </w:rPr>
    </w:lvl>
    <w:lvl w:ilvl="1" w:tplc="0854DC38" w:tentative="1">
      <w:start w:val="1"/>
      <w:numFmt w:val="bullet"/>
      <w:lvlText w:val=""/>
      <w:lvlJc w:val="left"/>
      <w:pPr>
        <w:tabs>
          <w:tab w:val="num" w:pos="1440"/>
        </w:tabs>
        <w:ind w:left="1440" w:hanging="360"/>
      </w:pPr>
      <w:rPr>
        <w:rFonts w:ascii="Wingdings" w:hAnsi="Wingdings" w:hint="default"/>
      </w:rPr>
    </w:lvl>
    <w:lvl w:ilvl="2" w:tplc="FECA4E48" w:tentative="1">
      <w:start w:val="1"/>
      <w:numFmt w:val="bullet"/>
      <w:lvlText w:val=""/>
      <w:lvlJc w:val="left"/>
      <w:pPr>
        <w:tabs>
          <w:tab w:val="num" w:pos="2160"/>
        </w:tabs>
        <w:ind w:left="2160" w:hanging="360"/>
      </w:pPr>
      <w:rPr>
        <w:rFonts w:ascii="Wingdings" w:hAnsi="Wingdings" w:hint="default"/>
      </w:rPr>
    </w:lvl>
    <w:lvl w:ilvl="3" w:tplc="96A4834C" w:tentative="1">
      <w:start w:val="1"/>
      <w:numFmt w:val="bullet"/>
      <w:lvlText w:val=""/>
      <w:lvlJc w:val="left"/>
      <w:pPr>
        <w:tabs>
          <w:tab w:val="num" w:pos="2880"/>
        </w:tabs>
        <w:ind w:left="2880" w:hanging="360"/>
      </w:pPr>
      <w:rPr>
        <w:rFonts w:ascii="Wingdings" w:hAnsi="Wingdings" w:hint="default"/>
      </w:rPr>
    </w:lvl>
    <w:lvl w:ilvl="4" w:tplc="97D663E0" w:tentative="1">
      <w:start w:val="1"/>
      <w:numFmt w:val="bullet"/>
      <w:lvlText w:val=""/>
      <w:lvlJc w:val="left"/>
      <w:pPr>
        <w:tabs>
          <w:tab w:val="num" w:pos="3600"/>
        </w:tabs>
        <w:ind w:left="3600" w:hanging="360"/>
      </w:pPr>
      <w:rPr>
        <w:rFonts w:ascii="Wingdings" w:hAnsi="Wingdings" w:hint="default"/>
      </w:rPr>
    </w:lvl>
    <w:lvl w:ilvl="5" w:tplc="F8E88490" w:tentative="1">
      <w:start w:val="1"/>
      <w:numFmt w:val="bullet"/>
      <w:lvlText w:val=""/>
      <w:lvlJc w:val="left"/>
      <w:pPr>
        <w:tabs>
          <w:tab w:val="num" w:pos="4320"/>
        </w:tabs>
        <w:ind w:left="4320" w:hanging="360"/>
      </w:pPr>
      <w:rPr>
        <w:rFonts w:ascii="Wingdings" w:hAnsi="Wingdings" w:hint="default"/>
      </w:rPr>
    </w:lvl>
    <w:lvl w:ilvl="6" w:tplc="FDB84326" w:tentative="1">
      <w:start w:val="1"/>
      <w:numFmt w:val="bullet"/>
      <w:lvlText w:val=""/>
      <w:lvlJc w:val="left"/>
      <w:pPr>
        <w:tabs>
          <w:tab w:val="num" w:pos="5040"/>
        </w:tabs>
        <w:ind w:left="5040" w:hanging="360"/>
      </w:pPr>
      <w:rPr>
        <w:rFonts w:ascii="Wingdings" w:hAnsi="Wingdings" w:hint="default"/>
      </w:rPr>
    </w:lvl>
    <w:lvl w:ilvl="7" w:tplc="6D6C3F02" w:tentative="1">
      <w:start w:val="1"/>
      <w:numFmt w:val="bullet"/>
      <w:lvlText w:val=""/>
      <w:lvlJc w:val="left"/>
      <w:pPr>
        <w:tabs>
          <w:tab w:val="num" w:pos="5760"/>
        </w:tabs>
        <w:ind w:left="5760" w:hanging="360"/>
      </w:pPr>
      <w:rPr>
        <w:rFonts w:ascii="Wingdings" w:hAnsi="Wingdings" w:hint="default"/>
      </w:rPr>
    </w:lvl>
    <w:lvl w:ilvl="8" w:tplc="B8D2D95C" w:tentative="1">
      <w:start w:val="1"/>
      <w:numFmt w:val="bullet"/>
      <w:lvlText w:val=""/>
      <w:lvlJc w:val="left"/>
      <w:pPr>
        <w:tabs>
          <w:tab w:val="num" w:pos="6480"/>
        </w:tabs>
        <w:ind w:left="6480" w:hanging="360"/>
      </w:pPr>
      <w:rPr>
        <w:rFonts w:ascii="Wingdings" w:hAnsi="Wingdings" w:hint="default"/>
      </w:rPr>
    </w:lvl>
  </w:abstractNum>
  <w:abstractNum w:abstractNumId="11">
    <w:nsid w:val="3E225052"/>
    <w:multiLevelType w:val="hybridMultilevel"/>
    <w:tmpl w:val="42CAD10E"/>
    <w:lvl w:ilvl="0" w:tplc="AD5C45E8">
      <w:start w:val="1"/>
      <w:numFmt w:val="bullet"/>
      <w:lvlText w:val=""/>
      <w:lvlJc w:val="left"/>
      <w:pPr>
        <w:tabs>
          <w:tab w:val="num" w:pos="720"/>
        </w:tabs>
        <w:ind w:left="720" w:hanging="360"/>
      </w:pPr>
      <w:rPr>
        <w:rFonts w:ascii="Wingdings" w:hAnsi="Wingdings" w:hint="default"/>
      </w:rPr>
    </w:lvl>
    <w:lvl w:ilvl="1" w:tplc="459CFF6A" w:tentative="1">
      <w:start w:val="1"/>
      <w:numFmt w:val="bullet"/>
      <w:lvlText w:val=""/>
      <w:lvlJc w:val="left"/>
      <w:pPr>
        <w:tabs>
          <w:tab w:val="num" w:pos="1440"/>
        </w:tabs>
        <w:ind w:left="1440" w:hanging="360"/>
      </w:pPr>
      <w:rPr>
        <w:rFonts w:ascii="Wingdings" w:hAnsi="Wingdings" w:hint="default"/>
      </w:rPr>
    </w:lvl>
    <w:lvl w:ilvl="2" w:tplc="4F26B418" w:tentative="1">
      <w:start w:val="1"/>
      <w:numFmt w:val="bullet"/>
      <w:lvlText w:val=""/>
      <w:lvlJc w:val="left"/>
      <w:pPr>
        <w:tabs>
          <w:tab w:val="num" w:pos="2160"/>
        </w:tabs>
        <w:ind w:left="2160" w:hanging="360"/>
      </w:pPr>
      <w:rPr>
        <w:rFonts w:ascii="Wingdings" w:hAnsi="Wingdings" w:hint="default"/>
      </w:rPr>
    </w:lvl>
    <w:lvl w:ilvl="3" w:tplc="A5DC8BA6" w:tentative="1">
      <w:start w:val="1"/>
      <w:numFmt w:val="bullet"/>
      <w:lvlText w:val=""/>
      <w:lvlJc w:val="left"/>
      <w:pPr>
        <w:tabs>
          <w:tab w:val="num" w:pos="2880"/>
        </w:tabs>
        <w:ind w:left="2880" w:hanging="360"/>
      </w:pPr>
      <w:rPr>
        <w:rFonts w:ascii="Wingdings" w:hAnsi="Wingdings" w:hint="default"/>
      </w:rPr>
    </w:lvl>
    <w:lvl w:ilvl="4" w:tplc="097E8432" w:tentative="1">
      <w:start w:val="1"/>
      <w:numFmt w:val="bullet"/>
      <w:lvlText w:val=""/>
      <w:lvlJc w:val="left"/>
      <w:pPr>
        <w:tabs>
          <w:tab w:val="num" w:pos="3600"/>
        </w:tabs>
        <w:ind w:left="3600" w:hanging="360"/>
      </w:pPr>
      <w:rPr>
        <w:rFonts w:ascii="Wingdings" w:hAnsi="Wingdings" w:hint="default"/>
      </w:rPr>
    </w:lvl>
    <w:lvl w:ilvl="5" w:tplc="D19A96D2" w:tentative="1">
      <w:start w:val="1"/>
      <w:numFmt w:val="bullet"/>
      <w:lvlText w:val=""/>
      <w:lvlJc w:val="left"/>
      <w:pPr>
        <w:tabs>
          <w:tab w:val="num" w:pos="4320"/>
        </w:tabs>
        <w:ind w:left="4320" w:hanging="360"/>
      </w:pPr>
      <w:rPr>
        <w:rFonts w:ascii="Wingdings" w:hAnsi="Wingdings" w:hint="default"/>
      </w:rPr>
    </w:lvl>
    <w:lvl w:ilvl="6" w:tplc="93584588" w:tentative="1">
      <w:start w:val="1"/>
      <w:numFmt w:val="bullet"/>
      <w:lvlText w:val=""/>
      <w:lvlJc w:val="left"/>
      <w:pPr>
        <w:tabs>
          <w:tab w:val="num" w:pos="5040"/>
        </w:tabs>
        <w:ind w:left="5040" w:hanging="360"/>
      </w:pPr>
      <w:rPr>
        <w:rFonts w:ascii="Wingdings" w:hAnsi="Wingdings" w:hint="default"/>
      </w:rPr>
    </w:lvl>
    <w:lvl w:ilvl="7" w:tplc="D76E3B30" w:tentative="1">
      <w:start w:val="1"/>
      <w:numFmt w:val="bullet"/>
      <w:lvlText w:val=""/>
      <w:lvlJc w:val="left"/>
      <w:pPr>
        <w:tabs>
          <w:tab w:val="num" w:pos="5760"/>
        </w:tabs>
        <w:ind w:left="5760" w:hanging="360"/>
      </w:pPr>
      <w:rPr>
        <w:rFonts w:ascii="Wingdings" w:hAnsi="Wingdings" w:hint="default"/>
      </w:rPr>
    </w:lvl>
    <w:lvl w:ilvl="8" w:tplc="F7BA1C5C" w:tentative="1">
      <w:start w:val="1"/>
      <w:numFmt w:val="bullet"/>
      <w:lvlText w:val=""/>
      <w:lvlJc w:val="left"/>
      <w:pPr>
        <w:tabs>
          <w:tab w:val="num" w:pos="6480"/>
        </w:tabs>
        <w:ind w:left="6480" w:hanging="360"/>
      </w:pPr>
      <w:rPr>
        <w:rFonts w:ascii="Wingdings" w:hAnsi="Wingdings" w:hint="default"/>
      </w:rPr>
    </w:lvl>
  </w:abstractNum>
  <w:abstractNum w:abstractNumId="12">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nsid w:val="6AAA5EA0"/>
    <w:multiLevelType w:val="singleLevel"/>
    <w:tmpl w:val="6AAA5EA0"/>
    <w:lvl w:ilvl="0">
      <w:start w:val="1"/>
      <w:numFmt w:val="decimal"/>
      <w:lvlText w:val="%1."/>
      <w:lvlJc w:val="left"/>
      <w:pPr>
        <w:tabs>
          <w:tab w:val="num" w:pos="312"/>
        </w:tabs>
      </w:pPr>
    </w:lvl>
  </w:abstractNum>
  <w:abstractNum w:abstractNumId="17">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3"/>
  </w:num>
  <w:num w:numId="2">
    <w:abstractNumId w:val="16"/>
  </w:num>
  <w:num w:numId="3">
    <w:abstractNumId w:val="14"/>
  </w:num>
  <w:num w:numId="4">
    <w:abstractNumId w:val="2"/>
  </w:num>
  <w:num w:numId="5">
    <w:abstractNumId w:val="19"/>
  </w:num>
  <w:num w:numId="6">
    <w:abstractNumId w:val="18"/>
  </w:num>
  <w:num w:numId="7">
    <w:abstractNumId w:val="15"/>
  </w:num>
  <w:num w:numId="8">
    <w:abstractNumId w:val="8"/>
  </w:num>
  <w:num w:numId="9">
    <w:abstractNumId w:val="9"/>
  </w:num>
  <w:num w:numId="10">
    <w:abstractNumId w:val="4"/>
  </w:num>
  <w:num w:numId="11">
    <w:abstractNumId w:val="1"/>
  </w:num>
  <w:num w:numId="12">
    <w:abstractNumId w:val="7"/>
  </w:num>
  <w:num w:numId="13">
    <w:abstractNumId w:val="5"/>
  </w:num>
  <w:num w:numId="14">
    <w:abstractNumId w:val="0"/>
  </w:num>
  <w:num w:numId="15">
    <w:abstractNumId w:val="17"/>
  </w:num>
  <w:num w:numId="16">
    <w:abstractNumId w:val="6"/>
  </w:num>
  <w:num w:numId="17">
    <w:abstractNumId w:val="12"/>
  </w:num>
  <w:num w:numId="18">
    <w:abstractNumId w:val="1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6BC8"/>
    <w:rsid w:val="000A187D"/>
    <w:rsid w:val="000C662E"/>
    <w:rsid w:val="000D16A1"/>
    <w:rsid w:val="000D3A75"/>
    <w:rsid w:val="000D6A11"/>
    <w:rsid w:val="00115719"/>
    <w:rsid w:val="00137028"/>
    <w:rsid w:val="0013792C"/>
    <w:rsid w:val="00142AD5"/>
    <w:rsid w:val="001457E6"/>
    <w:rsid w:val="00152F46"/>
    <w:rsid w:val="001541D5"/>
    <w:rsid w:val="00156B38"/>
    <w:rsid w:val="00161BA6"/>
    <w:rsid w:val="00162C73"/>
    <w:rsid w:val="00164634"/>
    <w:rsid w:val="00170521"/>
    <w:rsid w:val="00190814"/>
    <w:rsid w:val="00197556"/>
    <w:rsid w:val="001C5047"/>
    <w:rsid w:val="001C5DBB"/>
    <w:rsid w:val="001D3385"/>
    <w:rsid w:val="001D4075"/>
    <w:rsid w:val="001D4603"/>
    <w:rsid w:val="001E033E"/>
    <w:rsid w:val="001E13B4"/>
    <w:rsid w:val="001E3D00"/>
    <w:rsid w:val="001E5D68"/>
    <w:rsid w:val="00203E58"/>
    <w:rsid w:val="002309F6"/>
    <w:rsid w:val="002467D9"/>
    <w:rsid w:val="002520F7"/>
    <w:rsid w:val="00275A2D"/>
    <w:rsid w:val="00283389"/>
    <w:rsid w:val="00286334"/>
    <w:rsid w:val="0029291C"/>
    <w:rsid w:val="00296EE0"/>
    <w:rsid w:val="002B5BF0"/>
    <w:rsid w:val="002B6B14"/>
    <w:rsid w:val="002C00CB"/>
    <w:rsid w:val="002D71B1"/>
    <w:rsid w:val="002F0822"/>
    <w:rsid w:val="00337E87"/>
    <w:rsid w:val="00347B37"/>
    <w:rsid w:val="00352473"/>
    <w:rsid w:val="00352584"/>
    <w:rsid w:val="00352B8A"/>
    <w:rsid w:val="00353F7F"/>
    <w:rsid w:val="00355271"/>
    <w:rsid w:val="003779B9"/>
    <w:rsid w:val="003800D7"/>
    <w:rsid w:val="003813F7"/>
    <w:rsid w:val="003822B5"/>
    <w:rsid w:val="00385A33"/>
    <w:rsid w:val="003905C5"/>
    <w:rsid w:val="00390A30"/>
    <w:rsid w:val="00396A45"/>
    <w:rsid w:val="00396E90"/>
    <w:rsid w:val="003A6AA2"/>
    <w:rsid w:val="003B4F63"/>
    <w:rsid w:val="003C7C3D"/>
    <w:rsid w:val="003E319B"/>
    <w:rsid w:val="003F3280"/>
    <w:rsid w:val="003F3AB0"/>
    <w:rsid w:val="00403232"/>
    <w:rsid w:val="004117FD"/>
    <w:rsid w:val="0041608F"/>
    <w:rsid w:val="004219BA"/>
    <w:rsid w:val="00426C97"/>
    <w:rsid w:val="00431C8F"/>
    <w:rsid w:val="004345C1"/>
    <w:rsid w:val="004354CF"/>
    <w:rsid w:val="004409A7"/>
    <w:rsid w:val="00443DDD"/>
    <w:rsid w:val="00445C6F"/>
    <w:rsid w:val="00451E1E"/>
    <w:rsid w:val="00457E43"/>
    <w:rsid w:val="00460A99"/>
    <w:rsid w:val="00463922"/>
    <w:rsid w:val="00467BA9"/>
    <w:rsid w:val="00497203"/>
    <w:rsid w:val="004A2235"/>
    <w:rsid w:val="004A2D70"/>
    <w:rsid w:val="004A5DE7"/>
    <w:rsid w:val="004B1F5E"/>
    <w:rsid w:val="004B4C73"/>
    <w:rsid w:val="004B62A1"/>
    <w:rsid w:val="004C7BD1"/>
    <w:rsid w:val="004D418E"/>
    <w:rsid w:val="004E24ED"/>
    <w:rsid w:val="004E2959"/>
    <w:rsid w:val="004E3BE9"/>
    <w:rsid w:val="0050556D"/>
    <w:rsid w:val="005079EB"/>
    <w:rsid w:val="005230C0"/>
    <w:rsid w:val="00524258"/>
    <w:rsid w:val="0053303B"/>
    <w:rsid w:val="00536AF5"/>
    <w:rsid w:val="00543EB6"/>
    <w:rsid w:val="0055093F"/>
    <w:rsid w:val="005522F5"/>
    <w:rsid w:val="00552C0B"/>
    <w:rsid w:val="00554E05"/>
    <w:rsid w:val="00574743"/>
    <w:rsid w:val="0059571B"/>
    <w:rsid w:val="005972E3"/>
    <w:rsid w:val="005A3F67"/>
    <w:rsid w:val="005A3FD2"/>
    <w:rsid w:val="005A6633"/>
    <w:rsid w:val="005C42E9"/>
    <w:rsid w:val="005E3093"/>
    <w:rsid w:val="005F5A0F"/>
    <w:rsid w:val="006031A0"/>
    <w:rsid w:val="006158E7"/>
    <w:rsid w:val="00620C58"/>
    <w:rsid w:val="00624B59"/>
    <w:rsid w:val="00624D76"/>
    <w:rsid w:val="00627140"/>
    <w:rsid w:val="00631622"/>
    <w:rsid w:val="006352A2"/>
    <w:rsid w:val="0067026C"/>
    <w:rsid w:val="00670DAA"/>
    <w:rsid w:val="00686BA2"/>
    <w:rsid w:val="00693996"/>
    <w:rsid w:val="006A5F6C"/>
    <w:rsid w:val="006B7C93"/>
    <w:rsid w:val="006C1852"/>
    <w:rsid w:val="006C603D"/>
    <w:rsid w:val="006E4752"/>
    <w:rsid w:val="006F0334"/>
    <w:rsid w:val="007049A2"/>
    <w:rsid w:val="00707203"/>
    <w:rsid w:val="00717BB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3737"/>
    <w:rsid w:val="0080786A"/>
    <w:rsid w:val="00817FA8"/>
    <w:rsid w:val="0084246F"/>
    <w:rsid w:val="0084489B"/>
    <w:rsid w:val="00845F31"/>
    <w:rsid w:val="00846167"/>
    <w:rsid w:val="00846962"/>
    <w:rsid w:val="00850B0F"/>
    <w:rsid w:val="00882649"/>
    <w:rsid w:val="008B1C9E"/>
    <w:rsid w:val="008B785C"/>
    <w:rsid w:val="008C7E6E"/>
    <w:rsid w:val="008D1BD3"/>
    <w:rsid w:val="008D26E8"/>
    <w:rsid w:val="008D5747"/>
    <w:rsid w:val="008D619F"/>
    <w:rsid w:val="008E277A"/>
    <w:rsid w:val="008F203F"/>
    <w:rsid w:val="008F33ED"/>
    <w:rsid w:val="009102CF"/>
    <w:rsid w:val="00913811"/>
    <w:rsid w:val="009170C2"/>
    <w:rsid w:val="00925153"/>
    <w:rsid w:val="00936C79"/>
    <w:rsid w:val="00943730"/>
    <w:rsid w:val="009445D5"/>
    <w:rsid w:val="009511A3"/>
    <w:rsid w:val="009513BD"/>
    <w:rsid w:val="00964408"/>
    <w:rsid w:val="009662D0"/>
    <w:rsid w:val="00997C0A"/>
    <w:rsid w:val="009A103B"/>
    <w:rsid w:val="009A429F"/>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6927"/>
    <w:rsid w:val="00AC6BE7"/>
    <w:rsid w:val="00AD0E08"/>
    <w:rsid w:val="00AD700E"/>
    <w:rsid w:val="00AE37FF"/>
    <w:rsid w:val="00AE58E9"/>
    <w:rsid w:val="00AE5D94"/>
    <w:rsid w:val="00AE73B7"/>
    <w:rsid w:val="00AF30E1"/>
    <w:rsid w:val="00AF5785"/>
    <w:rsid w:val="00B12C54"/>
    <w:rsid w:val="00B17804"/>
    <w:rsid w:val="00B2348D"/>
    <w:rsid w:val="00B2634B"/>
    <w:rsid w:val="00B308DC"/>
    <w:rsid w:val="00B42119"/>
    <w:rsid w:val="00B50F12"/>
    <w:rsid w:val="00B56F21"/>
    <w:rsid w:val="00B77A49"/>
    <w:rsid w:val="00B919A1"/>
    <w:rsid w:val="00BB6776"/>
    <w:rsid w:val="00BB7E06"/>
    <w:rsid w:val="00C04C9E"/>
    <w:rsid w:val="00C35962"/>
    <w:rsid w:val="00C413FB"/>
    <w:rsid w:val="00C4505F"/>
    <w:rsid w:val="00C85D73"/>
    <w:rsid w:val="00C90A49"/>
    <w:rsid w:val="00C92019"/>
    <w:rsid w:val="00CC1F90"/>
    <w:rsid w:val="00CC3B5C"/>
    <w:rsid w:val="00CC7C1E"/>
    <w:rsid w:val="00CD5088"/>
    <w:rsid w:val="00CE5FF6"/>
    <w:rsid w:val="00CF3EE9"/>
    <w:rsid w:val="00D16F30"/>
    <w:rsid w:val="00D21058"/>
    <w:rsid w:val="00D300E9"/>
    <w:rsid w:val="00D32231"/>
    <w:rsid w:val="00D37EFF"/>
    <w:rsid w:val="00D54F97"/>
    <w:rsid w:val="00D65F5E"/>
    <w:rsid w:val="00D72C03"/>
    <w:rsid w:val="00D755E6"/>
    <w:rsid w:val="00D80F9A"/>
    <w:rsid w:val="00D83FD9"/>
    <w:rsid w:val="00D95CD0"/>
    <w:rsid w:val="00DA2958"/>
    <w:rsid w:val="00DA3671"/>
    <w:rsid w:val="00DA3FB1"/>
    <w:rsid w:val="00DA487C"/>
    <w:rsid w:val="00DB2273"/>
    <w:rsid w:val="00DB47DC"/>
    <w:rsid w:val="00DB7302"/>
    <w:rsid w:val="00DB7537"/>
    <w:rsid w:val="00DC0587"/>
    <w:rsid w:val="00DC6975"/>
    <w:rsid w:val="00DD691B"/>
    <w:rsid w:val="00DE57F4"/>
    <w:rsid w:val="00DF16F4"/>
    <w:rsid w:val="00E01A1C"/>
    <w:rsid w:val="00E427AE"/>
    <w:rsid w:val="00E44C56"/>
    <w:rsid w:val="00E54517"/>
    <w:rsid w:val="00E55F39"/>
    <w:rsid w:val="00E63CC9"/>
    <w:rsid w:val="00E64F5E"/>
    <w:rsid w:val="00E72230"/>
    <w:rsid w:val="00E8232D"/>
    <w:rsid w:val="00E97033"/>
    <w:rsid w:val="00EA3C3F"/>
    <w:rsid w:val="00EB265D"/>
    <w:rsid w:val="00EC22AC"/>
    <w:rsid w:val="00ED2B75"/>
    <w:rsid w:val="00ED718B"/>
    <w:rsid w:val="00ED79DB"/>
    <w:rsid w:val="00EE1D8B"/>
    <w:rsid w:val="00EF5654"/>
    <w:rsid w:val="00F0695D"/>
    <w:rsid w:val="00F10EAA"/>
    <w:rsid w:val="00F24C40"/>
    <w:rsid w:val="00F26F89"/>
    <w:rsid w:val="00F51199"/>
    <w:rsid w:val="00F562B0"/>
    <w:rsid w:val="00F56B49"/>
    <w:rsid w:val="00F613B3"/>
    <w:rsid w:val="00F90C12"/>
    <w:rsid w:val="00F96477"/>
    <w:rsid w:val="00FA115D"/>
    <w:rsid w:val="00FA5D0C"/>
    <w:rsid w:val="00FC15A6"/>
    <w:rsid w:val="00FD230B"/>
    <w:rsid w:val="00FD26A5"/>
    <w:rsid w:val="00FE0CA0"/>
    <w:rsid w:val="00FE7C29"/>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24523778">
      <w:bodyDiv w:val="1"/>
      <w:marLeft w:val="0"/>
      <w:marRight w:val="0"/>
      <w:marTop w:val="0"/>
      <w:marBottom w:val="0"/>
      <w:divBdr>
        <w:top w:val="none" w:sz="0" w:space="0" w:color="auto"/>
        <w:left w:val="none" w:sz="0" w:space="0" w:color="auto"/>
        <w:bottom w:val="none" w:sz="0" w:space="0" w:color="auto"/>
        <w:right w:val="none" w:sz="0" w:space="0" w:color="auto"/>
      </w:divBdr>
      <w:divsChild>
        <w:div w:id="1111322890">
          <w:marLeft w:val="446"/>
          <w:marRight w:val="0"/>
          <w:marTop w:val="200"/>
          <w:marBottom w:val="0"/>
          <w:divBdr>
            <w:top w:val="none" w:sz="0" w:space="0" w:color="auto"/>
            <w:left w:val="none" w:sz="0" w:space="0" w:color="auto"/>
            <w:bottom w:val="none" w:sz="0" w:space="0" w:color="auto"/>
            <w:right w:val="none" w:sz="0" w:space="0" w:color="auto"/>
          </w:divBdr>
        </w:div>
        <w:div w:id="1540780758">
          <w:marLeft w:val="446"/>
          <w:marRight w:val="0"/>
          <w:marTop w:val="200"/>
          <w:marBottom w:val="0"/>
          <w:divBdr>
            <w:top w:val="none" w:sz="0" w:space="0" w:color="auto"/>
            <w:left w:val="none" w:sz="0" w:space="0" w:color="auto"/>
            <w:bottom w:val="none" w:sz="0" w:space="0" w:color="auto"/>
            <w:right w:val="none" w:sz="0" w:space="0" w:color="auto"/>
          </w:divBdr>
        </w:div>
      </w:divsChild>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943</Words>
  <Characters>5378</Characters>
  <Application>Microsoft Office Word</Application>
  <DocSecurity>0</DocSecurity>
  <Lines>44</Lines>
  <Paragraphs>12</Paragraphs>
  <ScaleCrop>false</ScaleCrop>
  <Company>Microsoft</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10</cp:revision>
  <cp:lastPrinted>2022-08-26T04:16:00Z</cp:lastPrinted>
  <dcterms:created xsi:type="dcterms:W3CDTF">2024-06-04T07:13:00Z</dcterms:created>
  <dcterms:modified xsi:type="dcterms:W3CDTF">2024-06-13T08:20:00Z</dcterms:modified>
</cp:coreProperties>
</file>