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B1A835" w14:textId="33CC56D3" w:rsidR="00D32231" w:rsidRDefault="00BB7E06" w:rsidP="001C5047">
      <w:pPr>
        <w:jc w:val="center"/>
        <w:rPr>
          <w:rFonts w:asciiTheme="minorEastAsia" w:hAnsiTheme="minorEastAsia" w:hint="eastAsia"/>
          <w:b/>
          <w:sz w:val="28"/>
          <w:szCs w:val="28"/>
        </w:rPr>
      </w:pPr>
      <w:r w:rsidRPr="00BB7E06">
        <w:rPr>
          <w:rFonts w:asciiTheme="minorEastAsia" w:hAnsiTheme="minorEastAsia" w:hint="eastAsia"/>
          <w:b/>
          <w:sz w:val="28"/>
          <w:szCs w:val="28"/>
        </w:rPr>
        <w:t>北京大学人民医院</w:t>
      </w:r>
      <w:r w:rsidR="004409A7" w:rsidRPr="004409A7">
        <w:rPr>
          <w:rFonts w:asciiTheme="minorEastAsia" w:hAnsiTheme="minorEastAsia" w:hint="eastAsia"/>
          <w:b/>
          <w:sz w:val="28"/>
          <w:szCs w:val="28"/>
        </w:rPr>
        <w:t>西直门、白塔寺、通州院区2024年燃气报警系统检测项目</w:t>
      </w:r>
    </w:p>
    <w:p w14:paraId="43FB61E9" w14:textId="5A8ECFF2" w:rsidR="00770A56" w:rsidRDefault="00352473" w:rsidP="001C5047">
      <w:pPr>
        <w:jc w:val="center"/>
        <w:rPr>
          <w:rFonts w:asciiTheme="minorEastAsia" w:hAnsiTheme="minorEastAsia"/>
          <w:b/>
          <w:sz w:val="28"/>
          <w:szCs w:val="28"/>
        </w:rPr>
      </w:pPr>
      <w:bookmarkStart w:id="0" w:name="_GoBack"/>
      <w:bookmarkEnd w:id="0"/>
      <w:r>
        <w:rPr>
          <w:rFonts w:asciiTheme="minorEastAsia" w:hAnsiTheme="minorEastAsia" w:hint="eastAsia"/>
          <w:b/>
          <w:sz w:val="28"/>
          <w:szCs w:val="28"/>
        </w:rPr>
        <w:t>院内采购</w:t>
      </w:r>
      <w:r w:rsidR="00AE73B7" w:rsidRPr="00352473">
        <w:rPr>
          <w:rFonts w:asciiTheme="minorEastAsia" w:hAnsiTheme="minorEastAsia" w:hint="eastAsia"/>
          <w:b/>
          <w:sz w:val="28"/>
          <w:szCs w:val="28"/>
        </w:rPr>
        <w:t>文件</w:t>
      </w:r>
    </w:p>
    <w:p w14:paraId="1DE80CE0" w14:textId="77777777" w:rsidR="00AE73B7" w:rsidRPr="00352473" w:rsidRDefault="00AE73B7" w:rsidP="00AE73B7">
      <w:pPr>
        <w:spacing w:line="400" w:lineRule="exact"/>
        <w:rPr>
          <w:rFonts w:asciiTheme="minorEastAsia" w:hAnsiTheme="minor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Pr="00352473">
        <w:rPr>
          <w:rFonts w:asciiTheme="minorEastAsia" w:hAnsiTheme="minorEastAsia" w:hint="eastAsia"/>
          <w:b/>
          <w:szCs w:val="21"/>
        </w:rPr>
        <w:t>公告</w:t>
      </w:r>
    </w:p>
    <w:p w14:paraId="208CBCCF" w14:textId="7CA4697E" w:rsidR="008D26E8" w:rsidRPr="008B785C" w:rsidRDefault="008D26E8" w:rsidP="00BB7E06">
      <w:pPr>
        <w:widowControl/>
        <w:shd w:val="clear" w:color="auto" w:fill="FFFFFF"/>
        <w:spacing w:before="240" w:after="240"/>
        <w:ind w:firstLine="480"/>
        <w:jc w:val="left"/>
        <w:rPr>
          <w:rFonts w:hAnsi="宋体"/>
          <w:szCs w:val="21"/>
        </w:rPr>
      </w:pPr>
      <w:r w:rsidRPr="008B785C">
        <w:rPr>
          <w:rFonts w:hAnsi="宋体" w:hint="eastAsia"/>
          <w:szCs w:val="21"/>
        </w:rPr>
        <w:t>项目名称：</w:t>
      </w:r>
      <w:r w:rsidR="00BB7E06" w:rsidRPr="00BB7E06">
        <w:rPr>
          <w:rFonts w:hAnsi="宋体" w:hint="eastAsia"/>
          <w:szCs w:val="21"/>
        </w:rPr>
        <w:t>北京大学人民医院</w:t>
      </w:r>
      <w:r w:rsidR="004409A7" w:rsidRPr="004409A7">
        <w:rPr>
          <w:rFonts w:hAnsi="宋体" w:hint="eastAsia"/>
          <w:szCs w:val="21"/>
        </w:rPr>
        <w:t>西直门、白塔寺、通州院区</w:t>
      </w:r>
      <w:r w:rsidR="004409A7" w:rsidRPr="004409A7">
        <w:rPr>
          <w:rFonts w:hAnsi="宋体" w:hint="eastAsia"/>
          <w:szCs w:val="21"/>
        </w:rPr>
        <w:t>2024</w:t>
      </w:r>
      <w:r w:rsidR="004409A7" w:rsidRPr="004409A7">
        <w:rPr>
          <w:rFonts w:hAnsi="宋体" w:hint="eastAsia"/>
          <w:szCs w:val="21"/>
        </w:rPr>
        <w:t>年燃气报警系统检测项目</w:t>
      </w:r>
    </w:p>
    <w:p w14:paraId="523424F8" w14:textId="4A6FF6DE"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hint="eastAsia"/>
          <w:szCs w:val="21"/>
        </w:rPr>
        <w:t>项目地点：北京大学人民医院</w:t>
      </w:r>
      <w:r w:rsidR="004409A7" w:rsidRPr="004409A7">
        <w:rPr>
          <w:rFonts w:hAnsi="宋体" w:hint="eastAsia"/>
          <w:szCs w:val="21"/>
        </w:rPr>
        <w:t>西直门、白塔寺、通州院区</w:t>
      </w:r>
    </w:p>
    <w:p w14:paraId="38FE6DFA" w14:textId="77777777" w:rsidR="004409A7" w:rsidRPr="00613FB6" w:rsidRDefault="006352A2" w:rsidP="004409A7">
      <w:pPr>
        <w:ind w:firstLine="540"/>
        <w:rPr>
          <w:sz w:val="28"/>
          <w:szCs w:val="28"/>
        </w:rPr>
      </w:pPr>
      <w:r w:rsidRPr="009B5253">
        <w:rPr>
          <w:rFonts w:hAnsi="宋体" w:hint="eastAsia"/>
          <w:szCs w:val="21"/>
        </w:rPr>
        <w:t>项目概况：</w:t>
      </w:r>
    </w:p>
    <w:p w14:paraId="42C914B5" w14:textId="77777777" w:rsidR="004409A7" w:rsidRPr="001E5D68" w:rsidRDefault="004409A7" w:rsidP="004409A7">
      <w:pPr>
        <w:ind w:firstLine="540"/>
        <w:rPr>
          <w:rFonts w:hAnsi="宋体"/>
          <w:szCs w:val="21"/>
        </w:rPr>
      </w:pPr>
      <w:r w:rsidRPr="001E5D68">
        <w:rPr>
          <w:rFonts w:hAnsi="宋体" w:hint="eastAsia"/>
          <w:szCs w:val="21"/>
        </w:rPr>
        <w:t>根据《商用燃气燃烧器具》</w:t>
      </w:r>
      <w:r w:rsidRPr="001E5D68">
        <w:rPr>
          <w:rFonts w:hAnsi="宋体" w:hint="eastAsia"/>
          <w:szCs w:val="21"/>
        </w:rPr>
        <w:t>(GB3848-2018)</w:t>
      </w:r>
      <w:r w:rsidRPr="001E5D68">
        <w:rPr>
          <w:rFonts w:hAnsi="宋体" w:hint="eastAsia"/>
          <w:szCs w:val="21"/>
        </w:rPr>
        <w:t>，国家规定燃具应安装熄火保护装置按照《城镇燃气报警控制系统技术规程》</w:t>
      </w:r>
      <w:r w:rsidRPr="001E5D68">
        <w:rPr>
          <w:rFonts w:hAnsi="宋体" w:hint="eastAsia"/>
          <w:szCs w:val="21"/>
        </w:rPr>
        <w:t>(CJJ/T146-2011)</w:t>
      </w:r>
      <w:r w:rsidRPr="001E5D68">
        <w:rPr>
          <w:rFonts w:hAnsi="宋体" w:hint="eastAsia"/>
          <w:szCs w:val="21"/>
        </w:rPr>
        <w:t>规定可燃气体报警器校验周期为每年一次。</w:t>
      </w:r>
    </w:p>
    <w:p w14:paraId="357B1AC8" w14:textId="4C72190B" w:rsidR="008D26E8" w:rsidRPr="008B785C" w:rsidRDefault="004409A7" w:rsidP="004409A7">
      <w:pPr>
        <w:widowControl/>
        <w:shd w:val="clear" w:color="auto" w:fill="FFFFFF"/>
        <w:spacing w:before="240" w:after="240"/>
        <w:ind w:firstLine="480"/>
        <w:jc w:val="left"/>
        <w:rPr>
          <w:rFonts w:hAnsi="宋体"/>
          <w:szCs w:val="21"/>
        </w:rPr>
      </w:pPr>
      <w:r w:rsidRPr="001E5D68">
        <w:rPr>
          <w:rFonts w:hAnsi="宋体" w:hint="eastAsia"/>
          <w:szCs w:val="21"/>
        </w:rPr>
        <w:t>按照上述相关规章制度，排除安全隐患，确保报警系统正常运行。现开展对西直门院区、白塔寺院区、通州院区食堂和锅炉房所有的可燃气体报警系统进行</w:t>
      </w:r>
      <w:r w:rsidRPr="001E5D68">
        <w:rPr>
          <w:rFonts w:hAnsi="宋体" w:hint="eastAsia"/>
          <w:szCs w:val="21"/>
        </w:rPr>
        <w:t>2024</w:t>
      </w:r>
      <w:r w:rsidRPr="001E5D68">
        <w:rPr>
          <w:rFonts w:hAnsi="宋体" w:hint="eastAsia"/>
          <w:szCs w:val="21"/>
        </w:rPr>
        <w:t>年的排查检测。</w:t>
      </w:r>
    </w:p>
    <w:p w14:paraId="779852F8" w14:textId="33DEF6AC"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hint="eastAsia"/>
          <w:szCs w:val="21"/>
        </w:rPr>
        <w:t>采购控制价：</w:t>
      </w:r>
      <w:r w:rsidR="004409A7">
        <w:rPr>
          <w:rFonts w:hAnsi="宋体" w:hint="eastAsia"/>
          <w:szCs w:val="21"/>
        </w:rPr>
        <w:t>6.9</w:t>
      </w:r>
      <w:r w:rsidR="004409A7">
        <w:rPr>
          <w:rFonts w:hAnsi="宋体" w:hint="eastAsia"/>
          <w:szCs w:val="21"/>
        </w:rPr>
        <w:t>万</w:t>
      </w:r>
      <w:r w:rsidRPr="008B785C">
        <w:rPr>
          <w:rFonts w:hAnsi="宋体" w:hint="eastAsia"/>
          <w:szCs w:val="21"/>
        </w:rPr>
        <w:t>元；资金来源：</w:t>
      </w:r>
      <w:r w:rsidR="00631622" w:rsidRPr="009B5253">
        <w:rPr>
          <w:rFonts w:hAnsi="宋体" w:hint="eastAsia"/>
          <w:szCs w:val="21"/>
        </w:rPr>
        <w:t>财政</w:t>
      </w:r>
      <w:r w:rsidR="003905C5">
        <w:rPr>
          <w:rFonts w:hAnsi="宋体" w:hint="eastAsia"/>
          <w:szCs w:val="21"/>
        </w:rPr>
        <w:t>性</w:t>
      </w:r>
      <w:r w:rsidR="00631622" w:rsidRPr="009B5253">
        <w:rPr>
          <w:rFonts w:hAnsi="宋体" w:hint="eastAsia"/>
          <w:szCs w:val="21"/>
        </w:rPr>
        <w:t>资金</w:t>
      </w:r>
      <w:r w:rsidRPr="008B785C">
        <w:rPr>
          <w:rFonts w:hAnsi="宋体" w:hint="eastAsia"/>
          <w:szCs w:val="21"/>
        </w:rPr>
        <w:t>。</w:t>
      </w:r>
    </w:p>
    <w:p w14:paraId="29B3F9D8" w14:textId="77777777"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hint="eastAsia"/>
          <w:szCs w:val="21"/>
        </w:rPr>
        <w:t>投标须知：</w:t>
      </w:r>
    </w:p>
    <w:p w14:paraId="78848FC8" w14:textId="77777777"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szCs w:val="21"/>
        </w:rPr>
        <w:t>1</w:t>
      </w:r>
      <w:r w:rsidRPr="008B785C">
        <w:rPr>
          <w:rFonts w:hAnsi="宋体" w:hint="eastAsia"/>
          <w:szCs w:val="21"/>
        </w:rPr>
        <w:t>投标人必须是在中华人民共和国境内注册的具有独立承担民事责任能力的法人或其他组织，并取得合法企业工商营业执照、事业单位具备事业单位法人证书。</w:t>
      </w:r>
    </w:p>
    <w:p w14:paraId="6B72997A" w14:textId="1574567A" w:rsidR="00BB7E06" w:rsidRDefault="00BB7E06" w:rsidP="009B5253">
      <w:pPr>
        <w:widowControl/>
        <w:shd w:val="clear" w:color="auto" w:fill="FFFFFF"/>
        <w:spacing w:before="240" w:after="240"/>
        <w:ind w:firstLine="420"/>
        <w:jc w:val="left"/>
        <w:rPr>
          <w:rFonts w:hAnsi="宋体"/>
          <w:szCs w:val="21"/>
        </w:rPr>
      </w:pPr>
      <w:r>
        <w:rPr>
          <w:rFonts w:hAnsi="宋体" w:hint="eastAsia"/>
          <w:szCs w:val="21"/>
        </w:rPr>
        <w:t xml:space="preserve">2 </w:t>
      </w:r>
      <w:r>
        <w:rPr>
          <w:rFonts w:hAnsi="宋体" w:hint="eastAsia"/>
          <w:szCs w:val="21"/>
        </w:rPr>
        <w:t>投标人</w:t>
      </w:r>
      <w:r w:rsidRPr="009B5253">
        <w:rPr>
          <w:rFonts w:hAnsi="宋体" w:hint="eastAsia"/>
          <w:szCs w:val="21"/>
        </w:rPr>
        <w:t>须具有相关经营范围及同类项目经验；具有履行合同所必须的专业技术、设备和经济能力；</w:t>
      </w:r>
    </w:p>
    <w:p w14:paraId="66C816D6" w14:textId="6C829313" w:rsidR="00BB7E06" w:rsidRPr="009B5253" w:rsidRDefault="00BB7E06" w:rsidP="009B5253">
      <w:pPr>
        <w:widowControl/>
        <w:shd w:val="clear" w:color="auto" w:fill="FFFFFF"/>
        <w:spacing w:before="240" w:after="240"/>
        <w:ind w:firstLine="420"/>
        <w:jc w:val="left"/>
        <w:rPr>
          <w:rFonts w:hAnsi="宋体"/>
          <w:szCs w:val="21"/>
        </w:rPr>
      </w:pPr>
      <w:r>
        <w:rPr>
          <w:rFonts w:hAnsi="宋体" w:hint="eastAsia"/>
          <w:szCs w:val="21"/>
        </w:rPr>
        <w:t xml:space="preserve">3 </w:t>
      </w:r>
      <w:r>
        <w:rPr>
          <w:rFonts w:hAnsi="宋体" w:hint="eastAsia"/>
          <w:szCs w:val="21"/>
        </w:rPr>
        <w:t>投标人</w:t>
      </w:r>
      <w:r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一年的，提供自成立至今的财务报表或近半年银行出具的资信证明材料。</w:t>
      </w:r>
    </w:p>
    <w:p w14:paraId="0A85F9FC" w14:textId="32E723A6" w:rsidR="008D26E8" w:rsidRPr="008B785C" w:rsidRDefault="00BB7E06" w:rsidP="008B785C">
      <w:pPr>
        <w:widowControl/>
        <w:shd w:val="clear" w:color="auto" w:fill="FFFFFF"/>
        <w:spacing w:before="240" w:after="240"/>
        <w:ind w:firstLine="480"/>
        <w:jc w:val="left"/>
        <w:rPr>
          <w:rFonts w:hAnsi="宋体"/>
          <w:szCs w:val="21"/>
        </w:rPr>
      </w:pPr>
      <w:r>
        <w:rPr>
          <w:rFonts w:hAnsi="宋体" w:hint="eastAsia"/>
          <w:szCs w:val="21"/>
        </w:rPr>
        <w:t>4</w:t>
      </w:r>
      <w:r w:rsidR="008D26E8" w:rsidRPr="008B785C">
        <w:rPr>
          <w:rFonts w:hAnsi="宋体"/>
          <w:szCs w:val="21"/>
        </w:rPr>
        <w:t xml:space="preserve"> </w:t>
      </w:r>
      <w:r w:rsidR="008D26E8" w:rsidRPr="008B785C">
        <w:rPr>
          <w:rFonts w:hAnsi="宋体" w:hint="eastAsia"/>
          <w:szCs w:val="21"/>
        </w:rPr>
        <w:t>投标人有依法缴纳税收和社会保障资金的良好记录（近</w:t>
      </w:r>
      <w:r w:rsidR="00F56B49">
        <w:rPr>
          <w:rFonts w:hAnsi="宋体" w:hint="eastAsia"/>
          <w:szCs w:val="21"/>
        </w:rPr>
        <w:t>三个月内任意一个月</w:t>
      </w:r>
      <w:r w:rsidR="008D26E8" w:rsidRPr="008B785C">
        <w:rPr>
          <w:rFonts w:hAnsi="宋体" w:hint="eastAsia"/>
          <w:szCs w:val="21"/>
        </w:rPr>
        <w:t>）。</w:t>
      </w:r>
    </w:p>
    <w:p w14:paraId="50D3E641" w14:textId="686C11F2" w:rsidR="008D26E8" w:rsidRPr="008B785C" w:rsidRDefault="00BB7E06" w:rsidP="008B785C">
      <w:pPr>
        <w:widowControl/>
        <w:shd w:val="clear" w:color="auto" w:fill="FFFFFF"/>
        <w:spacing w:before="240" w:after="240"/>
        <w:ind w:firstLine="480"/>
        <w:jc w:val="left"/>
        <w:rPr>
          <w:rFonts w:hAnsi="宋体"/>
          <w:szCs w:val="21"/>
        </w:rPr>
      </w:pPr>
      <w:r>
        <w:rPr>
          <w:rFonts w:hAnsi="宋体" w:hint="eastAsia"/>
          <w:szCs w:val="21"/>
        </w:rPr>
        <w:t>5</w:t>
      </w:r>
      <w:r w:rsidR="00A863D0" w:rsidRPr="001C5047">
        <w:rPr>
          <w:rFonts w:hAnsi="宋体" w:hint="eastAsia"/>
          <w:szCs w:val="21"/>
        </w:rPr>
        <w:t>被“信用中国”网站列入失信被执行人和重大税收违法案件当事人名单的、被“中国政府采购网”网站列入政府采购严重违法失信行为记录名单（处罚期限尚未届满的），不得参与本项目的采购活动，投标人须提供没有上述失信行为和重大税收违法案件记录的证明材料，其中证明材料指：①供应商在“信用中国”网站下载的信用信息报告，查询截止时点为：本项目投标截止期前</w:t>
      </w:r>
      <w:r w:rsidR="00A863D0" w:rsidRPr="001C5047">
        <w:rPr>
          <w:rFonts w:hAnsi="宋体" w:hint="eastAsia"/>
          <w:szCs w:val="21"/>
        </w:rPr>
        <w:t>3</w:t>
      </w:r>
      <w:r w:rsidR="00A863D0" w:rsidRPr="001C5047">
        <w:rPr>
          <w:rFonts w:hAnsi="宋体" w:hint="eastAsia"/>
          <w:szCs w:val="21"/>
        </w:rPr>
        <w:t>个工作日内；②</w:t>
      </w:r>
      <w:hyperlink r:id="rId8" w:tgtFrame="_blank" w:tooltip="政府采购严重违法失信行为记录管理系统" w:history="1">
        <w:r w:rsidR="00A863D0" w:rsidRPr="001C5047">
          <w:rPr>
            <w:rFonts w:hAnsi="宋体" w:hint="eastAsia"/>
            <w:szCs w:val="21"/>
          </w:rPr>
          <w:t>政府采购严重违法失信行为记录管理系统</w:t>
        </w:r>
      </w:hyperlink>
      <w:r w:rsidR="00A863D0" w:rsidRPr="001C5047">
        <w:rPr>
          <w:rFonts w:hAnsi="宋体" w:hint="eastAsia"/>
          <w:szCs w:val="21"/>
        </w:rPr>
        <w:t>的查询记录截图，并加盖单位公章。</w:t>
      </w:r>
    </w:p>
    <w:p w14:paraId="6C351DCF" w14:textId="11BFBCA6" w:rsidR="008D26E8" w:rsidRPr="008B785C" w:rsidRDefault="00BB7E06" w:rsidP="008B785C">
      <w:pPr>
        <w:widowControl/>
        <w:shd w:val="clear" w:color="auto" w:fill="FFFFFF"/>
        <w:spacing w:before="240" w:after="240"/>
        <w:ind w:firstLine="480"/>
        <w:jc w:val="left"/>
        <w:rPr>
          <w:rFonts w:hAnsi="宋体"/>
          <w:szCs w:val="21"/>
        </w:rPr>
      </w:pPr>
      <w:r>
        <w:rPr>
          <w:rFonts w:hAnsi="宋体" w:hint="eastAsia"/>
          <w:szCs w:val="21"/>
        </w:rPr>
        <w:t>6</w:t>
      </w:r>
      <w:r w:rsidR="008D26E8" w:rsidRPr="008B785C">
        <w:rPr>
          <w:rFonts w:hAnsi="宋体" w:hint="eastAsia"/>
          <w:szCs w:val="21"/>
        </w:rPr>
        <w:t>投标人须提供在近三年内</w:t>
      </w:r>
      <w:r w:rsidR="008D26E8" w:rsidRPr="008B785C">
        <w:rPr>
          <w:rFonts w:hAnsi="宋体"/>
          <w:szCs w:val="21"/>
        </w:rPr>
        <w:t>(</w:t>
      </w:r>
      <w:r w:rsidR="004409A7" w:rsidRPr="008B785C">
        <w:rPr>
          <w:rFonts w:hAnsi="宋体"/>
          <w:szCs w:val="21"/>
        </w:rPr>
        <w:t>2</w:t>
      </w:r>
      <w:r w:rsidR="004409A7">
        <w:rPr>
          <w:rFonts w:hAnsi="宋体" w:hint="eastAsia"/>
          <w:szCs w:val="21"/>
        </w:rPr>
        <w:t>1</w:t>
      </w:r>
      <w:r w:rsidR="009513BD" w:rsidRPr="008B785C">
        <w:rPr>
          <w:rFonts w:hAnsi="宋体" w:hint="eastAsia"/>
          <w:szCs w:val="21"/>
        </w:rPr>
        <w:t>年</w:t>
      </w:r>
      <w:r w:rsidR="004409A7">
        <w:rPr>
          <w:rFonts w:hAnsi="宋体" w:hint="eastAsia"/>
          <w:szCs w:val="21"/>
        </w:rPr>
        <w:t>5</w:t>
      </w:r>
      <w:r w:rsidR="008D26E8" w:rsidRPr="008B785C">
        <w:rPr>
          <w:rFonts w:hAnsi="宋体" w:hint="eastAsia"/>
          <w:szCs w:val="21"/>
        </w:rPr>
        <w:t>月至今</w:t>
      </w:r>
      <w:r w:rsidR="008D26E8" w:rsidRPr="008B785C">
        <w:rPr>
          <w:rFonts w:hAnsi="宋体"/>
          <w:szCs w:val="21"/>
        </w:rPr>
        <w:t>)</w:t>
      </w:r>
      <w:r w:rsidR="008D26E8" w:rsidRPr="008B785C">
        <w:rPr>
          <w:rFonts w:hAnsi="宋体" w:hint="eastAsia"/>
          <w:szCs w:val="21"/>
        </w:rPr>
        <w:t>承担过类似项目的业绩。（提供合同复印件，至少包含首页、服务内容页及签字页）</w:t>
      </w:r>
    </w:p>
    <w:p w14:paraId="4DB3681B" w14:textId="4B22757C" w:rsidR="008D26E8" w:rsidRPr="008B785C" w:rsidRDefault="004409A7" w:rsidP="008B785C">
      <w:pPr>
        <w:widowControl/>
        <w:shd w:val="clear" w:color="auto" w:fill="FFFFFF"/>
        <w:spacing w:before="240" w:after="240"/>
        <w:ind w:firstLine="480"/>
        <w:jc w:val="left"/>
        <w:rPr>
          <w:rFonts w:hAnsi="宋体"/>
          <w:szCs w:val="21"/>
        </w:rPr>
      </w:pPr>
      <w:r>
        <w:rPr>
          <w:rFonts w:hAnsi="宋体" w:hint="eastAsia"/>
          <w:szCs w:val="21"/>
        </w:rPr>
        <w:t>7</w:t>
      </w:r>
      <w:r w:rsidRPr="008B785C">
        <w:rPr>
          <w:rFonts w:hAnsi="宋体"/>
          <w:szCs w:val="21"/>
        </w:rPr>
        <w:t xml:space="preserve"> </w:t>
      </w:r>
      <w:r w:rsidR="008D26E8" w:rsidRPr="008B785C">
        <w:rPr>
          <w:rFonts w:hAnsi="宋体" w:hint="eastAsia"/>
          <w:szCs w:val="21"/>
        </w:rPr>
        <w:t>报名需准备材料：①法人授权委托书、②法定代表人身份证复印件、③经办人身份证、④营业执照、⑤业绩证明，及投标须知内要求提供的其他资料。以上内容复印件加盖公章。</w:t>
      </w:r>
    </w:p>
    <w:p w14:paraId="76ADA22E" w14:textId="57F8392C" w:rsidR="008D26E8" w:rsidRPr="008B785C" w:rsidRDefault="004409A7" w:rsidP="008B785C">
      <w:pPr>
        <w:widowControl/>
        <w:shd w:val="clear" w:color="auto" w:fill="FFFFFF"/>
        <w:spacing w:before="240" w:after="240"/>
        <w:ind w:firstLine="480"/>
        <w:jc w:val="left"/>
        <w:rPr>
          <w:rFonts w:hAnsi="宋体"/>
          <w:szCs w:val="21"/>
        </w:rPr>
      </w:pPr>
      <w:r>
        <w:rPr>
          <w:rFonts w:hAnsi="宋体" w:hint="eastAsia"/>
          <w:szCs w:val="21"/>
        </w:rPr>
        <w:t>8</w:t>
      </w:r>
      <w:r w:rsidRPr="008B785C">
        <w:rPr>
          <w:rFonts w:hAnsi="宋体"/>
          <w:szCs w:val="21"/>
        </w:rPr>
        <w:t xml:space="preserve"> </w:t>
      </w:r>
      <w:r w:rsidR="008D26E8" w:rsidRPr="008B785C">
        <w:rPr>
          <w:rFonts w:hAnsi="宋体" w:hint="eastAsia"/>
          <w:szCs w:val="21"/>
        </w:rPr>
        <w:t>报名方式：投标人请将上述需提供的所有材料复印件加盖公章，以扫描件的形式发送到以下邮箱：</w:t>
      </w:r>
      <w:r w:rsidR="008D26E8" w:rsidRPr="008B785C">
        <w:rPr>
          <w:rFonts w:hAnsi="宋体"/>
          <w:szCs w:val="21"/>
        </w:rPr>
        <w:t>rmyyzcbm@163.com</w:t>
      </w:r>
      <w:r w:rsidR="008D26E8" w:rsidRPr="008B785C">
        <w:rPr>
          <w:rFonts w:hAnsi="宋体" w:hint="eastAsia"/>
          <w:szCs w:val="21"/>
        </w:rPr>
        <w:t>。</w:t>
      </w:r>
    </w:p>
    <w:p w14:paraId="7E33BEC3" w14:textId="2D652A45"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hint="eastAsia"/>
          <w:szCs w:val="21"/>
        </w:rPr>
        <w:t>邮件命名方式：公司名称</w:t>
      </w:r>
      <w:r w:rsidRPr="008B785C">
        <w:rPr>
          <w:rFonts w:hAnsi="宋体"/>
          <w:szCs w:val="21"/>
        </w:rPr>
        <w:t>+</w:t>
      </w:r>
      <w:r w:rsidRPr="008B785C">
        <w:rPr>
          <w:rFonts w:hAnsi="宋体" w:hint="eastAsia"/>
          <w:szCs w:val="21"/>
        </w:rPr>
        <w:t>北京大学人民医院</w:t>
      </w:r>
      <w:r w:rsidRPr="008B785C">
        <w:rPr>
          <w:rFonts w:hAnsi="宋体"/>
          <w:szCs w:val="21"/>
        </w:rPr>
        <w:t xml:space="preserve"> </w:t>
      </w:r>
      <w:r w:rsidRPr="009B5253">
        <w:rPr>
          <w:rFonts w:hAnsi="宋体" w:hint="eastAsia"/>
          <w:szCs w:val="21"/>
          <w:u w:val="single"/>
        </w:rPr>
        <w:t> </w:t>
      </w:r>
      <w:r w:rsidR="004D418E" w:rsidRPr="009B5253">
        <w:rPr>
          <w:rFonts w:hAnsi="宋体" w:hint="eastAsia"/>
          <w:szCs w:val="21"/>
          <w:u w:val="single"/>
        </w:rPr>
        <w:t>北京大学人民医院</w:t>
      </w:r>
      <w:r w:rsidR="004409A7" w:rsidRPr="00D32231">
        <w:rPr>
          <w:rFonts w:hAnsi="宋体" w:hint="eastAsia"/>
          <w:szCs w:val="21"/>
          <w:u w:val="single"/>
        </w:rPr>
        <w:t>西直门、白塔寺、通州院区</w:t>
      </w:r>
      <w:r w:rsidR="004409A7" w:rsidRPr="00D32231">
        <w:rPr>
          <w:rFonts w:hAnsi="宋体" w:hint="eastAsia"/>
          <w:szCs w:val="21"/>
          <w:u w:val="single"/>
        </w:rPr>
        <w:t>2024</w:t>
      </w:r>
      <w:r w:rsidR="004409A7" w:rsidRPr="00D32231">
        <w:rPr>
          <w:rFonts w:hAnsi="宋体" w:hint="eastAsia"/>
          <w:szCs w:val="21"/>
          <w:u w:val="single"/>
        </w:rPr>
        <w:t>年燃气报警系统检测项目</w:t>
      </w:r>
      <w:r w:rsidRPr="009B5253">
        <w:rPr>
          <w:rFonts w:hAnsi="宋体" w:hint="eastAsia"/>
          <w:szCs w:val="21"/>
          <w:u w:val="single"/>
        </w:rPr>
        <w:t> </w:t>
      </w:r>
      <w:r w:rsidRPr="008B785C">
        <w:rPr>
          <w:rFonts w:hAnsi="宋体" w:hint="eastAsia"/>
          <w:szCs w:val="21"/>
        </w:rPr>
        <w:t>材料。</w:t>
      </w:r>
    </w:p>
    <w:p w14:paraId="222A2904" w14:textId="77777777"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hint="eastAsia"/>
          <w:szCs w:val="21"/>
        </w:rPr>
        <w:lastRenderedPageBreak/>
        <w:t>邮件内需注明经办人姓名、联系方式、邮箱。</w:t>
      </w:r>
    </w:p>
    <w:p w14:paraId="467440C4" w14:textId="3966DBEF" w:rsidR="008D26E8" w:rsidRPr="008B785C" w:rsidRDefault="004409A7" w:rsidP="008B785C">
      <w:pPr>
        <w:widowControl/>
        <w:shd w:val="clear" w:color="auto" w:fill="FFFFFF"/>
        <w:spacing w:before="240" w:after="240"/>
        <w:ind w:firstLine="480"/>
        <w:jc w:val="left"/>
        <w:rPr>
          <w:rFonts w:hAnsi="宋体"/>
          <w:szCs w:val="21"/>
        </w:rPr>
      </w:pPr>
      <w:r>
        <w:rPr>
          <w:rFonts w:hAnsi="宋体" w:hint="eastAsia"/>
          <w:szCs w:val="21"/>
        </w:rPr>
        <w:t>9</w:t>
      </w:r>
      <w:r w:rsidR="008D26E8" w:rsidRPr="008B785C">
        <w:rPr>
          <w:rFonts w:hAnsi="宋体" w:hint="eastAsia"/>
          <w:szCs w:val="21"/>
        </w:rPr>
        <w:t>报名时间：</w:t>
      </w:r>
      <w:r w:rsidR="00D32231" w:rsidRPr="008B785C">
        <w:rPr>
          <w:rFonts w:hAnsi="宋体"/>
          <w:szCs w:val="21"/>
        </w:rPr>
        <w:t>202</w:t>
      </w:r>
      <w:r w:rsidR="00D32231">
        <w:rPr>
          <w:rFonts w:hAnsi="宋体" w:hint="eastAsia"/>
          <w:szCs w:val="21"/>
        </w:rPr>
        <w:t>4</w:t>
      </w:r>
      <w:r w:rsidR="00D32231" w:rsidRPr="008B785C">
        <w:rPr>
          <w:rFonts w:hAnsi="宋体" w:hint="eastAsia"/>
          <w:szCs w:val="21"/>
        </w:rPr>
        <w:t>年</w:t>
      </w:r>
      <w:r w:rsidR="00D32231">
        <w:rPr>
          <w:rFonts w:hAnsi="宋体" w:hint="eastAsia"/>
          <w:szCs w:val="21"/>
        </w:rPr>
        <w:t>5</w:t>
      </w:r>
      <w:r w:rsidR="008D26E8" w:rsidRPr="008B785C">
        <w:rPr>
          <w:rFonts w:hAnsi="宋体" w:hint="eastAsia"/>
          <w:szCs w:val="21"/>
        </w:rPr>
        <w:t>月</w:t>
      </w:r>
      <w:r w:rsidR="00D32231">
        <w:rPr>
          <w:rFonts w:hAnsi="宋体" w:hint="eastAsia"/>
          <w:szCs w:val="21"/>
        </w:rPr>
        <w:t>16</w:t>
      </w:r>
      <w:r w:rsidR="008D26E8" w:rsidRPr="008B785C">
        <w:rPr>
          <w:rFonts w:hAnsi="宋体" w:hint="eastAsia"/>
          <w:szCs w:val="21"/>
        </w:rPr>
        <w:t>日</w:t>
      </w:r>
      <w:r w:rsidR="008D26E8" w:rsidRPr="008B785C">
        <w:rPr>
          <w:rFonts w:hAnsi="宋体"/>
          <w:szCs w:val="21"/>
        </w:rPr>
        <w:t>9:00</w:t>
      </w:r>
      <w:r w:rsidR="008D26E8" w:rsidRPr="008B785C">
        <w:rPr>
          <w:rFonts w:hAnsi="宋体" w:hint="eastAsia"/>
          <w:szCs w:val="21"/>
        </w:rPr>
        <w:t>——</w:t>
      </w:r>
      <w:r w:rsidR="00D32231" w:rsidRPr="008B785C">
        <w:rPr>
          <w:rFonts w:hAnsi="宋体"/>
          <w:szCs w:val="21"/>
        </w:rPr>
        <w:t>202</w:t>
      </w:r>
      <w:r w:rsidR="00D32231">
        <w:rPr>
          <w:rFonts w:hAnsi="宋体" w:hint="eastAsia"/>
          <w:szCs w:val="21"/>
        </w:rPr>
        <w:t>4</w:t>
      </w:r>
      <w:r w:rsidR="009513BD" w:rsidRPr="008B785C">
        <w:rPr>
          <w:rFonts w:hAnsi="宋体" w:hint="eastAsia"/>
          <w:szCs w:val="21"/>
        </w:rPr>
        <w:t>年</w:t>
      </w:r>
      <w:r w:rsidR="00D32231">
        <w:rPr>
          <w:rFonts w:hAnsi="宋体" w:hint="eastAsia"/>
          <w:szCs w:val="21"/>
        </w:rPr>
        <w:t>5</w:t>
      </w:r>
      <w:r w:rsidR="008D26E8" w:rsidRPr="008B785C">
        <w:rPr>
          <w:rFonts w:hAnsi="宋体" w:hint="eastAsia"/>
          <w:szCs w:val="21"/>
        </w:rPr>
        <w:t>月</w:t>
      </w:r>
      <w:r w:rsidR="00D32231">
        <w:rPr>
          <w:rFonts w:hAnsi="宋体" w:hint="eastAsia"/>
          <w:szCs w:val="21"/>
        </w:rPr>
        <w:t>22</w:t>
      </w:r>
      <w:r w:rsidR="008D26E8" w:rsidRPr="008B785C">
        <w:rPr>
          <w:rFonts w:hAnsi="宋体" w:hint="eastAsia"/>
          <w:szCs w:val="21"/>
        </w:rPr>
        <w:t>日</w:t>
      </w:r>
      <w:r w:rsidR="008D26E8" w:rsidRPr="008B785C">
        <w:rPr>
          <w:rFonts w:hAnsi="宋体"/>
          <w:szCs w:val="21"/>
        </w:rPr>
        <w:t>16:30</w:t>
      </w:r>
      <w:r w:rsidR="004D418E">
        <w:rPr>
          <w:rFonts w:hAnsi="宋体" w:hint="eastAsia"/>
          <w:szCs w:val="21"/>
        </w:rPr>
        <w:t>（工作日）</w:t>
      </w:r>
    </w:p>
    <w:p w14:paraId="74E56F86" w14:textId="09CDD244" w:rsidR="008D26E8" w:rsidRPr="008B785C" w:rsidRDefault="004409A7" w:rsidP="008B785C">
      <w:pPr>
        <w:widowControl/>
        <w:shd w:val="clear" w:color="auto" w:fill="FFFFFF"/>
        <w:spacing w:before="240" w:after="240"/>
        <w:ind w:firstLine="480"/>
        <w:jc w:val="left"/>
        <w:rPr>
          <w:rFonts w:hAnsi="宋体"/>
          <w:szCs w:val="21"/>
        </w:rPr>
      </w:pPr>
      <w:r>
        <w:rPr>
          <w:rFonts w:hAnsi="宋体" w:hint="eastAsia"/>
          <w:szCs w:val="21"/>
        </w:rPr>
        <w:t>10</w:t>
      </w:r>
      <w:r w:rsidR="008D26E8" w:rsidRPr="008B785C">
        <w:rPr>
          <w:rFonts w:hAnsi="宋体" w:hint="eastAsia"/>
          <w:szCs w:val="21"/>
        </w:rPr>
        <w:t>如有疑问请联系：</w:t>
      </w:r>
      <w:r w:rsidR="008D26E8" w:rsidRPr="008B785C">
        <w:rPr>
          <w:rFonts w:hAnsi="宋体"/>
          <w:szCs w:val="21"/>
        </w:rPr>
        <w:t xml:space="preserve"> 88325859</w:t>
      </w:r>
      <w:r w:rsidR="008D26E8" w:rsidRPr="008B785C">
        <w:rPr>
          <w:rFonts w:hAnsi="宋体" w:hint="eastAsia"/>
          <w:szCs w:val="21"/>
        </w:rPr>
        <w:t>苗老师</w:t>
      </w:r>
    </w:p>
    <w:p w14:paraId="59A42D78" w14:textId="2B95DB42" w:rsidR="008D26E8" w:rsidRDefault="004409A7" w:rsidP="008B785C">
      <w:pPr>
        <w:widowControl/>
        <w:shd w:val="clear" w:color="auto" w:fill="FFFFFF"/>
        <w:spacing w:before="240" w:after="240"/>
        <w:ind w:firstLine="480"/>
        <w:jc w:val="left"/>
        <w:rPr>
          <w:rFonts w:hAnsi="宋体"/>
          <w:szCs w:val="21"/>
        </w:rPr>
      </w:pPr>
      <w:r>
        <w:rPr>
          <w:rFonts w:hAnsi="宋体" w:hint="eastAsia"/>
          <w:szCs w:val="21"/>
        </w:rPr>
        <w:t>11</w:t>
      </w:r>
      <w:r w:rsidR="008D26E8" w:rsidRPr="008B785C">
        <w:rPr>
          <w:rFonts w:hAnsi="宋体" w:hint="eastAsia"/>
          <w:szCs w:val="21"/>
        </w:rPr>
        <w:t>本项目不接受联合体投标。</w:t>
      </w:r>
    </w:p>
    <w:p w14:paraId="25A7A690" w14:textId="2F093391" w:rsidR="009513BD" w:rsidRPr="009513BD" w:rsidRDefault="004409A7" w:rsidP="008B785C">
      <w:pPr>
        <w:widowControl/>
        <w:shd w:val="clear" w:color="auto" w:fill="FFFFFF"/>
        <w:spacing w:before="240" w:after="240"/>
        <w:ind w:firstLine="480"/>
        <w:jc w:val="left"/>
        <w:rPr>
          <w:rFonts w:hAnsi="宋体"/>
          <w:szCs w:val="21"/>
        </w:rPr>
      </w:pPr>
      <w:r>
        <w:rPr>
          <w:rFonts w:hAnsi="宋体" w:hint="eastAsia"/>
          <w:szCs w:val="21"/>
        </w:rPr>
        <w:t>12</w:t>
      </w:r>
      <w:r w:rsidR="009513BD">
        <w:rPr>
          <w:rFonts w:hAnsi="宋体" w:hint="eastAsia"/>
          <w:szCs w:val="21"/>
        </w:rPr>
        <w:t>采购文件详见公告附件。</w:t>
      </w:r>
    </w:p>
    <w:p w14:paraId="60A06981" w14:textId="77777777" w:rsidR="00AE73B7" w:rsidRDefault="00AE73B7" w:rsidP="00543EB6">
      <w:pPr>
        <w:rPr>
          <w:rFonts w:asciiTheme="minorEastAsia" w:hAnsiTheme="minorEastAsia"/>
          <w:b/>
          <w:szCs w:val="21"/>
        </w:rPr>
      </w:pPr>
      <w:r w:rsidRPr="00352473">
        <w:rPr>
          <w:rFonts w:asciiTheme="minorEastAsia" w:hAnsiTheme="minorEastAsia" w:hint="eastAsia"/>
          <w:b/>
          <w:szCs w:val="21"/>
        </w:rPr>
        <w:t>二、</w:t>
      </w:r>
      <w:r w:rsidR="006C1852">
        <w:rPr>
          <w:rFonts w:asciiTheme="minorEastAsia" w:hAnsiTheme="minorEastAsia" w:hint="eastAsia"/>
          <w:b/>
          <w:szCs w:val="21"/>
        </w:rPr>
        <w:t>项目要求</w:t>
      </w:r>
      <w:r w:rsidRPr="00352473">
        <w:rPr>
          <w:rFonts w:asciiTheme="minorEastAsia" w:hAnsiTheme="minorEastAsia" w:hint="eastAsia"/>
          <w:b/>
          <w:szCs w:val="21"/>
        </w:rPr>
        <w:t>：</w:t>
      </w:r>
    </w:p>
    <w:p w14:paraId="334E53D3" w14:textId="2A751E71" w:rsidR="008D26E8" w:rsidRPr="009B5253" w:rsidRDefault="009170C2" w:rsidP="008B785C">
      <w:pPr>
        <w:pStyle w:val="20"/>
        <w:spacing w:line="360" w:lineRule="auto"/>
        <w:ind w:leftChars="0" w:left="0" w:firstLineChars="50" w:firstLine="105"/>
        <w:rPr>
          <w:rFonts w:hAnsi="宋体"/>
          <w:szCs w:val="21"/>
        </w:rPr>
      </w:pPr>
      <w:r>
        <w:rPr>
          <w:rFonts w:hAnsi="宋体" w:hint="eastAsia"/>
          <w:szCs w:val="21"/>
        </w:rPr>
        <w:t>一）</w:t>
      </w:r>
      <w:r w:rsidR="008D26E8" w:rsidRPr="009B5253">
        <w:rPr>
          <w:rFonts w:hAnsi="宋体" w:hint="eastAsia"/>
          <w:szCs w:val="21"/>
        </w:rPr>
        <w:t>项目概况：</w:t>
      </w:r>
    </w:p>
    <w:p w14:paraId="684937B9" w14:textId="77777777" w:rsidR="004409A7" w:rsidRPr="001E5D68" w:rsidRDefault="004409A7" w:rsidP="004409A7">
      <w:pPr>
        <w:ind w:firstLine="540"/>
        <w:rPr>
          <w:rFonts w:hAnsi="宋体"/>
          <w:szCs w:val="21"/>
        </w:rPr>
      </w:pPr>
      <w:r w:rsidRPr="001E5D68">
        <w:rPr>
          <w:rFonts w:hAnsi="宋体" w:hint="eastAsia"/>
          <w:szCs w:val="21"/>
        </w:rPr>
        <w:t>根据《商用燃气燃烧器具》</w:t>
      </w:r>
      <w:r w:rsidRPr="001E5D68">
        <w:rPr>
          <w:rFonts w:hAnsi="宋体" w:hint="eastAsia"/>
          <w:szCs w:val="21"/>
        </w:rPr>
        <w:t>(GB3848-2018)</w:t>
      </w:r>
      <w:r w:rsidRPr="001E5D68">
        <w:rPr>
          <w:rFonts w:hAnsi="宋体" w:hint="eastAsia"/>
          <w:szCs w:val="21"/>
        </w:rPr>
        <w:t>，国家规定燃具应安装熄火保护装置按照《城镇燃气报警控制系统技术规程》</w:t>
      </w:r>
      <w:r w:rsidRPr="001E5D68">
        <w:rPr>
          <w:rFonts w:hAnsi="宋体" w:hint="eastAsia"/>
          <w:szCs w:val="21"/>
        </w:rPr>
        <w:t>(CJJ/T146-2011)</w:t>
      </w:r>
      <w:r w:rsidRPr="001E5D68">
        <w:rPr>
          <w:rFonts w:hAnsi="宋体" w:hint="eastAsia"/>
          <w:szCs w:val="21"/>
        </w:rPr>
        <w:t>规定可燃气体报警器校验周期为每年一次。</w:t>
      </w:r>
    </w:p>
    <w:p w14:paraId="5EF28591" w14:textId="7FA0A8EC" w:rsidR="008D26E8" w:rsidRPr="009B5253" w:rsidRDefault="004409A7" w:rsidP="004409A7">
      <w:pPr>
        <w:widowControl/>
        <w:shd w:val="clear" w:color="auto" w:fill="FFFFFF"/>
        <w:spacing w:before="240" w:after="240"/>
        <w:ind w:firstLine="480"/>
        <w:jc w:val="left"/>
        <w:rPr>
          <w:rFonts w:hAnsi="宋体"/>
          <w:szCs w:val="21"/>
        </w:rPr>
      </w:pPr>
      <w:r w:rsidRPr="001E5D68">
        <w:rPr>
          <w:rFonts w:hAnsi="宋体" w:hint="eastAsia"/>
          <w:szCs w:val="21"/>
        </w:rPr>
        <w:t>按照上述相关规章制度，排除安全隐患，确保报警系统正常运行。现开展对西直门院区、白塔寺院区、通州院区食堂和锅炉房所有的可燃气体报警系统进行</w:t>
      </w:r>
      <w:r w:rsidRPr="001E5D68">
        <w:rPr>
          <w:rFonts w:hAnsi="宋体" w:hint="eastAsia"/>
          <w:szCs w:val="21"/>
        </w:rPr>
        <w:t>2024</w:t>
      </w:r>
      <w:r w:rsidRPr="001E5D68">
        <w:rPr>
          <w:rFonts w:hAnsi="宋体" w:hint="eastAsia"/>
          <w:szCs w:val="21"/>
        </w:rPr>
        <w:t>年的排查检测。</w:t>
      </w:r>
    </w:p>
    <w:p w14:paraId="18FAE332" w14:textId="530A6776" w:rsidR="008D26E8" w:rsidRPr="009B5253" w:rsidRDefault="009170C2" w:rsidP="008B785C">
      <w:pPr>
        <w:widowControl/>
        <w:spacing w:line="360" w:lineRule="exact"/>
        <w:ind w:firstLineChars="50" w:firstLine="105"/>
        <w:jc w:val="left"/>
        <w:rPr>
          <w:rFonts w:hAnsi="宋体"/>
          <w:szCs w:val="21"/>
        </w:rPr>
      </w:pPr>
      <w:r>
        <w:rPr>
          <w:rFonts w:hAnsi="宋体" w:hint="eastAsia"/>
          <w:szCs w:val="21"/>
        </w:rPr>
        <w:t>二）</w:t>
      </w:r>
      <w:r w:rsidR="00846962" w:rsidRPr="009B5253">
        <w:rPr>
          <w:rFonts w:hAnsi="宋体" w:hint="eastAsia"/>
          <w:szCs w:val="21"/>
        </w:rPr>
        <w:t>项目服务要求</w:t>
      </w:r>
      <w:r w:rsidR="008D26E8" w:rsidRPr="009B5253">
        <w:rPr>
          <w:rFonts w:hAnsi="宋体" w:hint="eastAsia"/>
          <w:szCs w:val="21"/>
        </w:rPr>
        <w:t>：</w:t>
      </w:r>
    </w:p>
    <w:p w14:paraId="6F64DF03" w14:textId="717709B4" w:rsidR="00846962" w:rsidRPr="009B5253" w:rsidRDefault="00FA115D" w:rsidP="009B5253">
      <w:pPr>
        <w:pStyle w:val="aa"/>
        <w:spacing w:line="360" w:lineRule="auto"/>
        <w:rPr>
          <w:rFonts w:asciiTheme="minorHAnsi" w:eastAsiaTheme="minorEastAsia" w:hAnsi="宋体" w:cstheme="minorBidi"/>
          <w:szCs w:val="21"/>
        </w:rPr>
      </w:pPr>
      <w:r>
        <w:rPr>
          <w:rFonts w:asciiTheme="minorHAnsi" w:eastAsiaTheme="minorEastAsia" w:hAnsi="宋体" w:cstheme="minorBidi" w:hint="eastAsia"/>
          <w:szCs w:val="21"/>
        </w:rPr>
        <w:t>1</w:t>
      </w:r>
      <w:r>
        <w:rPr>
          <w:rFonts w:asciiTheme="minorHAnsi" w:eastAsiaTheme="minorEastAsia" w:hAnsi="宋体" w:cstheme="minorBidi" w:hint="eastAsia"/>
          <w:szCs w:val="21"/>
        </w:rPr>
        <w:t>、</w:t>
      </w:r>
      <w:r w:rsidR="00846962" w:rsidRPr="009B5253">
        <w:rPr>
          <w:rFonts w:asciiTheme="minorHAnsi" w:eastAsiaTheme="minorEastAsia" w:hAnsi="宋体" w:cstheme="minorBidi" w:hint="eastAsia"/>
          <w:szCs w:val="21"/>
        </w:rPr>
        <w:t>项目内容：</w:t>
      </w:r>
      <w:r w:rsidR="004409A7" w:rsidRPr="001E5D68">
        <w:rPr>
          <w:rFonts w:asciiTheme="minorHAnsi" w:eastAsiaTheme="minorEastAsia" w:hAnsi="宋体" w:cstheme="minorBidi" w:hint="eastAsia"/>
          <w:szCs w:val="21"/>
        </w:rPr>
        <w:t>西直门院区、白塔寺院区、通州院区的燃气报警系统设备、线路、燃气管道泄漏排查检测</w:t>
      </w:r>
    </w:p>
    <w:p w14:paraId="0BCC5C85" w14:textId="39D47AF2" w:rsidR="00846962" w:rsidRPr="009B5253" w:rsidRDefault="00FA115D" w:rsidP="009B5253">
      <w:pPr>
        <w:pStyle w:val="aa"/>
        <w:spacing w:line="360" w:lineRule="auto"/>
        <w:rPr>
          <w:rFonts w:asciiTheme="minorHAnsi" w:eastAsiaTheme="minorEastAsia" w:hAnsi="宋体" w:cstheme="minorBidi"/>
          <w:szCs w:val="21"/>
        </w:rPr>
      </w:pPr>
      <w:r>
        <w:rPr>
          <w:rFonts w:asciiTheme="minorHAnsi" w:eastAsiaTheme="minorEastAsia" w:hAnsi="宋体" w:cstheme="minorBidi" w:hint="eastAsia"/>
          <w:szCs w:val="21"/>
        </w:rPr>
        <w:t>2</w:t>
      </w:r>
      <w:r>
        <w:rPr>
          <w:rFonts w:asciiTheme="minorHAnsi" w:eastAsiaTheme="minorEastAsia" w:hAnsi="宋体" w:cstheme="minorBidi" w:hint="eastAsia"/>
          <w:szCs w:val="21"/>
        </w:rPr>
        <w:t>、</w:t>
      </w:r>
      <w:r w:rsidR="00D32231">
        <w:rPr>
          <w:rFonts w:asciiTheme="minorHAnsi" w:eastAsiaTheme="minorEastAsia" w:hAnsi="宋体" w:cstheme="minorBidi" w:hint="eastAsia"/>
          <w:szCs w:val="21"/>
        </w:rPr>
        <w:t>检测</w:t>
      </w:r>
      <w:r w:rsidR="00846962" w:rsidRPr="009B5253">
        <w:rPr>
          <w:rFonts w:asciiTheme="minorHAnsi" w:eastAsiaTheme="minorEastAsia" w:hAnsi="宋体" w:cstheme="minorBidi" w:hint="eastAsia"/>
          <w:szCs w:val="21"/>
        </w:rPr>
        <w:t>服务</w:t>
      </w:r>
      <w:r w:rsidR="004409A7">
        <w:rPr>
          <w:rFonts w:asciiTheme="minorHAnsi" w:eastAsiaTheme="minorEastAsia" w:hAnsi="宋体" w:cstheme="minorBidi" w:hint="eastAsia"/>
          <w:szCs w:val="21"/>
        </w:rPr>
        <w:t>范围</w:t>
      </w:r>
      <w:r w:rsidR="00846962" w:rsidRPr="009B5253">
        <w:rPr>
          <w:rFonts w:asciiTheme="minorHAnsi" w:eastAsiaTheme="minorEastAsia" w:hAnsi="宋体" w:cstheme="minorBidi" w:hint="eastAsia"/>
          <w:szCs w:val="21"/>
        </w:rPr>
        <w:t>：</w:t>
      </w:r>
    </w:p>
    <w:p w14:paraId="4EF5C453" w14:textId="0F9A2ECB" w:rsidR="004409A7" w:rsidRPr="00D32231" w:rsidRDefault="00D32231" w:rsidP="00D32231">
      <w:pPr>
        <w:widowControl/>
        <w:spacing w:line="360" w:lineRule="exact"/>
        <w:ind w:firstLineChars="352" w:firstLine="739"/>
        <w:jc w:val="left"/>
        <w:rPr>
          <w:rFonts w:hAnsi="宋体" w:hint="eastAsia"/>
          <w:szCs w:val="21"/>
        </w:rPr>
      </w:pPr>
      <w:r>
        <w:rPr>
          <w:rFonts w:hAnsi="宋体" w:hint="eastAsia"/>
          <w:szCs w:val="21"/>
        </w:rPr>
        <w:t>（</w:t>
      </w:r>
      <w:r>
        <w:rPr>
          <w:rFonts w:hAnsi="宋体" w:hint="eastAsia"/>
          <w:szCs w:val="21"/>
        </w:rPr>
        <w:t>1</w:t>
      </w:r>
      <w:r>
        <w:rPr>
          <w:rFonts w:hAnsi="宋体" w:hint="eastAsia"/>
          <w:szCs w:val="21"/>
        </w:rPr>
        <w:t>）</w:t>
      </w:r>
      <w:r w:rsidR="004409A7" w:rsidRPr="00D32231">
        <w:rPr>
          <w:rFonts w:hAnsi="宋体" w:hint="eastAsia"/>
          <w:szCs w:val="21"/>
        </w:rPr>
        <w:t>数量：共计</w:t>
      </w:r>
      <w:r w:rsidR="004409A7" w:rsidRPr="00D32231">
        <w:rPr>
          <w:rFonts w:hAnsi="宋体" w:hint="eastAsia"/>
          <w:szCs w:val="21"/>
        </w:rPr>
        <w:t>116</w:t>
      </w:r>
      <w:r w:rsidR="004409A7" w:rsidRPr="00D32231">
        <w:rPr>
          <w:rFonts w:hAnsi="宋体" w:hint="eastAsia"/>
          <w:szCs w:val="21"/>
        </w:rPr>
        <w:t>处，明细如下：</w:t>
      </w:r>
    </w:p>
    <w:p w14:paraId="42093B82" w14:textId="77777777" w:rsidR="004409A7" w:rsidRPr="001E5D68" w:rsidRDefault="004409A7" w:rsidP="001E5D68">
      <w:pPr>
        <w:widowControl/>
        <w:spacing w:line="360" w:lineRule="exact"/>
        <w:ind w:firstLine="300"/>
        <w:jc w:val="center"/>
        <w:rPr>
          <w:rFonts w:ascii="Times New Roman" w:eastAsia="宋体" w:hAnsi="宋体" w:cs="Times New Roman"/>
          <w:kern w:val="0"/>
          <w:sz w:val="20"/>
          <w:szCs w:val="21"/>
        </w:rPr>
      </w:pPr>
    </w:p>
    <w:tbl>
      <w:tblPr>
        <w:tblStyle w:val="a3"/>
        <w:tblW w:w="0" w:type="auto"/>
        <w:tblLook w:val="04A0" w:firstRow="1" w:lastRow="0" w:firstColumn="1" w:lastColumn="0" w:noHBand="0" w:noVBand="1"/>
      </w:tblPr>
      <w:tblGrid>
        <w:gridCol w:w="5211"/>
        <w:gridCol w:w="1418"/>
        <w:gridCol w:w="1843"/>
      </w:tblGrid>
      <w:tr w:rsidR="004409A7" w:rsidRPr="001E5D68" w14:paraId="79AFFEE6" w14:textId="77777777" w:rsidTr="004409A7">
        <w:tc>
          <w:tcPr>
            <w:tcW w:w="5211" w:type="dxa"/>
          </w:tcPr>
          <w:p w14:paraId="773CC69C" w14:textId="77777777" w:rsidR="004409A7" w:rsidRPr="001E5D68" w:rsidRDefault="004409A7" w:rsidP="001E5D68">
            <w:pPr>
              <w:widowControl/>
              <w:spacing w:line="360" w:lineRule="exact"/>
              <w:jc w:val="center"/>
              <w:rPr>
                <w:rFonts w:hAnsi="宋体"/>
                <w:szCs w:val="21"/>
              </w:rPr>
            </w:pPr>
            <w:r w:rsidRPr="001E5D68">
              <w:rPr>
                <w:rFonts w:hAnsi="宋体" w:hint="eastAsia"/>
                <w:szCs w:val="21"/>
              </w:rPr>
              <w:t>位置</w:t>
            </w:r>
          </w:p>
        </w:tc>
        <w:tc>
          <w:tcPr>
            <w:tcW w:w="1418" w:type="dxa"/>
          </w:tcPr>
          <w:p w14:paraId="719C4D73" w14:textId="77777777" w:rsidR="004409A7" w:rsidRPr="001E5D68" w:rsidRDefault="004409A7" w:rsidP="001E5D68">
            <w:pPr>
              <w:widowControl/>
              <w:spacing w:line="360" w:lineRule="exact"/>
              <w:jc w:val="center"/>
              <w:rPr>
                <w:rFonts w:hAnsi="宋体"/>
                <w:szCs w:val="21"/>
              </w:rPr>
            </w:pPr>
            <w:r w:rsidRPr="001E5D68">
              <w:rPr>
                <w:rFonts w:hAnsi="宋体" w:hint="eastAsia"/>
                <w:szCs w:val="21"/>
              </w:rPr>
              <w:t>数量</w:t>
            </w:r>
          </w:p>
        </w:tc>
        <w:tc>
          <w:tcPr>
            <w:tcW w:w="1843" w:type="dxa"/>
          </w:tcPr>
          <w:p w14:paraId="14541B82" w14:textId="77777777" w:rsidR="004409A7" w:rsidRPr="001E5D68" w:rsidRDefault="004409A7" w:rsidP="001E5D68">
            <w:pPr>
              <w:widowControl/>
              <w:spacing w:line="360" w:lineRule="exact"/>
              <w:jc w:val="center"/>
              <w:rPr>
                <w:rFonts w:hAnsi="宋体"/>
                <w:szCs w:val="21"/>
              </w:rPr>
            </w:pPr>
            <w:r w:rsidRPr="001E5D68">
              <w:rPr>
                <w:rFonts w:hAnsi="宋体" w:hint="eastAsia"/>
                <w:szCs w:val="21"/>
              </w:rPr>
              <w:t>型号</w:t>
            </w:r>
          </w:p>
        </w:tc>
      </w:tr>
      <w:tr w:rsidR="004409A7" w:rsidRPr="001E5D68" w14:paraId="7F330434" w14:textId="77777777" w:rsidTr="004409A7">
        <w:tc>
          <w:tcPr>
            <w:tcW w:w="5211" w:type="dxa"/>
          </w:tcPr>
          <w:p w14:paraId="6FD2B1FE" w14:textId="77777777" w:rsidR="004409A7" w:rsidRPr="001E5D68" w:rsidRDefault="004409A7" w:rsidP="001E5D68">
            <w:pPr>
              <w:widowControl/>
              <w:spacing w:line="360" w:lineRule="exact"/>
              <w:jc w:val="center"/>
              <w:rPr>
                <w:rFonts w:hAnsi="宋体"/>
                <w:szCs w:val="21"/>
              </w:rPr>
            </w:pPr>
            <w:r w:rsidRPr="001E5D68">
              <w:rPr>
                <w:rFonts w:hAnsi="宋体" w:hint="eastAsia"/>
                <w:szCs w:val="21"/>
              </w:rPr>
              <w:t>西直门院区北区食堂</w:t>
            </w:r>
          </w:p>
        </w:tc>
        <w:tc>
          <w:tcPr>
            <w:tcW w:w="1418" w:type="dxa"/>
          </w:tcPr>
          <w:p w14:paraId="0103419B" w14:textId="77777777" w:rsidR="004409A7" w:rsidRPr="001E5D68" w:rsidRDefault="004409A7" w:rsidP="001E5D68">
            <w:pPr>
              <w:widowControl/>
              <w:spacing w:line="360" w:lineRule="exact"/>
              <w:jc w:val="center"/>
              <w:rPr>
                <w:rFonts w:hAnsi="宋体"/>
                <w:szCs w:val="21"/>
              </w:rPr>
            </w:pPr>
            <w:r w:rsidRPr="001E5D68">
              <w:rPr>
                <w:rFonts w:hAnsi="宋体" w:hint="eastAsia"/>
                <w:szCs w:val="21"/>
              </w:rPr>
              <w:t>14</w:t>
            </w:r>
            <w:r w:rsidRPr="001E5D68">
              <w:rPr>
                <w:rFonts w:hAnsi="宋体" w:hint="eastAsia"/>
                <w:szCs w:val="21"/>
              </w:rPr>
              <w:t>台</w:t>
            </w:r>
          </w:p>
        </w:tc>
        <w:tc>
          <w:tcPr>
            <w:tcW w:w="1843" w:type="dxa"/>
          </w:tcPr>
          <w:p w14:paraId="74F8932C" w14:textId="77777777" w:rsidR="004409A7" w:rsidRPr="001E5D68" w:rsidRDefault="004409A7" w:rsidP="001E5D68">
            <w:pPr>
              <w:widowControl/>
              <w:spacing w:line="360" w:lineRule="exact"/>
              <w:jc w:val="center"/>
              <w:rPr>
                <w:rFonts w:hAnsi="宋体"/>
                <w:szCs w:val="21"/>
              </w:rPr>
            </w:pPr>
            <w:r w:rsidRPr="001E5D68">
              <w:rPr>
                <w:rFonts w:hAnsi="宋体" w:hint="eastAsia"/>
                <w:szCs w:val="21"/>
              </w:rPr>
              <w:t>GT-XH800A</w:t>
            </w:r>
          </w:p>
        </w:tc>
      </w:tr>
      <w:tr w:rsidR="004409A7" w:rsidRPr="001E5D68" w14:paraId="21E9FBBA" w14:textId="77777777" w:rsidTr="004409A7">
        <w:tc>
          <w:tcPr>
            <w:tcW w:w="5211" w:type="dxa"/>
          </w:tcPr>
          <w:p w14:paraId="633548FB" w14:textId="77777777" w:rsidR="004409A7" w:rsidRPr="001E5D68" w:rsidRDefault="004409A7" w:rsidP="001E5D68">
            <w:pPr>
              <w:widowControl/>
              <w:spacing w:line="360" w:lineRule="exact"/>
              <w:jc w:val="center"/>
              <w:rPr>
                <w:rFonts w:hAnsi="宋体"/>
                <w:szCs w:val="21"/>
              </w:rPr>
            </w:pPr>
            <w:r w:rsidRPr="001E5D68">
              <w:rPr>
                <w:rFonts w:hAnsi="宋体" w:hint="eastAsia"/>
                <w:szCs w:val="21"/>
              </w:rPr>
              <w:t>西直门院区南区食堂</w:t>
            </w:r>
          </w:p>
        </w:tc>
        <w:tc>
          <w:tcPr>
            <w:tcW w:w="1418" w:type="dxa"/>
          </w:tcPr>
          <w:p w14:paraId="0E3DBC66" w14:textId="77777777" w:rsidR="004409A7" w:rsidRPr="001E5D68" w:rsidRDefault="004409A7" w:rsidP="001E5D68">
            <w:pPr>
              <w:widowControl/>
              <w:spacing w:line="360" w:lineRule="exact"/>
              <w:jc w:val="center"/>
              <w:rPr>
                <w:rFonts w:hAnsi="宋体"/>
                <w:szCs w:val="21"/>
              </w:rPr>
            </w:pPr>
            <w:r w:rsidRPr="001E5D68">
              <w:rPr>
                <w:rFonts w:hAnsi="宋体" w:hint="eastAsia"/>
                <w:szCs w:val="21"/>
              </w:rPr>
              <w:t>12</w:t>
            </w:r>
            <w:r w:rsidRPr="001E5D68">
              <w:rPr>
                <w:rFonts w:hAnsi="宋体" w:hint="eastAsia"/>
                <w:szCs w:val="21"/>
              </w:rPr>
              <w:t>台</w:t>
            </w:r>
          </w:p>
        </w:tc>
        <w:tc>
          <w:tcPr>
            <w:tcW w:w="1843" w:type="dxa"/>
          </w:tcPr>
          <w:p w14:paraId="71714827" w14:textId="77777777" w:rsidR="004409A7" w:rsidRPr="001E5D68" w:rsidRDefault="004409A7" w:rsidP="001E5D68">
            <w:pPr>
              <w:widowControl/>
              <w:spacing w:line="360" w:lineRule="exact"/>
              <w:jc w:val="center"/>
              <w:rPr>
                <w:rFonts w:hAnsi="宋体"/>
                <w:szCs w:val="21"/>
              </w:rPr>
            </w:pPr>
            <w:r w:rsidRPr="001E5D68">
              <w:rPr>
                <w:rFonts w:hAnsi="宋体" w:hint="eastAsia"/>
                <w:szCs w:val="21"/>
              </w:rPr>
              <w:t>GT-XH800A</w:t>
            </w:r>
          </w:p>
        </w:tc>
      </w:tr>
      <w:tr w:rsidR="004409A7" w:rsidRPr="001E5D68" w14:paraId="023CFC96" w14:textId="77777777" w:rsidTr="004409A7">
        <w:tc>
          <w:tcPr>
            <w:tcW w:w="5211" w:type="dxa"/>
          </w:tcPr>
          <w:p w14:paraId="286AD647" w14:textId="77777777" w:rsidR="004409A7" w:rsidRPr="001E5D68" w:rsidRDefault="004409A7" w:rsidP="001E5D68">
            <w:pPr>
              <w:widowControl/>
              <w:spacing w:line="360" w:lineRule="exact"/>
              <w:jc w:val="center"/>
              <w:rPr>
                <w:rFonts w:hAnsi="宋体"/>
                <w:szCs w:val="21"/>
              </w:rPr>
            </w:pPr>
            <w:r w:rsidRPr="001E5D68">
              <w:rPr>
                <w:rFonts w:hAnsi="宋体" w:hint="eastAsia"/>
                <w:szCs w:val="21"/>
              </w:rPr>
              <w:t>白塔寺院区食堂</w:t>
            </w:r>
          </w:p>
        </w:tc>
        <w:tc>
          <w:tcPr>
            <w:tcW w:w="1418" w:type="dxa"/>
          </w:tcPr>
          <w:p w14:paraId="25AB351D" w14:textId="77777777" w:rsidR="004409A7" w:rsidRPr="001E5D68" w:rsidRDefault="004409A7" w:rsidP="001E5D68">
            <w:pPr>
              <w:widowControl/>
              <w:spacing w:line="360" w:lineRule="exact"/>
              <w:jc w:val="center"/>
              <w:rPr>
                <w:rFonts w:hAnsi="宋体"/>
                <w:szCs w:val="21"/>
              </w:rPr>
            </w:pPr>
            <w:r w:rsidRPr="001E5D68">
              <w:rPr>
                <w:rFonts w:hAnsi="宋体" w:hint="eastAsia"/>
                <w:szCs w:val="21"/>
              </w:rPr>
              <w:t>11</w:t>
            </w:r>
            <w:r w:rsidRPr="001E5D68">
              <w:rPr>
                <w:rFonts w:hAnsi="宋体" w:hint="eastAsia"/>
                <w:szCs w:val="21"/>
              </w:rPr>
              <w:t>台</w:t>
            </w:r>
          </w:p>
        </w:tc>
        <w:tc>
          <w:tcPr>
            <w:tcW w:w="1843" w:type="dxa"/>
          </w:tcPr>
          <w:p w14:paraId="342172C7" w14:textId="77777777" w:rsidR="004409A7" w:rsidRPr="001E5D68" w:rsidRDefault="004409A7" w:rsidP="001E5D68">
            <w:pPr>
              <w:widowControl/>
              <w:spacing w:line="360" w:lineRule="exact"/>
              <w:jc w:val="center"/>
              <w:rPr>
                <w:rFonts w:hAnsi="宋体"/>
                <w:szCs w:val="21"/>
              </w:rPr>
            </w:pPr>
            <w:r w:rsidRPr="001E5D68">
              <w:rPr>
                <w:rFonts w:hAnsi="宋体" w:hint="eastAsia"/>
                <w:szCs w:val="21"/>
              </w:rPr>
              <w:t>GT-XH800A</w:t>
            </w:r>
          </w:p>
        </w:tc>
      </w:tr>
      <w:tr w:rsidR="004409A7" w:rsidRPr="001E5D68" w14:paraId="3C9185DF" w14:textId="77777777" w:rsidTr="004409A7">
        <w:tc>
          <w:tcPr>
            <w:tcW w:w="5211" w:type="dxa"/>
          </w:tcPr>
          <w:p w14:paraId="78B2B41F" w14:textId="77777777" w:rsidR="004409A7" w:rsidRPr="001E5D68" w:rsidRDefault="004409A7" w:rsidP="001E5D68">
            <w:pPr>
              <w:widowControl/>
              <w:spacing w:line="360" w:lineRule="exact"/>
              <w:jc w:val="center"/>
              <w:rPr>
                <w:rFonts w:hAnsi="宋体"/>
                <w:szCs w:val="21"/>
              </w:rPr>
            </w:pPr>
            <w:r w:rsidRPr="001E5D68">
              <w:rPr>
                <w:rFonts w:hAnsi="宋体" w:hint="eastAsia"/>
                <w:szCs w:val="21"/>
              </w:rPr>
              <w:t>通州院区食堂</w:t>
            </w:r>
          </w:p>
        </w:tc>
        <w:tc>
          <w:tcPr>
            <w:tcW w:w="1418" w:type="dxa"/>
          </w:tcPr>
          <w:p w14:paraId="7AB4FADA" w14:textId="77777777" w:rsidR="004409A7" w:rsidRPr="001E5D68" w:rsidRDefault="004409A7" w:rsidP="001E5D68">
            <w:pPr>
              <w:widowControl/>
              <w:spacing w:line="360" w:lineRule="exact"/>
              <w:jc w:val="center"/>
              <w:rPr>
                <w:rFonts w:hAnsi="宋体"/>
                <w:szCs w:val="21"/>
              </w:rPr>
            </w:pPr>
            <w:r w:rsidRPr="001E5D68">
              <w:rPr>
                <w:rFonts w:hAnsi="宋体" w:hint="eastAsia"/>
                <w:szCs w:val="21"/>
              </w:rPr>
              <w:t>23</w:t>
            </w:r>
            <w:r w:rsidRPr="001E5D68">
              <w:rPr>
                <w:rFonts w:hAnsi="宋体" w:hint="eastAsia"/>
                <w:szCs w:val="21"/>
              </w:rPr>
              <w:t>台</w:t>
            </w:r>
          </w:p>
        </w:tc>
        <w:tc>
          <w:tcPr>
            <w:tcW w:w="1843" w:type="dxa"/>
          </w:tcPr>
          <w:p w14:paraId="0C087C34" w14:textId="77777777" w:rsidR="004409A7" w:rsidRPr="001E5D68" w:rsidRDefault="004409A7" w:rsidP="001E5D68">
            <w:pPr>
              <w:widowControl/>
              <w:spacing w:line="360" w:lineRule="exact"/>
              <w:jc w:val="center"/>
              <w:rPr>
                <w:rFonts w:hAnsi="宋体"/>
                <w:szCs w:val="21"/>
              </w:rPr>
            </w:pPr>
            <w:r w:rsidRPr="001E5D68">
              <w:rPr>
                <w:rFonts w:hAnsi="宋体" w:hint="eastAsia"/>
                <w:szCs w:val="21"/>
              </w:rPr>
              <w:t>GT-XH800A</w:t>
            </w:r>
          </w:p>
        </w:tc>
      </w:tr>
      <w:tr w:rsidR="004409A7" w:rsidRPr="001E5D68" w14:paraId="5EDF9D4C" w14:textId="77777777" w:rsidTr="004409A7">
        <w:tc>
          <w:tcPr>
            <w:tcW w:w="5211" w:type="dxa"/>
          </w:tcPr>
          <w:p w14:paraId="35C99195" w14:textId="77777777" w:rsidR="004409A7" w:rsidRPr="001E5D68" w:rsidRDefault="004409A7" w:rsidP="001E5D68">
            <w:pPr>
              <w:widowControl/>
              <w:spacing w:line="360" w:lineRule="exact"/>
              <w:jc w:val="center"/>
              <w:rPr>
                <w:rFonts w:hAnsi="宋体"/>
                <w:szCs w:val="21"/>
              </w:rPr>
            </w:pPr>
            <w:r w:rsidRPr="001E5D68">
              <w:rPr>
                <w:rFonts w:hAnsi="宋体" w:hint="eastAsia"/>
                <w:szCs w:val="21"/>
              </w:rPr>
              <w:t>西直门院区锅炉房</w:t>
            </w:r>
          </w:p>
        </w:tc>
        <w:tc>
          <w:tcPr>
            <w:tcW w:w="1418" w:type="dxa"/>
          </w:tcPr>
          <w:p w14:paraId="10E2C53E" w14:textId="77777777" w:rsidR="004409A7" w:rsidRPr="001E5D68" w:rsidRDefault="004409A7" w:rsidP="001E5D68">
            <w:pPr>
              <w:widowControl/>
              <w:spacing w:line="360" w:lineRule="exact"/>
              <w:jc w:val="center"/>
              <w:rPr>
                <w:rFonts w:hAnsi="宋体"/>
                <w:szCs w:val="21"/>
              </w:rPr>
            </w:pPr>
            <w:r w:rsidRPr="001E5D68">
              <w:rPr>
                <w:rFonts w:hAnsi="宋体" w:hint="eastAsia"/>
                <w:szCs w:val="21"/>
              </w:rPr>
              <w:t>16</w:t>
            </w:r>
            <w:r w:rsidRPr="001E5D68">
              <w:rPr>
                <w:rFonts w:hAnsi="宋体" w:hint="eastAsia"/>
                <w:szCs w:val="21"/>
              </w:rPr>
              <w:t>台</w:t>
            </w:r>
          </w:p>
        </w:tc>
        <w:tc>
          <w:tcPr>
            <w:tcW w:w="1843" w:type="dxa"/>
          </w:tcPr>
          <w:p w14:paraId="66B59345" w14:textId="77777777" w:rsidR="004409A7" w:rsidRPr="001E5D68" w:rsidRDefault="004409A7" w:rsidP="001E5D68">
            <w:pPr>
              <w:widowControl/>
              <w:spacing w:line="360" w:lineRule="exact"/>
              <w:jc w:val="center"/>
              <w:rPr>
                <w:rFonts w:hAnsi="宋体"/>
                <w:szCs w:val="21"/>
              </w:rPr>
            </w:pPr>
            <w:r w:rsidRPr="001E5D68">
              <w:rPr>
                <w:rFonts w:hAnsi="宋体" w:hint="eastAsia"/>
                <w:szCs w:val="21"/>
              </w:rPr>
              <w:t>GT-XH800A</w:t>
            </w:r>
          </w:p>
        </w:tc>
      </w:tr>
      <w:tr w:rsidR="004409A7" w:rsidRPr="001E5D68" w14:paraId="193A3DAD" w14:textId="77777777" w:rsidTr="004409A7">
        <w:tc>
          <w:tcPr>
            <w:tcW w:w="5211" w:type="dxa"/>
          </w:tcPr>
          <w:p w14:paraId="43A267A4" w14:textId="77777777" w:rsidR="004409A7" w:rsidRPr="001E5D68" w:rsidRDefault="004409A7" w:rsidP="001E5D68">
            <w:pPr>
              <w:widowControl/>
              <w:spacing w:line="360" w:lineRule="exact"/>
              <w:jc w:val="center"/>
              <w:rPr>
                <w:rFonts w:hAnsi="宋体"/>
                <w:szCs w:val="21"/>
              </w:rPr>
            </w:pPr>
            <w:r w:rsidRPr="001E5D68">
              <w:rPr>
                <w:rFonts w:hAnsi="宋体" w:hint="eastAsia"/>
                <w:szCs w:val="21"/>
              </w:rPr>
              <w:t>白塔寺院区锅炉房</w:t>
            </w:r>
          </w:p>
        </w:tc>
        <w:tc>
          <w:tcPr>
            <w:tcW w:w="1418" w:type="dxa"/>
          </w:tcPr>
          <w:p w14:paraId="486EE228" w14:textId="77777777" w:rsidR="004409A7" w:rsidRPr="001E5D68" w:rsidRDefault="004409A7" w:rsidP="001E5D68">
            <w:pPr>
              <w:widowControl/>
              <w:spacing w:line="360" w:lineRule="exact"/>
              <w:jc w:val="center"/>
              <w:rPr>
                <w:rFonts w:hAnsi="宋体"/>
                <w:szCs w:val="21"/>
              </w:rPr>
            </w:pPr>
            <w:r w:rsidRPr="001E5D68">
              <w:rPr>
                <w:rFonts w:hAnsi="宋体" w:hint="eastAsia"/>
                <w:szCs w:val="21"/>
              </w:rPr>
              <w:t>23</w:t>
            </w:r>
            <w:r w:rsidRPr="001E5D68">
              <w:rPr>
                <w:rFonts w:hAnsi="宋体" w:hint="eastAsia"/>
                <w:szCs w:val="21"/>
              </w:rPr>
              <w:t>台</w:t>
            </w:r>
          </w:p>
        </w:tc>
        <w:tc>
          <w:tcPr>
            <w:tcW w:w="1843" w:type="dxa"/>
          </w:tcPr>
          <w:p w14:paraId="60E701BB" w14:textId="77777777" w:rsidR="004409A7" w:rsidRPr="001E5D68" w:rsidRDefault="004409A7" w:rsidP="001E5D68">
            <w:pPr>
              <w:widowControl/>
              <w:spacing w:line="360" w:lineRule="exact"/>
              <w:jc w:val="center"/>
              <w:rPr>
                <w:rFonts w:hAnsi="宋体"/>
                <w:szCs w:val="21"/>
              </w:rPr>
            </w:pPr>
            <w:r w:rsidRPr="001E5D68">
              <w:rPr>
                <w:rFonts w:hAnsi="宋体" w:hint="eastAsia"/>
                <w:szCs w:val="21"/>
              </w:rPr>
              <w:t>GT-XH800A</w:t>
            </w:r>
          </w:p>
        </w:tc>
      </w:tr>
      <w:tr w:rsidR="004409A7" w:rsidRPr="001E5D68" w14:paraId="029DAEC7" w14:textId="77777777" w:rsidTr="004409A7">
        <w:tc>
          <w:tcPr>
            <w:tcW w:w="5211" w:type="dxa"/>
          </w:tcPr>
          <w:p w14:paraId="6A5CC80C" w14:textId="77777777" w:rsidR="004409A7" w:rsidRPr="001E5D68" w:rsidRDefault="004409A7" w:rsidP="001E5D68">
            <w:pPr>
              <w:widowControl/>
              <w:spacing w:line="360" w:lineRule="exact"/>
              <w:jc w:val="center"/>
              <w:rPr>
                <w:rFonts w:hAnsi="宋体"/>
                <w:szCs w:val="21"/>
              </w:rPr>
            </w:pPr>
            <w:r w:rsidRPr="001E5D68">
              <w:rPr>
                <w:rFonts w:hAnsi="宋体" w:hint="eastAsia"/>
                <w:szCs w:val="21"/>
              </w:rPr>
              <w:t>人民医院</w:t>
            </w:r>
            <w:r w:rsidRPr="001E5D68">
              <w:rPr>
                <w:rFonts w:hAnsi="宋体" w:hint="eastAsia"/>
                <w:szCs w:val="21"/>
              </w:rPr>
              <w:t>54</w:t>
            </w:r>
            <w:r w:rsidRPr="001E5D68">
              <w:rPr>
                <w:rFonts w:hAnsi="宋体" w:hint="eastAsia"/>
                <w:szCs w:val="21"/>
              </w:rPr>
              <w:t>号院锅炉房</w:t>
            </w:r>
          </w:p>
        </w:tc>
        <w:tc>
          <w:tcPr>
            <w:tcW w:w="1418" w:type="dxa"/>
          </w:tcPr>
          <w:p w14:paraId="04736907" w14:textId="77777777" w:rsidR="004409A7" w:rsidRPr="001E5D68" w:rsidRDefault="004409A7" w:rsidP="001E5D68">
            <w:pPr>
              <w:widowControl/>
              <w:spacing w:line="360" w:lineRule="exact"/>
              <w:jc w:val="center"/>
              <w:rPr>
                <w:rFonts w:hAnsi="宋体"/>
                <w:szCs w:val="21"/>
              </w:rPr>
            </w:pPr>
            <w:r w:rsidRPr="001E5D68">
              <w:rPr>
                <w:rFonts w:hAnsi="宋体" w:hint="eastAsia"/>
                <w:szCs w:val="21"/>
              </w:rPr>
              <w:t>11</w:t>
            </w:r>
            <w:r w:rsidRPr="001E5D68">
              <w:rPr>
                <w:rFonts w:hAnsi="宋体" w:hint="eastAsia"/>
                <w:szCs w:val="21"/>
              </w:rPr>
              <w:t>台</w:t>
            </w:r>
          </w:p>
        </w:tc>
        <w:tc>
          <w:tcPr>
            <w:tcW w:w="1843" w:type="dxa"/>
          </w:tcPr>
          <w:p w14:paraId="5A90DDE6" w14:textId="77777777" w:rsidR="004409A7" w:rsidRPr="001E5D68" w:rsidRDefault="004409A7" w:rsidP="001E5D68">
            <w:pPr>
              <w:widowControl/>
              <w:spacing w:line="360" w:lineRule="exact"/>
              <w:jc w:val="center"/>
              <w:rPr>
                <w:rFonts w:hAnsi="宋体"/>
                <w:szCs w:val="21"/>
              </w:rPr>
            </w:pPr>
            <w:r w:rsidRPr="001E5D68">
              <w:rPr>
                <w:rFonts w:hAnsi="宋体" w:hint="eastAsia"/>
                <w:szCs w:val="21"/>
              </w:rPr>
              <w:t>GT-XH800A</w:t>
            </w:r>
          </w:p>
        </w:tc>
      </w:tr>
      <w:tr w:rsidR="004409A7" w:rsidRPr="001E5D68" w14:paraId="31954AD2" w14:textId="77777777" w:rsidTr="004409A7">
        <w:tc>
          <w:tcPr>
            <w:tcW w:w="5211" w:type="dxa"/>
          </w:tcPr>
          <w:p w14:paraId="7646C32F" w14:textId="77777777" w:rsidR="004409A7" w:rsidRPr="001E5D68" w:rsidRDefault="004409A7" w:rsidP="001E5D68">
            <w:pPr>
              <w:widowControl/>
              <w:spacing w:line="360" w:lineRule="exact"/>
              <w:jc w:val="center"/>
              <w:rPr>
                <w:rFonts w:hAnsi="宋体"/>
                <w:szCs w:val="21"/>
              </w:rPr>
            </w:pPr>
            <w:r w:rsidRPr="001E5D68">
              <w:rPr>
                <w:rFonts w:hAnsi="宋体" w:hint="eastAsia"/>
                <w:szCs w:val="21"/>
              </w:rPr>
              <w:t>新外大街甲</w:t>
            </w:r>
            <w:r w:rsidRPr="001E5D68">
              <w:rPr>
                <w:rFonts w:hAnsi="宋体" w:hint="eastAsia"/>
                <w:szCs w:val="21"/>
              </w:rPr>
              <w:t>28</w:t>
            </w:r>
            <w:r w:rsidRPr="001E5D68">
              <w:rPr>
                <w:rFonts w:hAnsi="宋体" w:hint="eastAsia"/>
                <w:szCs w:val="21"/>
              </w:rPr>
              <w:t>号人民医院家属院锅炉房</w:t>
            </w:r>
          </w:p>
        </w:tc>
        <w:tc>
          <w:tcPr>
            <w:tcW w:w="1418" w:type="dxa"/>
          </w:tcPr>
          <w:p w14:paraId="13BAD971" w14:textId="77777777" w:rsidR="004409A7" w:rsidRPr="001E5D68" w:rsidRDefault="004409A7" w:rsidP="001E5D68">
            <w:pPr>
              <w:widowControl/>
              <w:spacing w:line="360" w:lineRule="exact"/>
              <w:jc w:val="center"/>
              <w:rPr>
                <w:rFonts w:hAnsi="宋体"/>
                <w:szCs w:val="21"/>
              </w:rPr>
            </w:pPr>
            <w:r w:rsidRPr="001E5D68">
              <w:rPr>
                <w:rFonts w:hAnsi="宋体" w:hint="eastAsia"/>
                <w:szCs w:val="21"/>
              </w:rPr>
              <w:t>6</w:t>
            </w:r>
            <w:r w:rsidRPr="001E5D68">
              <w:rPr>
                <w:rFonts w:hAnsi="宋体" w:hint="eastAsia"/>
                <w:szCs w:val="21"/>
              </w:rPr>
              <w:t>台</w:t>
            </w:r>
          </w:p>
        </w:tc>
        <w:tc>
          <w:tcPr>
            <w:tcW w:w="1843" w:type="dxa"/>
          </w:tcPr>
          <w:p w14:paraId="023475BB" w14:textId="77777777" w:rsidR="004409A7" w:rsidRPr="001E5D68" w:rsidRDefault="004409A7" w:rsidP="001E5D68">
            <w:pPr>
              <w:widowControl/>
              <w:spacing w:line="360" w:lineRule="exact"/>
              <w:jc w:val="center"/>
              <w:rPr>
                <w:rFonts w:hAnsi="宋体"/>
                <w:szCs w:val="21"/>
              </w:rPr>
            </w:pPr>
            <w:r w:rsidRPr="001E5D68">
              <w:rPr>
                <w:rFonts w:hAnsi="宋体" w:hint="eastAsia"/>
                <w:szCs w:val="21"/>
              </w:rPr>
              <w:t>GT-XH800A</w:t>
            </w:r>
          </w:p>
        </w:tc>
      </w:tr>
    </w:tbl>
    <w:p w14:paraId="7968BC35" w14:textId="77777777" w:rsidR="004409A7" w:rsidRDefault="004409A7" w:rsidP="004409A7">
      <w:pPr>
        <w:widowControl/>
        <w:spacing w:line="360" w:lineRule="exact"/>
        <w:ind w:firstLineChars="202" w:firstLine="424"/>
        <w:jc w:val="left"/>
        <w:rPr>
          <w:rFonts w:hAnsi="宋体" w:hint="eastAsia"/>
          <w:szCs w:val="21"/>
        </w:rPr>
      </w:pPr>
    </w:p>
    <w:p w14:paraId="22DE99AA" w14:textId="45D98354" w:rsidR="004409A7" w:rsidRDefault="00D32231" w:rsidP="00D32231">
      <w:pPr>
        <w:widowControl/>
        <w:spacing w:line="360" w:lineRule="exact"/>
        <w:ind w:firstLineChars="337" w:firstLine="708"/>
        <w:jc w:val="left"/>
        <w:rPr>
          <w:rFonts w:hAnsi="宋体" w:hint="eastAsia"/>
          <w:szCs w:val="21"/>
        </w:rPr>
      </w:pPr>
      <w:r>
        <w:rPr>
          <w:rFonts w:hAnsi="宋体" w:hint="eastAsia"/>
          <w:szCs w:val="21"/>
        </w:rPr>
        <w:t>（</w:t>
      </w:r>
      <w:r>
        <w:rPr>
          <w:rFonts w:hAnsi="宋体" w:hint="eastAsia"/>
          <w:szCs w:val="21"/>
        </w:rPr>
        <w:t>2</w:t>
      </w:r>
      <w:r>
        <w:rPr>
          <w:rFonts w:hAnsi="宋体" w:hint="eastAsia"/>
          <w:szCs w:val="21"/>
        </w:rPr>
        <w:t>）</w:t>
      </w:r>
      <w:r w:rsidR="004409A7">
        <w:rPr>
          <w:rFonts w:hAnsi="宋体" w:hint="eastAsia"/>
          <w:szCs w:val="21"/>
        </w:rPr>
        <w:t>检测项目</w:t>
      </w:r>
      <w:r w:rsidR="001E5D68">
        <w:rPr>
          <w:rFonts w:hAnsi="宋体" w:hint="eastAsia"/>
          <w:szCs w:val="21"/>
        </w:rPr>
        <w:t>（报价格式）</w:t>
      </w:r>
      <w:r w:rsidR="004409A7">
        <w:rPr>
          <w:rFonts w:hAnsi="宋体" w:hint="eastAsia"/>
          <w:szCs w:val="21"/>
        </w:rPr>
        <w:t>:</w:t>
      </w:r>
    </w:p>
    <w:tbl>
      <w:tblPr>
        <w:tblStyle w:val="a3"/>
        <w:tblW w:w="0" w:type="auto"/>
        <w:tblLook w:val="04A0" w:firstRow="1" w:lastRow="0" w:firstColumn="1" w:lastColumn="0" w:noHBand="0" w:noVBand="1"/>
      </w:tblPr>
      <w:tblGrid>
        <w:gridCol w:w="817"/>
        <w:gridCol w:w="1559"/>
        <w:gridCol w:w="1701"/>
        <w:gridCol w:w="1560"/>
        <w:gridCol w:w="1701"/>
        <w:gridCol w:w="2268"/>
      </w:tblGrid>
      <w:tr w:rsidR="001E5D68" w14:paraId="483B999B" w14:textId="77777777" w:rsidTr="001E5D68">
        <w:tc>
          <w:tcPr>
            <w:tcW w:w="817" w:type="dxa"/>
          </w:tcPr>
          <w:p w14:paraId="3468E21C" w14:textId="0AF93B2C" w:rsidR="001E5D68" w:rsidRDefault="001E5D68" w:rsidP="001E5D68">
            <w:pPr>
              <w:widowControl/>
              <w:spacing w:line="360" w:lineRule="exact"/>
              <w:jc w:val="center"/>
              <w:rPr>
                <w:rFonts w:hAnsi="宋体" w:hint="eastAsia"/>
                <w:szCs w:val="21"/>
              </w:rPr>
            </w:pPr>
            <w:r>
              <w:rPr>
                <w:rFonts w:hAnsi="宋体" w:hint="eastAsia"/>
                <w:szCs w:val="21"/>
              </w:rPr>
              <w:t>序号</w:t>
            </w:r>
          </w:p>
        </w:tc>
        <w:tc>
          <w:tcPr>
            <w:tcW w:w="1559" w:type="dxa"/>
          </w:tcPr>
          <w:p w14:paraId="36B72AF5" w14:textId="165FBA9D" w:rsidR="001E5D68" w:rsidRDefault="001E5D68" w:rsidP="001E5D68">
            <w:pPr>
              <w:widowControl/>
              <w:spacing w:line="360" w:lineRule="exact"/>
              <w:jc w:val="center"/>
              <w:rPr>
                <w:rFonts w:hAnsi="宋体"/>
                <w:szCs w:val="21"/>
              </w:rPr>
            </w:pPr>
            <w:r>
              <w:rPr>
                <w:rFonts w:hAnsi="宋体" w:hint="eastAsia"/>
                <w:szCs w:val="21"/>
              </w:rPr>
              <w:t>名称</w:t>
            </w:r>
          </w:p>
        </w:tc>
        <w:tc>
          <w:tcPr>
            <w:tcW w:w="1701" w:type="dxa"/>
          </w:tcPr>
          <w:p w14:paraId="2BF7CA3A" w14:textId="5C3DE54D" w:rsidR="001E5D68" w:rsidRDefault="001E5D68" w:rsidP="001E5D68">
            <w:pPr>
              <w:widowControl/>
              <w:spacing w:line="360" w:lineRule="exact"/>
              <w:jc w:val="center"/>
              <w:rPr>
                <w:rFonts w:hAnsi="宋体"/>
                <w:szCs w:val="21"/>
              </w:rPr>
            </w:pPr>
            <w:r>
              <w:rPr>
                <w:rFonts w:hAnsi="宋体" w:hint="eastAsia"/>
                <w:szCs w:val="21"/>
              </w:rPr>
              <w:t>数量单位</w:t>
            </w:r>
          </w:p>
        </w:tc>
        <w:tc>
          <w:tcPr>
            <w:tcW w:w="1560" w:type="dxa"/>
          </w:tcPr>
          <w:p w14:paraId="5C15E903" w14:textId="7FD7FD08" w:rsidR="001E5D68" w:rsidRDefault="001E5D68" w:rsidP="001E5D68">
            <w:pPr>
              <w:widowControl/>
              <w:spacing w:line="360" w:lineRule="exact"/>
              <w:jc w:val="center"/>
              <w:rPr>
                <w:rFonts w:hAnsi="宋体"/>
                <w:szCs w:val="21"/>
              </w:rPr>
            </w:pPr>
            <w:r>
              <w:rPr>
                <w:rFonts w:hAnsi="宋体" w:hint="eastAsia"/>
                <w:szCs w:val="21"/>
              </w:rPr>
              <w:t>单价（元）</w:t>
            </w:r>
          </w:p>
        </w:tc>
        <w:tc>
          <w:tcPr>
            <w:tcW w:w="1701" w:type="dxa"/>
          </w:tcPr>
          <w:p w14:paraId="4F98FF0A" w14:textId="23EDD2B6" w:rsidR="001E5D68" w:rsidRDefault="001E5D68" w:rsidP="001E5D68">
            <w:pPr>
              <w:widowControl/>
              <w:spacing w:line="360" w:lineRule="exact"/>
              <w:jc w:val="center"/>
              <w:rPr>
                <w:rFonts w:hAnsi="宋体"/>
                <w:szCs w:val="21"/>
              </w:rPr>
            </w:pPr>
            <w:r>
              <w:rPr>
                <w:rFonts w:hAnsi="宋体" w:hint="eastAsia"/>
                <w:szCs w:val="21"/>
              </w:rPr>
              <w:t>合计（元）</w:t>
            </w:r>
          </w:p>
        </w:tc>
        <w:tc>
          <w:tcPr>
            <w:tcW w:w="2268" w:type="dxa"/>
          </w:tcPr>
          <w:p w14:paraId="3B7D1280" w14:textId="12312BF4" w:rsidR="001E5D68" w:rsidRDefault="001E5D68" w:rsidP="001E5D68">
            <w:pPr>
              <w:widowControl/>
              <w:spacing w:line="360" w:lineRule="exact"/>
              <w:jc w:val="center"/>
              <w:rPr>
                <w:rFonts w:hAnsi="宋体"/>
                <w:szCs w:val="21"/>
              </w:rPr>
            </w:pPr>
            <w:r>
              <w:rPr>
                <w:rFonts w:hAnsi="宋体" w:hint="eastAsia"/>
                <w:szCs w:val="21"/>
              </w:rPr>
              <w:t>备注</w:t>
            </w:r>
          </w:p>
        </w:tc>
      </w:tr>
      <w:tr w:rsidR="001E5D68" w14:paraId="346C8D3C" w14:textId="77777777" w:rsidTr="001E5D68">
        <w:tc>
          <w:tcPr>
            <w:tcW w:w="817" w:type="dxa"/>
          </w:tcPr>
          <w:p w14:paraId="3180B8BC" w14:textId="036FEE49" w:rsidR="001E5D68" w:rsidRDefault="001E5D68" w:rsidP="001E5D68">
            <w:pPr>
              <w:widowControl/>
              <w:spacing w:line="360" w:lineRule="exact"/>
              <w:jc w:val="center"/>
              <w:rPr>
                <w:rFonts w:hAnsi="宋体"/>
                <w:szCs w:val="21"/>
              </w:rPr>
            </w:pPr>
            <w:r>
              <w:rPr>
                <w:rFonts w:hAnsi="宋体" w:hint="eastAsia"/>
                <w:szCs w:val="21"/>
              </w:rPr>
              <w:t>1</w:t>
            </w:r>
          </w:p>
        </w:tc>
        <w:tc>
          <w:tcPr>
            <w:tcW w:w="1559" w:type="dxa"/>
          </w:tcPr>
          <w:p w14:paraId="323BCD94" w14:textId="7A8B0D97" w:rsidR="001E5D68" w:rsidRDefault="001E5D68" w:rsidP="001E5D68">
            <w:pPr>
              <w:widowControl/>
              <w:spacing w:line="360" w:lineRule="exact"/>
              <w:jc w:val="center"/>
              <w:rPr>
                <w:rFonts w:hAnsi="宋体"/>
                <w:szCs w:val="21"/>
              </w:rPr>
            </w:pPr>
            <w:r w:rsidRPr="001E5D68">
              <w:rPr>
                <w:rFonts w:hAnsi="宋体" w:hint="eastAsia"/>
                <w:szCs w:val="21"/>
              </w:rPr>
              <w:t>控制器</w:t>
            </w:r>
          </w:p>
        </w:tc>
        <w:tc>
          <w:tcPr>
            <w:tcW w:w="1701" w:type="dxa"/>
          </w:tcPr>
          <w:p w14:paraId="3B4A72F8" w14:textId="23077ED5" w:rsidR="001E5D68" w:rsidRDefault="001E5D68" w:rsidP="001E5D68">
            <w:pPr>
              <w:widowControl/>
              <w:spacing w:line="360" w:lineRule="exact"/>
              <w:jc w:val="center"/>
              <w:rPr>
                <w:rFonts w:hAnsi="宋体"/>
                <w:szCs w:val="21"/>
              </w:rPr>
            </w:pPr>
            <w:r>
              <w:rPr>
                <w:rFonts w:hAnsi="宋体" w:hint="eastAsia"/>
                <w:szCs w:val="21"/>
              </w:rPr>
              <w:t>8</w:t>
            </w:r>
            <w:r>
              <w:rPr>
                <w:rFonts w:hAnsi="宋体" w:hint="eastAsia"/>
                <w:szCs w:val="21"/>
              </w:rPr>
              <w:t>台</w:t>
            </w:r>
          </w:p>
        </w:tc>
        <w:tc>
          <w:tcPr>
            <w:tcW w:w="1560" w:type="dxa"/>
          </w:tcPr>
          <w:p w14:paraId="32296385" w14:textId="77777777" w:rsidR="001E5D68" w:rsidRDefault="001E5D68" w:rsidP="004409A7">
            <w:pPr>
              <w:widowControl/>
              <w:spacing w:line="360" w:lineRule="exact"/>
              <w:jc w:val="left"/>
              <w:rPr>
                <w:rFonts w:hAnsi="宋体"/>
                <w:szCs w:val="21"/>
              </w:rPr>
            </w:pPr>
          </w:p>
        </w:tc>
        <w:tc>
          <w:tcPr>
            <w:tcW w:w="1701" w:type="dxa"/>
          </w:tcPr>
          <w:p w14:paraId="78DBAD78" w14:textId="77777777" w:rsidR="001E5D68" w:rsidRDefault="001E5D68" w:rsidP="004409A7">
            <w:pPr>
              <w:widowControl/>
              <w:spacing w:line="360" w:lineRule="exact"/>
              <w:jc w:val="left"/>
              <w:rPr>
                <w:rFonts w:hAnsi="宋体"/>
                <w:szCs w:val="21"/>
              </w:rPr>
            </w:pPr>
          </w:p>
        </w:tc>
        <w:tc>
          <w:tcPr>
            <w:tcW w:w="2268" w:type="dxa"/>
          </w:tcPr>
          <w:p w14:paraId="1E9AD1BA" w14:textId="77777777" w:rsidR="001E5D68" w:rsidRDefault="001E5D68" w:rsidP="004409A7">
            <w:pPr>
              <w:widowControl/>
              <w:spacing w:line="360" w:lineRule="exact"/>
              <w:jc w:val="left"/>
              <w:rPr>
                <w:rFonts w:hAnsi="宋体"/>
                <w:szCs w:val="21"/>
              </w:rPr>
            </w:pPr>
          </w:p>
        </w:tc>
      </w:tr>
      <w:tr w:rsidR="001E5D68" w14:paraId="69CBF150" w14:textId="77777777" w:rsidTr="001E5D68">
        <w:tc>
          <w:tcPr>
            <w:tcW w:w="817" w:type="dxa"/>
          </w:tcPr>
          <w:p w14:paraId="1D67AEE6" w14:textId="7815144C" w:rsidR="001E5D68" w:rsidRDefault="001E5D68" w:rsidP="001E5D68">
            <w:pPr>
              <w:widowControl/>
              <w:spacing w:line="360" w:lineRule="exact"/>
              <w:jc w:val="center"/>
              <w:rPr>
                <w:rFonts w:hAnsi="宋体"/>
                <w:szCs w:val="21"/>
              </w:rPr>
            </w:pPr>
            <w:r>
              <w:rPr>
                <w:rFonts w:hAnsi="宋体" w:hint="eastAsia"/>
                <w:szCs w:val="21"/>
              </w:rPr>
              <w:t>2</w:t>
            </w:r>
          </w:p>
        </w:tc>
        <w:tc>
          <w:tcPr>
            <w:tcW w:w="1559" w:type="dxa"/>
          </w:tcPr>
          <w:p w14:paraId="2DAD7856" w14:textId="667E6D57" w:rsidR="001E5D68" w:rsidRDefault="001E5D68" w:rsidP="001E5D68">
            <w:pPr>
              <w:widowControl/>
              <w:spacing w:line="360" w:lineRule="exact"/>
              <w:jc w:val="center"/>
              <w:rPr>
                <w:rFonts w:hAnsi="宋体"/>
                <w:szCs w:val="21"/>
              </w:rPr>
            </w:pPr>
            <w:r w:rsidRPr="001E5D68">
              <w:rPr>
                <w:rFonts w:hAnsi="宋体" w:hint="eastAsia"/>
                <w:szCs w:val="21"/>
              </w:rPr>
              <w:t>探测器</w:t>
            </w:r>
          </w:p>
        </w:tc>
        <w:tc>
          <w:tcPr>
            <w:tcW w:w="1701" w:type="dxa"/>
          </w:tcPr>
          <w:p w14:paraId="72EE395B" w14:textId="310995CC" w:rsidR="001E5D68" w:rsidRDefault="001E5D68" w:rsidP="001E5D68">
            <w:pPr>
              <w:widowControl/>
              <w:spacing w:line="360" w:lineRule="exact"/>
              <w:jc w:val="center"/>
              <w:rPr>
                <w:rFonts w:hAnsi="宋体"/>
                <w:szCs w:val="21"/>
              </w:rPr>
            </w:pPr>
            <w:r>
              <w:rPr>
                <w:rFonts w:hAnsi="宋体" w:hint="eastAsia"/>
                <w:szCs w:val="21"/>
              </w:rPr>
              <w:t>116</w:t>
            </w:r>
            <w:r>
              <w:rPr>
                <w:rFonts w:hAnsi="宋体" w:hint="eastAsia"/>
                <w:szCs w:val="21"/>
              </w:rPr>
              <w:t>台</w:t>
            </w:r>
          </w:p>
        </w:tc>
        <w:tc>
          <w:tcPr>
            <w:tcW w:w="1560" w:type="dxa"/>
          </w:tcPr>
          <w:p w14:paraId="381B4827" w14:textId="77777777" w:rsidR="001E5D68" w:rsidRDefault="001E5D68" w:rsidP="004409A7">
            <w:pPr>
              <w:widowControl/>
              <w:spacing w:line="360" w:lineRule="exact"/>
              <w:jc w:val="left"/>
              <w:rPr>
                <w:rFonts w:hAnsi="宋体"/>
                <w:szCs w:val="21"/>
              </w:rPr>
            </w:pPr>
          </w:p>
        </w:tc>
        <w:tc>
          <w:tcPr>
            <w:tcW w:w="1701" w:type="dxa"/>
          </w:tcPr>
          <w:p w14:paraId="09ABCFD2" w14:textId="77777777" w:rsidR="001E5D68" w:rsidRDefault="001E5D68" w:rsidP="004409A7">
            <w:pPr>
              <w:widowControl/>
              <w:spacing w:line="360" w:lineRule="exact"/>
              <w:jc w:val="left"/>
              <w:rPr>
                <w:rFonts w:hAnsi="宋体"/>
                <w:szCs w:val="21"/>
              </w:rPr>
            </w:pPr>
          </w:p>
        </w:tc>
        <w:tc>
          <w:tcPr>
            <w:tcW w:w="2268" w:type="dxa"/>
          </w:tcPr>
          <w:p w14:paraId="1F5061FD" w14:textId="77777777" w:rsidR="001E5D68" w:rsidRDefault="001E5D68" w:rsidP="004409A7">
            <w:pPr>
              <w:widowControl/>
              <w:spacing w:line="360" w:lineRule="exact"/>
              <w:jc w:val="left"/>
              <w:rPr>
                <w:rFonts w:hAnsi="宋体"/>
                <w:szCs w:val="21"/>
              </w:rPr>
            </w:pPr>
          </w:p>
        </w:tc>
      </w:tr>
      <w:tr w:rsidR="001E5D68" w14:paraId="354A56FF" w14:textId="77777777" w:rsidTr="001E5D68">
        <w:tc>
          <w:tcPr>
            <w:tcW w:w="817" w:type="dxa"/>
          </w:tcPr>
          <w:p w14:paraId="4FF57210" w14:textId="5BB8A723" w:rsidR="001E5D68" w:rsidRDefault="001E5D68" w:rsidP="001E5D68">
            <w:pPr>
              <w:widowControl/>
              <w:spacing w:line="360" w:lineRule="exact"/>
              <w:jc w:val="center"/>
              <w:rPr>
                <w:rFonts w:hAnsi="宋体"/>
                <w:szCs w:val="21"/>
              </w:rPr>
            </w:pPr>
            <w:r>
              <w:rPr>
                <w:rFonts w:hAnsi="宋体" w:hint="eastAsia"/>
                <w:szCs w:val="21"/>
              </w:rPr>
              <w:t>3</w:t>
            </w:r>
          </w:p>
        </w:tc>
        <w:tc>
          <w:tcPr>
            <w:tcW w:w="1559" w:type="dxa"/>
          </w:tcPr>
          <w:p w14:paraId="1625AE26" w14:textId="03B4DE6B" w:rsidR="001E5D68" w:rsidRDefault="001E5D68" w:rsidP="001E5D68">
            <w:pPr>
              <w:widowControl/>
              <w:spacing w:line="360" w:lineRule="exact"/>
              <w:jc w:val="center"/>
              <w:rPr>
                <w:rFonts w:hAnsi="宋体"/>
                <w:szCs w:val="21"/>
              </w:rPr>
            </w:pPr>
            <w:r w:rsidRPr="001E5D68">
              <w:rPr>
                <w:rFonts w:hAnsi="宋体" w:hint="eastAsia"/>
                <w:szCs w:val="21"/>
              </w:rPr>
              <w:t>燃气电磁阀</w:t>
            </w:r>
          </w:p>
        </w:tc>
        <w:tc>
          <w:tcPr>
            <w:tcW w:w="1701" w:type="dxa"/>
          </w:tcPr>
          <w:p w14:paraId="3E96B595" w14:textId="57C48395" w:rsidR="001E5D68" w:rsidRDefault="001E5D68" w:rsidP="001E5D68">
            <w:pPr>
              <w:widowControl/>
              <w:spacing w:line="360" w:lineRule="exact"/>
              <w:jc w:val="center"/>
              <w:rPr>
                <w:rFonts w:hAnsi="宋体"/>
                <w:szCs w:val="21"/>
              </w:rPr>
            </w:pPr>
            <w:r>
              <w:rPr>
                <w:rFonts w:hAnsi="宋体" w:hint="eastAsia"/>
                <w:szCs w:val="21"/>
              </w:rPr>
              <w:t>8</w:t>
            </w:r>
            <w:r>
              <w:rPr>
                <w:rFonts w:hAnsi="宋体" w:hint="eastAsia"/>
                <w:szCs w:val="21"/>
              </w:rPr>
              <w:t>台</w:t>
            </w:r>
          </w:p>
        </w:tc>
        <w:tc>
          <w:tcPr>
            <w:tcW w:w="1560" w:type="dxa"/>
          </w:tcPr>
          <w:p w14:paraId="36C0DD70" w14:textId="77777777" w:rsidR="001E5D68" w:rsidRDefault="001E5D68" w:rsidP="004409A7">
            <w:pPr>
              <w:widowControl/>
              <w:spacing w:line="360" w:lineRule="exact"/>
              <w:jc w:val="left"/>
              <w:rPr>
                <w:rFonts w:hAnsi="宋体"/>
                <w:szCs w:val="21"/>
              </w:rPr>
            </w:pPr>
          </w:p>
        </w:tc>
        <w:tc>
          <w:tcPr>
            <w:tcW w:w="1701" w:type="dxa"/>
          </w:tcPr>
          <w:p w14:paraId="1FFBD008" w14:textId="77777777" w:rsidR="001E5D68" w:rsidRDefault="001E5D68" w:rsidP="004409A7">
            <w:pPr>
              <w:widowControl/>
              <w:spacing w:line="360" w:lineRule="exact"/>
              <w:jc w:val="left"/>
              <w:rPr>
                <w:rFonts w:hAnsi="宋体"/>
                <w:szCs w:val="21"/>
              </w:rPr>
            </w:pPr>
          </w:p>
        </w:tc>
        <w:tc>
          <w:tcPr>
            <w:tcW w:w="2268" w:type="dxa"/>
          </w:tcPr>
          <w:p w14:paraId="1A687B2E" w14:textId="77777777" w:rsidR="001E5D68" w:rsidRDefault="001E5D68" w:rsidP="004409A7">
            <w:pPr>
              <w:widowControl/>
              <w:spacing w:line="360" w:lineRule="exact"/>
              <w:jc w:val="left"/>
              <w:rPr>
                <w:rFonts w:hAnsi="宋体"/>
                <w:szCs w:val="21"/>
              </w:rPr>
            </w:pPr>
          </w:p>
        </w:tc>
      </w:tr>
      <w:tr w:rsidR="001E5D68" w14:paraId="4729D6F2" w14:textId="77777777" w:rsidTr="001E5D68">
        <w:tc>
          <w:tcPr>
            <w:tcW w:w="817" w:type="dxa"/>
          </w:tcPr>
          <w:p w14:paraId="4E3D6B23" w14:textId="55F0C98C" w:rsidR="001E5D68" w:rsidRDefault="001E5D68" w:rsidP="001E5D68">
            <w:pPr>
              <w:widowControl/>
              <w:spacing w:line="360" w:lineRule="exact"/>
              <w:jc w:val="center"/>
              <w:rPr>
                <w:rFonts w:hAnsi="宋体"/>
                <w:szCs w:val="21"/>
              </w:rPr>
            </w:pPr>
            <w:r>
              <w:rPr>
                <w:rFonts w:hAnsi="宋体" w:hint="eastAsia"/>
                <w:szCs w:val="21"/>
              </w:rPr>
              <w:t>4</w:t>
            </w:r>
          </w:p>
        </w:tc>
        <w:tc>
          <w:tcPr>
            <w:tcW w:w="1559" w:type="dxa"/>
          </w:tcPr>
          <w:p w14:paraId="2543FBFA" w14:textId="623700C0" w:rsidR="001E5D68" w:rsidRDefault="001E5D68" w:rsidP="001E5D68">
            <w:pPr>
              <w:widowControl/>
              <w:spacing w:line="360" w:lineRule="exact"/>
              <w:jc w:val="center"/>
              <w:rPr>
                <w:rFonts w:hAnsi="宋体"/>
                <w:szCs w:val="21"/>
              </w:rPr>
            </w:pPr>
            <w:r w:rsidRPr="001E5D68">
              <w:rPr>
                <w:rFonts w:hAnsi="宋体" w:hint="eastAsia"/>
                <w:szCs w:val="21"/>
              </w:rPr>
              <w:t>联动箱</w:t>
            </w:r>
          </w:p>
        </w:tc>
        <w:tc>
          <w:tcPr>
            <w:tcW w:w="1701" w:type="dxa"/>
          </w:tcPr>
          <w:p w14:paraId="3C266CA1" w14:textId="28F8C81E" w:rsidR="001E5D68" w:rsidRDefault="001E5D68" w:rsidP="001E5D68">
            <w:pPr>
              <w:widowControl/>
              <w:spacing w:line="360" w:lineRule="exact"/>
              <w:jc w:val="center"/>
              <w:rPr>
                <w:rFonts w:hAnsi="宋体"/>
                <w:szCs w:val="21"/>
              </w:rPr>
            </w:pPr>
            <w:r>
              <w:rPr>
                <w:rFonts w:hAnsi="宋体" w:hint="eastAsia"/>
                <w:szCs w:val="21"/>
              </w:rPr>
              <w:t>7</w:t>
            </w:r>
            <w:r>
              <w:rPr>
                <w:rFonts w:hAnsi="宋体" w:hint="eastAsia"/>
                <w:szCs w:val="21"/>
              </w:rPr>
              <w:t>台</w:t>
            </w:r>
          </w:p>
        </w:tc>
        <w:tc>
          <w:tcPr>
            <w:tcW w:w="1560" w:type="dxa"/>
          </w:tcPr>
          <w:p w14:paraId="292228EB" w14:textId="77777777" w:rsidR="001E5D68" w:rsidRDefault="001E5D68" w:rsidP="004409A7">
            <w:pPr>
              <w:widowControl/>
              <w:spacing w:line="360" w:lineRule="exact"/>
              <w:jc w:val="left"/>
              <w:rPr>
                <w:rFonts w:hAnsi="宋体"/>
                <w:szCs w:val="21"/>
              </w:rPr>
            </w:pPr>
          </w:p>
        </w:tc>
        <w:tc>
          <w:tcPr>
            <w:tcW w:w="1701" w:type="dxa"/>
          </w:tcPr>
          <w:p w14:paraId="1E887D57" w14:textId="77777777" w:rsidR="001E5D68" w:rsidRDefault="001E5D68" w:rsidP="004409A7">
            <w:pPr>
              <w:widowControl/>
              <w:spacing w:line="360" w:lineRule="exact"/>
              <w:jc w:val="left"/>
              <w:rPr>
                <w:rFonts w:hAnsi="宋体"/>
                <w:szCs w:val="21"/>
              </w:rPr>
            </w:pPr>
          </w:p>
        </w:tc>
        <w:tc>
          <w:tcPr>
            <w:tcW w:w="2268" w:type="dxa"/>
          </w:tcPr>
          <w:p w14:paraId="753D2E65" w14:textId="77777777" w:rsidR="001E5D68" w:rsidRDefault="001E5D68" w:rsidP="004409A7">
            <w:pPr>
              <w:widowControl/>
              <w:spacing w:line="360" w:lineRule="exact"/>
              <w:jc w:val="left"/>
              <w:rPr>
                <w:rFonts w:hAnsi="宋体"/>
                <w:szCs w:val="21"/>
              </w:rPr>
            </w:pPr>
          </w:p>
        </w:tc>
      </w:tr>
      <w:tr w:rsidR="001E5D68" w14:paraId="154DB338" w14:textId="77777777" w:rsidTr="001E5D68">
        <w:tc>
          <w:tcPr>
            <w:tcW w:w="817" w:type="dxa"/>
          </w:tcPr>
          <w:p w14:paraId="2B27DE4D" w14:textId="1170E5EA" w:rsidR="001E5D68" w:rsidRDefault="001E5D68" w:rsidP="001E5D68">
            <w:pPr>
              <w:widowControl/>
              <w:spacing w:line="360" w:lineRule="exact"/>
              <w:jc w:val="center"/>
              <w:rPr>
                <w:rFonts w:hAnsi="宋体"/>
                <w:szCs w:val="21"/>
              </w:rPr>
            </w:pPr>
            <w:r>
              <w:rPr>
                <w:rFonts w:hAnsi="宋体" w:hint="eastAsia"/>
                <w:szCs w:val="21"/>
              </w:rPr>
              <w:t>5</w:t>
            </w:r>
          </w:p>
        </w:tc>
        <w:tc>
          <w:tcPr>
            <w:tcW w:w="1559" w:type="dxa"/>
          </w:tcPr>
          <w:p w14:paraId="33880864" w14:textId="3C3EA376" w:rsidR="001E5D68" w:rsidRDefault="001E5D68" w:rsidP="001E5D68">
            <w:pPr>
              <w:widowControl/>
              <w:spacing w:line="360" w:lineRule="exact"/>
              <w:jc w:val="center"/>
              <w:rPr>
                <w:rFonts w:hAnsi="宋体"/>
                <w:szCs w:val="21"/>
              </w:rPr>
            </w:pPr>
            <w:r w:rsidRPr="001E5D68">
              <w:rPr>
                <w:rFonts w:hAnsi="宋体" w:hint="eastAsia"/>
                <w:szCs w:val="21"/>
              </w:rPr>
              <w:t>防爆风机</w:t>
            </w:r>
          </w:p>
        </w:tc>
        <w:tc>
          <w:tcPr>
            <w:tcW w:w="1701" w:type="dxa"/>
          </w:tcPr>
          <w:p w14:paraId="04B6A4B2" w14:textId="6B21EA55" w:rsidR="001E5D68" w:rsidRDefault="001E5D68" w:rsidP="001E5D68">
            <w:pPr>
              <w:widowControl/>
              <w:spacing w:line="360" w:lineRule="exact"/>
              <w:jc w:val="center"/>
              <w:rPr>
                <w:rFonts w:hAnsi="宋体"/>
                <w:szCs w:val="21"/>
              </w:rPr>
            </w:pPr>
            <w:r>
              <w:rPr>
                <w:rFonts w:hAnsi="宋体" w:hint="eastAsia"/>
                <w:szCs w:val="21"/>
              </w:rPr>
              <w:t>18</w:t>
            </w:r>
            <w:r>
              <w:rPr>
                <w:rFonts w:hAnsi="宋体" w:hint="eastAsia"/>
                <w:szCs w:val="21"/>
              </w:rPr>
              <w:t>台</w:t>
            </w:r>
          </w:p>
        </w:tc>
        <w:tc>
          <w:tcPr>
            <w:tcW w:w="1560" w:type="dxa"/>
          </w:tcPr>
          <w:p w14:paraId="6DD8F543" w14:textId="77777777" w:rsidR="001E5D68" w:rsidRDefault="001E5D68" w:rsidP="004409A7">
            <w:pPr>
              <w:widowControl/>
              <w:spacing w:line="360" w:lineRule="exact"/>
              <w:jc w:val="left"/>
              <w:rPr>
                <w:rFonts w:hAnsi="宋体"/>
                <w:szCs w:val="21"/>
              </w:rPr>
            </w:pPr>
          </w:p>
        </w:tc>
        <w:tc>
          <w:tcPr>
            <w:tcW w:w="1701" w:type="dxa"/>
          </w:tcPr>
          <w:p w14:paraId="3745F8D0" w14:textId="77777777" w:rsidR="001E5D68" w:rsidRDefault="001E5D68" w:rsidP="004409A7">
            <w:pPr>
              <w:widowControl/>
              <w:spacing w:line="360" w:lineRule="exact"/>
              <w:jc w:val="left"/>
              <w:rPr>
                <w:rFonts w:hAnsi="宋体"/>
                <w:szCs w:val="21"/>
              </w:rPr>
            </w:pPr>
          </w:p>
        </w:tc>
        <w:tc>
          <w:tcPr>
            <w:tcW w:w="2268" w:type="dxa"/>
          </w:tcPr>
          <w:p w14:paraId="12670594" w14:textId="77777777" w:rsidR="001E5D68" w:rsidRDefault="001E5D68" w:rsidP="004409A7">
            <w:pPr>
              <w:widowControl/>
              <w:spacing w:line="360" w:lineRule="exact"/>
              <w:jc w:val="left"/>
              <w:rPr>
                <w:rFonts w:hAnsi="宋体"/>
                <w:szCs w:val="21"/>
              </w:rPr>
            </w:pPr>
          </w:p>
        </w:tc>
      </w:tr>
      <w:tr w:rsidR="001E5D68" w14:paraId="71DAE18E" w14:textId="77777777" w:rsidTr="00330D1D">
        <w:tc>
          <w:tcPr>
            <w:tcW w:w="5637" w:type="dxa"/>
            <w:gridSpan w:val="4"/>
          </w:tcPr>
          <w:p w14:paraId="20197153" w14:textId="0C777A9D" w:rsidR="001E5D68" w:rsidRDefault="001E5D68" w:rsidP="00FA115D">
            <w:pPr>
              <w:widowControl/>
              <w:spacing w:line="360" w:lineRule="exact"/>
              <w:jc w:val="center"/>
              <w:rPr>
                <w:rFonts w:hAnsi="宋体"/>
                <w:szCs w:val="21"/>
              </w:rPr>
            </w:pPr>
            <w:r>
              <w:rPr>
                <w:rFonts w:hAnsi="宋体" w:hint="eastAsia"/>
                <w:szCs w:val="21"/>
              </w:rPr>
              <w:t>总报价</w:t>
            </w:r>
          </w:p>
        </w:tc>
        <w:tc>
          <w:tcPr>
            <w:tcW w:w="1701" w:type="dxa"/>
          </w:tcPr>
          <w:p w14:paraId="0B1D3C18" w14:textId="77777777" w:rsidR="001E5D68" w:rsidRDefault="001E5D68" w:rsidP="004409A7">
            <w:pPr>
              <w:widowControl/>
              <w:spacing w:line="360" w:lineRule="exact"/>
              <w:jc w:val="left"/>
              <w:rPr>
                <w:rFonts w:hAnsi="宋体"/>
                <w:szCs w:val="21"/>
              </w:rPr>
            </w:pPr>
          </w:p>
        </w:tc>
        <w:tc>
          <w:tcPr>
            <w:tcW w:w="2268" w:type="dxa"/>
          </w:tcPr>
          <w:p w14:paraId="7B972E5F" w14:textId="77777777" w:rsidR="001E5D68" w:rsidRDefault="001E5D68" w:rsidP="004409A7">
            <w:pPr>
              <w:widowControl/>
              <w:spacing w:line="360" w:lineRule="exact"/>
              <w:jc w:val="left"/>
              <w:rPr>
                <w:rFonts w:hAnsi="宋体"/>
                <w:szCs w:val="21"/>
              </w:rPr>
            </w:pPr>
          </w:p>
        </w:tc>
      </w:tr>
      <w:tr w:rsidR="00FA115D" w14:paraId="6B80EDFC" w14:textId="77777777" w:rsidTr="00452048">
        <w:tc>
          <w:tcPr>
            <w:tcW w:w="9606" w:type="dxa"/>
            <w:gridSpan w:val="6"/>
          </w:tcPr>
          <w:p w14:paraId="49FC34C3" w14:textId="449004A8" w:rsidR="00FA115D" w:rsidRDefault="00FA115D" w:rsidP="004409A7">
            <w:pPr>
              <w:widowControl/>
              <w:spacing w:line="360" w:lineRule="exact"/>
              <w:jc w:val="left"/>
              <w:rPr>
                <w:rFonts w:hAnsi="宋体"/>
                <w:szCs w:val="21"/>
              </w:rPr>
            </w:pPr>
            <w:r>
              <w:rPr>
                <w:rFonts w:hAnsi="宋体" w:hint="eastAsia"/>
                <w:szCs w:val="21"/>
              </w:rPr>
              <w:t>备注：报价为出具</w:t>
            </w:r>
            <w:r>
              <w:rPr>
                <w:rFonts w:hAnsi="宋体" w:hint="eastAsia"/>
                <w:szCs w:val="21"/>
              </w:rPr>
              <w:t>CNAS</w:t>
            </w:r>
            <w:r>
              <w:rPr>
                <w:rFonts w:hAnsi="宋体" w:hint="eastAsia"/>
                <w:szCs w:val="21"/>
              </w:rPr>
              <w:t>报告价格</w:t>
            </w:r>
            <w:r w:rsidR="00D32231">
              <w:rPr>
                <w:rFonts w:hAnsi="宋体" w:hint="eastAsia"/>
                <w:szCs w:val="21"/>
              </w:rPr>
              <w:t>.</w:t>
            </w:r>
          </w:p>
        </w:tc>
      </w:tr>
    </w:tbl>
    <w:p w14:paraId="42D2D821" w14:textId="434F5087" w:rsidR="004409A7" w:rsidRDefault="00FA115D" w:rsidP="004409A7">
      <w:pPr>
        <w:widowControl/>
        <w:spacing w:line="360" w:lineRule="exact"/>
        <w:ind w:firstLineChars="202" w:firstLine="424"/>
        <w:jc w:val="left"/>
        <w:rPr>
          <w:rFonts w:hAnsi="宋体" w:hint="eastAsia"/>
          <w:szCs w:val="21"/>
        </w:rPr>
      </w:pPr>
      <w:r>
        <w:rPr>
          <w:rFonts w:hAnsi="宋体" w:hint="eastAsia"/>
          <w:szCs w:val="21"/>
        </w:rPr>
        <w:lastRenderedPageBreak/>
        <w:t>3</w:t>
      </w:r>
      <w:r>
        <w:rPr>
          <w:rFonts w:hAnsi="宋体" w:hint="eastAsia"/>
          <w:szCs w:val="21"/>
        </w:rPr>
        <w:t>、成果要求：出具</w:t>
      </w:r>
      <w:r>
        <w:rPr>
          <w:rFonts w:hAnsi="宋体" w:hint="eastAsia"/>
          <w:szCs w:val="21"/>
        </w:rPr>
        <w:t>CNAS</w:t>
      </w:r>
      <w:r>
        <w:rPr>
          <w:rFonts w:hAnsi="宋体" w:hint="eastAsia"/>
          <w:szCs w:val="21"/>
        </w:rPr>
        <w:t>检测报告。</w:t>
      </w:r>
    </w:p>
    <w:p w14:paraId="54D13690" w14:textId="353AE953" w:rsidR="00FA115D" w:rsidRPr="00FA115D" w:rsidRDefault="00FA115D" w:rsidP="004409A7">
      <w:pPr>
        <w:widowControl/>
        <w:spacing w:line="360" w:lineRule="exact"/>
        <w:ind w:firstLineChars="202" w:firstLine="424"/>
        <w:jc w:val="left"/>
        <w:rPr>
          <w:rFonts w:hAnsi="宋体"/>
          <w:szCs w:val="21"/>
        </w:rPr>
      </w:pPr>
      <w:r>
        <w:rPr>
          <w:rFonts w:hAnsi="宋体" w:hint="eastAsia"/>
          <w:szCs w:val="21"/>
        </w:rPr>
        <w:t>4</w:t>
      </w:r>
      <w:r>
        <w:rPr>
          <w:rFonts w:hAnsi="宋体" w:hint="eastAsia"/>
          <w:szCs w:val="21"/>
        </w:rPr>
        <w:t>、项目工期：</w:t>
      </w:r>
      <w:r>
        <w:rPr>
          <w:rFonts w:hAnsi="宋体" w:hint="eastAsia"/>
          <w:szCs w:val="21"/>
        </w:rPr>
        <w:t>10</w:t>
      </w:r>
      <w:r>
        <w:rPr>
          <w:rFonts w:hAnsi="宋体" w:hint="eastAsia"/>
          <w:szCs w:val="21"/>
        </w:rPr>
        <w:t>天。</w:t>
      </w:r>
    </w:p>
    <w:p w14:paraId="55DF70B3" w14:textId="0F9D5A11" w:rsidR="00F96477" w:rsidRPr="009B5253" w:rsidRDefault="00F96477" w:rsidP="009B5253">
      <w:pPr>
        <w:spacing w:line="360" w:lineRule="exact"/>
        <w:rPr>
          <w:rFonts w:asciiTheme="minorEastAsia" w:hAnsiTheme="minorEastAsia"/>
          <w:szCs w:val="21"/>
        </w:rPr>
      </w:pPr>
      <w:r w:rsidRPr="009B5253">
        <w:rPr>
          <w:rFonts w:asciiTheme="minorEastAsia" w:hAnsiTheme="minorEastAsia" w:cs="Times New Roman" w:hint="eastAsia"/>
          <w:b/>
          <w:szCs w:val="21"/>
        </w:rPr>
        <w:t>三、采购控制价：</w:t>
      </w:r>
      <w:r w:rsidR="00FA115D">
        <w:rPr>
          <w:rFonts w:hAnsi="宋体" w:hint="eastAsia"/>
          <w:szCs w:val="21"/>
        </w:rPr>
        <w:t>6.9</w:t>
      </w:r>
      <w:r w:rsidR="00FA115D">
        <w:rPr>
          <w:rFonts w:hAnsi="宋体" w:hint="eastAsia"/>
          <w:szCs w:val="21"/>
        </w:rPr>
        <w:t>万</w:t>
      </w:r>
      <w:r w:rsidR="00A863D0" w:rsidRPr="001C5047">
        <w:rPr>
          <w:rFonts w:hAnsi="宋体" w:hint="eastAsia"/>
          <w:szCs w:val="21"/>
        </w:rPr>
        <w:t>元</w:t>
      </w:r>
      <w:r w:rsidR="008D1BD3">
        <w:rPr>
          <w:rFonts w:hAnsi="宋体" w:hint="eastAsia"/>
          <w:szCs w:val="21"/>
        </w:rPr>
        <w:t>；</w:t>
      </w:r>
      <w:r w:rsidRPr="009B5253">
        <w:rPr>
          <w:rFonts w:asciiTheme="minorEastAsia" w:hAnsiTheme="minorEastAsia" w:cs="Times New Roman" w:hint="eastAsia"/>
          <w:b/>
          <w:szCs w:val="21"/>
        </w:rPr>
        <w:t>资金来源：</w:t>
      </w:r>
      <w:r w:rsidRPr="009B5253">
        <w:rPr>
          <w:rFonts w:hAnsi="宋体" w:hint="eastAsia"/>
          <w:szCs w:val="21"/>
        </w:rPr>
        <w:t>财政</w:t>
      </w:r>
      <w:r w:rsidR="008D1BD3">
        <w:rPr>
          <w:rFonts w:hAnsi="宋体" w:hint="eastAsia"/>
          <w:szCs w:val="21"/>
        </w:rPr>
        <w:t>性</w:t>
      </w:r>
      <w:r w:rsidRPr="009B5253">
        <w:rPr>
          <w:rFonts w:hAnsi="宋体" w:hint="eastAsia"/>
          <w:szCs w:val="21"/>
        </w:rPr>
        <w:t>资金</w:t>
      </w:r>
    </w:p>
    <w:p w14:paraId="2B34E9BB" w14:textId="1B63F0AE" w:rsidR="00347B37" w:rsidRPr="00352473" w:rsidRDefault="00F96477">
      <w:pPr>
        <w:spacing w:line="360" w:lineRule="exact"/>
        <w:rPr>
          <w:rFonts w:asciiTheme="minorEastAsia" w:hAnsiTheme="minorEastAsia" w:cs="Times New Roman"/>
          <w:b/>
          <w:szCs w:val="21"/>
        </w:rPr>
      </w:pPr>
      <w:r>
        <w:rPr>
          <w:rFonts w:asciiTheme="minorEastAsia" w:hAnsiTheme="minorEastAsia" w:cs="Times New Roman" w:hint="eastAsia"/>
          <w:b/>
          <w:szCs w:val="21"/>
        </w:rPr>
        <w:t>四、</w:t>
      </w:r>
      <w:r w:rsidR="00347B37" w:rsidRPr="00352473">
        <w:rPr>
          <w:rFonts w:asciiTheme="minorEastAsia" w:hAnsiTheme="minorEastAsia" w:cs="Times New Roman" w:hint="eastAsia"/>
          <w:b/>
          <w:szCs w:val="21"/>
        </w:rPr>
        <w:t>标书编写：</w:t>
      </w:r>
    </w:p>
    <w:p w14:paraId="27F77111" w14:textId="77777777"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1、投标书应以中文书写。</w:t>
      </w:r>
    </w:p>
    <w:p w14:paraId="5AB9739D" w14:textId="77777777"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2、投标书的组成：</w:t>
      </w:r>
    </w:p>
    <w:p w14:paraId="17953118" w14:textId="77777777"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w:t>
      </w:r>
      <w:r w:rsidR="00347B37" w:rsidRPr="00352473">
        <w:rPr>
          <w:rFonts w:asciiTheme="minorEastAsia" w:hAnsiTheme="minorEastAsia" w:cs="Times New Roman" w:hint="eastAsia"/>
          <w:bCs/>
          <w:szCs w:val="21"/>
        </w:rPr>
        <w:t>企业营业执照复印件（加盖公章）</w:t>
      </w:r>
    </w:p>
    <w:p w14:paraId="51891E24" w14:textId="77777777" w:rsidR="00347B37"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3B4F6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法定代表人证明书</w:t>
      </w:r>
      <w:r w:rsidR="00347B37" w:rsidRPr="00352473">
        <w:rPr>
          <w:rFonts w:asciiTheme="minorEastAsia" w:hAnsiTheme="minorEastAsia" w:cs="Times New Roman" w:hint="eastAsia"/>
          <w:bCs/>
          <w:szCs w:val="21"/>
        </w:rPr>
        <w:t>和</w:t>
      </w:r>
      <w:r w:rsidR="00347B37" w:rsidRPr="00352473">
        <w:rPr>
          <w:rFonts w:asciiTheme="minorEastAsia" w:hAnsiTheme="minorEastAsia" w:cs="Times New Roman"/>
          <w:bCs/>
          <w:szCs w:val="21"/>
        </w:rPr>
        <w:t>身份证复印件</w:t>
      </w:r>
      <w:r w:rsidR="00347B37"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授权委托书和</w:t>
      </w:r>
      <w:r w:rsidR="00347B37" w:rsidRPr="00352473">
        <w:rPr>
          <w:rFonts w:asciiTheme="minorEastAsia" w:hAnsiTheme="minorEastAsia" w:cs="Times New Roman" w:hint="eastAsia"/>
          <w:bCs/>
          <w:szCs w:val="21"/>
        </w:rPr>
        <w:t>受委托</w:t>
      </w:r>
      <w:r w:rsidR="00347B37" w:rsidRPr="00352473">
        <w:rPr>
          <w:rFonts w:asciiTheme="minorEastAsia" w:hAnsiTheme="minorEastAsia" w:cs="Times New Roman"/>
          <w:bCs/>
          <w:szCs w:val="21"/>
        </w:rPr>
        <w:t>人身份证复印件</w:t>
      </w:r>
      <w:r w:rsidR="00347B37" w:rsidRPr="00352473">
        <w:rPr>
          <w:rFonts w:asciiTheme="minorEastAsia" w:hAnsiTheme="minorEastAsia" w:cs="Times New Roman" w:hint="eastAsia"/>
          <w:bCs/>
          <w:szCs w:val="21"/>
        </w:rPr>
        <w:t>（加盖公章，法人代表和受委托人签字，开标时携带身份证原件）</w:t>
      </w:r>
    </w:p>
    <w:p w14:paraId="46888BEA" w14:textId="46AB697A" w:rsidR="00347B37" w:rsidRPr="00352473" w:rsidRDefault="00DD691B" w:rsidP="00817FA8">
      <w:pPr>
        <w:spacing w:line="360" w:lineRule="exact"/>
        <w:rPr>
          <w:rFonts w:asciiTheme="minorEastAsia" w:hAnsiTheme="minorEastAsia" w:cs="Times New Roman"/>
          <w:szCs w:val="21"/>
        </w:rPr>
      </w:pPr>
      <w:r w:rsidRPr="00352473">
        <w:rPr>
          <w:rFonts w:asciiTheme="minorEastAsia" w:hAnsiTheme="minorEastAsia" w:cs="Times New Roman" w:hint="eastAsia"/>
          <w:szCs w:val="21"/>
        </w:rPr>
        <w:t>（</w:t>
      </w:r>
      <w:r w:rsidR="00EA3C3F">
        <w:rPr>
          <w:rFonts w:asciiTheme="minorEastAsia" w:hAnsiTheme="minorEastAsia" w:cs="Times New Roman" w:hint="eastAsia"/>
          <w:szCs w:val="21"/>
        </w:rPr>
        <w:t>3</w:t>
      </w:r>
      <w:r w:rsidRPr="00352473">
        <w:rPr>
          <w:rFonts w:asciiTheme="minorEastAsia" w:hAnsiTheme="minorEastAsia" w:cs="Times New Roman" w:hint="eastAsia"/>
          <w:szCs w:val="21"/>
        </w:rPr>
        <w:t>）</w:t>
      </w:r>
      <w:r w:rsidR="00347B37" w:rsidRPr="00352473">
        <w:rPr>
          <w:rFonts w:asciiTheme="minorEastAsia" w:hAnsiTheme="minorEastAsia" w:cs="Times New Roman" w:hint="eastAsia"/>
          <w:szCs w:val="21"/>
        </w:rPr>
        <w:t>提供近三年内（</w:t>
      </w:r>
      <w:r w:rsidR="00FA115D">
        <w:rPr>
          <w:rFonts w:asciiTheme="minorEastAsia" w:hAnsiTheme="minorEastAsia" w:hint="eastAsia"/>
          <w:szCs w:val="21"/>
        </w:rPr>
        <w:t>202</w:t>
      </w:r>
      <w:r w:rsidR="00FA115D">
        <w:rPr>
          <w:rFonts w:asciiTheme="minorEastAsia" w:hAnsiTheme="minorEastAsia" w:hint="eastAsia"/>
          <w:szCs w:val="21"/>
        </w:rPr>
        <w:t>1</w:t>
      </w:r>
      <w:r w:rsidR="00A863D0" w:rsidRPr="004354CF">
        <w:rPr>
          <w:rFonts w:asciiTheme="minorEastAsia" w:hAnsiTheme="minorEastAsia" w:hint="eastAsia"/>
          <w:szCs w:val="21"/>
        </w:rPr>
        <w:t>年</w:t>
      </w:r>
      <w:r w:rsidR="00FA115D">
        <w:rPr>
          <w:rFonts w:asciiTheme="minorEastAsia" w:hAnsiTheme="minorEastAsia" w:hint="eastAsia"/>
          <w:szCs w:val="21"/>
        </w:rPr>
        <w:t>5</w:t>
      </w:r>
      <w:r w:rsidR="00B919A1" w:rsidRPr="004354CF">
        <w:rPr>
          <w:rFonts w:asciiTheme="minorEastAsia" w:hAnsiTheme="minorEastAsia" w:hint="eastAsia"/>
          <w:szCs w:val="21"/>
        </w:rPr>
        <w:t>月至今</w:t>
      </w:r>
      <w:r w:rsidR="00347B37" w:rsidRPr="00352473">
        <w:rPr>
          <w:rFonts w:asciiTheme="minorEastAsia" w:hAnsiTheme="minorEastAsia" w:cs="Times New Roman" w:hint="eastAsia"/>
          <w:szCs w:val="21"/>
        </w:rPr>
        <w:t>）类似项目业绩，</w:t>
      </w:r>
      <w:r w:rsidR="00347B37" w:rsidRPr="00352473">
        <w:rPr>
          <w:rFonts w:asciiTheme="minorEastAsia" w:hAnsiTheme="minorEastAsia" w:cs="Times New Roman"/>
          <w:szCs w:val="21"/>
        </w:rPr>
        <w:t>提供</w:t>
      </w:r>
      <w:r w:rsidR="00347B37" w:rsidRPr="00352473">
        <w:rPr>
          <w:rFonts w:asciiTheme="minorEastAsia" w:hAnsiTheme="minorEastAsia" w:cs="Times New Roman" w:hint="eastAsia"/>
          <w:szCs w:val="21"/>
        </w:rPr>
        <w:t>业绩一览表（格式统一如下，并加盖公章），及对应的</w:t>
      </w:r>
      <w:r w:rsidR="00347B37" w:rsidRPr="00352473">
        <w:rPr>
          <w:rFonts w:asciiTheme="minorEastAsia" w:hAnsiTheme="minorEastAsia" w:cs="Times New Roman"/>
          <w:szCs w:val="21"/>
        </w:rPr>
        <w:t>合同</w:t>
      </w:r>
      <w:r w:rsidR="00347B37" w:rsidRPr="00352473">
        <w:rPr>
          <w:rFonts w:asciiTheme="minorEastAsia" w:hAnsiTheme="minorEastAsia" w:cs="Times New Roman" w:hint="eastAsia"/>
          <w:szCs w:val="21"/>
        </w:rPr>
        <w:t>复印件（至少包含合同首页、签章页、并加盖公章）</w:t>
      </w:r>
      <w:r w:rsidR="00347B37"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89"/>
        <w:gridCol w:w="3198"/>
        <w:gridCol w:w="2841"/>
        <w:gridCol w:w="3557"/>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68CA29CA"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单位名称</w:t>
            </w:r>
          </w:p>
        </w:tc>
        <w:tc>
          <w:tcPr>
            <w:tcW w:w="1696" w:type="pct"/>
            <w:vAlign w:val="center"/>
          </w:tcPr>
          <w:p w14:paraId="3C498B32" w14:textId="66D62497" w:rsidR="00347B37" w:rsidRPr="00352473" w:rsidRDefault="00B919A1" w:rsidP="000D6A11">
            <w:pPr>
              <w:widowControl/>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合同金额</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bCs/>
                <w:sz w:val="21"/>
                <w:szCs w:val="21"/>
              </w:rPr>
            </w:pPr>
          </w:p>
        </w:tc>
      </w:tr>
    </w:tbl>
    <w:p w14:paraId="7E042578" w14:textId="36B1C904"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投标人对本项目的服务承诺</w:t>
      </w:r>
      <w:r w:rsidR="00A938EF">
        <w:rPr>
          <w:rFonts w:asciiTheme="minorEastAsia" w:hAnsiTheme="minorEastAsia" w:cs="Times New Roman" w:hint="eastAsia"/>
          <w:bCs/>
          <w:szCs w:val="21"/>
        </w:rPr>
        <w:t>，响应采购文件中的各项具体要求</w:t>
      </w:r>
      <w:r w:rsidR="00347B37" w:rsidRPr="00352473">
        <w:rPr>
          <w:rFonts w:asciiTheme="minorEastAsia" w:hAnsiTheme="minorEastAsia" w:cs="Times New Roman" w:hint="eastAsia"/>
          <w:bCs/>
          <w:szCs w:val="21"/>
        </w:rPr>
        <w:t>。</w:t>
      </w:r>
    </w:p>
    <w:p w14:paraId="001E5C77" w14:textId="4A13F48B" w:rsidR="00347B37"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投标人投标文件中需响应采购文件中对各项服务的具体要求。</w:t>
      </w:r>
    </w:p>
    <w:p w14:paraId="7D90188C" w14:textId="10C3FA3B" w:rsidR="00B919A1" w:rsidRDefault="00B919A1" w:rsidP="00C85D73">
      <w:pPr>
        <w:widowControl/>
        <w:spacing w:line="360" w:lineRule="exact"/>
        <w:jc w:val="left"/>
        <w:rPr>
          <w:rFonts w:asciiTheme="minorEastAsia" w:hAnsiTheme="minorEastAsia"/>
          <w:szCs w:val="21"/>
        </w:rPr>
      </w:pPr>
      <w:r>
        <w:rPr>
          <w:rFonts w:asciiTheme="minorEastAsia" w:hAnsiTheme="minorEastAsia" w:cs="Times New Roman" w:hint="eastAsia"/>
          <w:bCs/>
          <w:szCs w:val="21"/>
        </w:rPr>
        <w:t>（</w:t>
      </w:r>
      <w:r w:rsidR="00EA3C3F">
        <w:rPr>
          <w:rFonts w:asciiTheme="minorEastAsia" w:hAnsiTheme="minorEastAsia" w:cs="Times New Roman" w:hint="eastAsia"/>
          <w:bCs/>
          <w:szCs w:val="21"/>
        </w:rPr>
        <w:t>6</w:t>
      </w:r>
      <w:r>
        <w:rPr>
          <w:rFonts w:asciiTheme="minorEastAsia" w:hAnsiTheme="minorEastAsia" w:cs="Times New Roman" w:hint="eastAsia"/>
          <w:bCs/>
          <w:szCs w:val="21"/>
        </w:rPr>
        <w:t>）投标人提供</w:t>
      </w:r>
      <w:r w:rsidR="009E71D5" w:rsidRPr="000D0106">
        <w:rPr>
          <w:rFonts w:hAnsi="宋体" w:hint="eastAsia"/>
          <w:szCs w:val="21"/>
        </w:rPr>
        <w:t>需出具的上一年度审计报告复印件或近半年任意一个月公司的财务报表（资产负债表、利润表、现金流量表），成立不满</w:t>
      </w:r>
      <w:r w:rsidR="009E71D5">
        <w:rPr>
          <w:rFonts w:hAnsi="宋体" w:hint="eastAsia"/>
          <w:szCs w:val="21"/>
        </w:rPr>
        <w:t>一年的，提供自成立至今的财务报表或近半年银行出具的资信证明材料</w:t>
      </w:r>
      <w:r>
        <w:rPr>
          <w:rFonts w:asciiTheme="minorEastAsia" w:hAnsiTheme="minorEastAsia" w:hint="eastAsia"/>
          <w:szCs w:val="21"/>
        </w:rPr>
        <w:t>。</w:t>
      </w:r>
    </w:p>
    <w:p w14:paraId="2A443F5D" w14:textId="49637569" w:rsidR="00B919A1" w:rsidRDefault="00B919A1" w:rsidP="00C85D73">
      <w:pPr>
        <w:widowControl/>
        <w:spacing w:line="360" w:lineRule="exact"/>
        <w:jc w:val="left"/>
        <w:rPr>
          <w:rFonts w:asciiTheme="minorEastAsia" w:hAnsiTheme="minorEastAsia"/>
          <w:szCs w:val="21"/>
        </w:rPr>
      </w:pPr>
      <w:r>
        <w:rPr>
          <w:rFonts w:asciiTheme="minorEastAsia" w:hAnsiTheme="minorEastAsia" w:hint="eastAsia"/>
          <w:szCs w:val="21"/>
        </w:rPr>
        <w:t>（</w:t>
      </w:r>
      <w:r w:rsidR="00EA3C3F">
        <w:rPr>
          <w:rFonts w:asciiTheme="minorEastAsia" w:hAnsiTheme="minorEastAsia" w:hint="eastAsia"/>
          <w:szCs w:val="21"/>
        </w:rPr>
        <w:t>7</w:t>
      </w:r>
      <w:r>
        <w:rPr>
          <w:rFonts w:asciiTheme="minorEastAsia" w:hAnsiTheme="minorEastAsia" w:hint="eastAsia"/>
          <w:szCs w:val="21"/>
        </w:rPr>
        <w:t>）</w:t>
      </w:r>
      <w:r w:rsidR="009E71D5" w:rsidRPr="008B785C">
        <w:rPr>
          <w:rFonts w:hAnsi="宋体" w:hint="eastAsia"/>
          <w:szCs w:val="21"/>
        </w:rPr>
        <w:t>投标人</w:t>
      </w:r>
      <w:r w:rsidR="009E71D5">
        <w:rPr>
          <w:rFonts w:hAnsi="宋体" w:hint="eastAsia"/>
          <w:szCs w:val="21"/>
        </w:rPr>
        <w:t>提供</w:t>
      </w:r>
      <w:r w:rsidR="009E71D5" w:rsidRPr="008B785C">
        <w:rPr>
          <w:rFonts w:hAnsi="宋体" w:hint="eastAsia"/>
          <w:szCs w:val="21"/>
        </w:rPr>
        <w:t>有依法缴纳税收和社会保障资金的良好记录（近</w:t>
      </w:r>
      <w:r w:rsidR="009E71D5">
        <w:rPr>
          <w:rFonts w:hAnsi="宋体" w:hint="eastAsia"/>
          <w:szCs w:val="21"/>
        </w:rPr>
        <w:t>三个月内任意一个月</w:t>
      </w:r>
      <w:r w:rsidR="009E71D5" w:rsidRPr="008B785C">
        <w:rPr>
          <w:rFonts w:hAnsi="宋体" w:hint="eastAsia"/>
          <w:szCs w:val="21"/>
        </w:rPr>
        <w:t>）</w:t>
      </w:r>
      <w:r>
        <w:rPr>
          <w:rFonts w:asciiTheme="minorEastAsia" w:hAnsiTheme="minorEastAsia" w:hint="eastAsia"/>
          <w:szCs w:val="21"/>
        </w:rPr>
        <w:t>。</w:t>
      </w:r>
    </w:p>
    <w:p w14:paraId="43151E60" w14:textId="74250FF3" w:rsidR="00DC0587" w:rsidRPr="00DC0587" w:rsidRDefault="00DC0587" w:rsidP="00C85D73">
      <w:pPr>
        <w:widowControl/>
        <w:spacing w:line="360" w:lineRule="exact"/>
        <w:jc w:val="left"/>
        <w:rPr>
          <w:rFonts w:asciiTheme="minorEastAsia" w:hAnsiTheme="minorEastAsia" w:cs="Times New Roman"/>
          <w:bCs/>
          <w:szCs w:val="21"/>
        </w:rPr>
      </w:pPr>
      <w:r>
        <w:rPr>
          <w:rFonts w:asciiTheme="minorEastAsia" w:hAnsiTheme="minorEastAsia" w:hint="eastAsia"/>
          <w:szCs w:val="21"/>
        </w:rPr>
        <w:t>（8</w:t>
      </w:r>
      <w:r w:rsidR="00A938EF">
        <w:rPr>
          <w:rFonts w:asciiTheme="minorEastAsia" w:hAnsiTheme="minorEastAsia" w:hint="eastAsia"/>
          <w:szCs w:val="21"/>
        </w:rPr>
        <w:t>）</w:t>
      </w:r>
      <w:r w:rsidR="00A938EF"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投标人须提供没有上述失信行为和重大税收违法案件记录的证明材料，其中证明材料指：</w:t>
      </w:r>
      <w:r w:rsidR="00A00FF9">
        <w:rPr>
          <w:rFonts w:asciiTheme="minorEastAsia" w:hAnsiTheme="minorEastAsia" w:cs="Times New Roman" w:hint="eastAsia"/>
          <w:bCs/>
          <w:szCs w:val="21"/>
        </w:rPr>
        <w:t>①</w:t>
      </w:r>
      <w:r w:rsidR="00A938EF" w:rsidRPr="007807AA">
        <w:rPr>
          <w:rFonts w:asciiTheme="minorEastAsia" w:hAnsiTheme="minorEastAsia" w:cs="Times New Roman" w:hint="eastAsia"/>
          <w:bCs/>
          <w:szCs w:val="21"/>
        </w:rPr>
        <w:t>供应商在“信用中国”网站</w:t>
      </w:r>
      <w:r w:rsidR="00964408">
        <w:rPr>
          <w:rFonts w:asciiTheme="minorEastAsia" w:hAnsiTheme="minorEastAsia" w:cs="Times New Roman" w:hint="eastAsia"/>
          <w:bCs/>
          <w:szCs w:val="21"/>
        </w:rPr>
        <w:t>下载的</w:t>
      </w:r>
      <w:r w:rsidR="00A938EF" w:rsidRPr="00A00FF9">
        <w:rPr>
          <w:rFonts w:asciiTheme="minorEastAsia" w:hAnsiTheme="minorEastAsia" w:cs="Times New Roman" w:hint="eastAsia"/>
          <w:bCs/>
          <w:szCs w:val="21"/>
        </w:rPr>
        <w:t>信用信息报告</w:t>
      </w:r>
      <w:r w:rsidR="00A938EF" w:rsidRPr="007807AA">
        <w:rPr>
          <w:rFonts w:asciiTheme="minorEastAsia" w:hAnsiTheme="minorEastAsia" w:cs="Times New Roman" w:hint="eastAsia"/>
          <w:bCs/>
          <w:szCs w:val="21"/>
        </w:rPr>
        <w:t>，查询截止时点为：本项目投标截止期前</w:t>
      </w:r>
      <w:r w:rsidR="00A938EF">
        <w:rPr>
          <w:rFonts w:asciiTheme="minorEastAsia" w:hAnsiTheme="minorEastAsia" w:cs="Times New Roman" w:hint="eastAsia"/>
          <w:bCs/>
          <w:szCs w:val="21"/>
        </w:rPr>
        <w:t>3</w:t>
      </w:r>
      <w:r w:rsidR="00A938EF" w:rsidRPr="007807AA">
        <w:rPr>
          <w:rFonts w:asciiTheme="minorEastAsia" w:hAnsiTheme="minorEastAsia" w:cs="Times New Roman" w:hint="eastAsia"/>
          <w:bCs/>
          <w:szCs w:val="21"/>
        </w:rPr>
        <w:t>个工作日内</w:t>
      </w:r>
      <w:r w:rsidR="00A00FF9">
        <w:rPr>
          <w:rFonts w:asciiTheme="minorEastAsia" w:hAnsiTheme="minorEastAsia" w:cs="Times New Roman" w:hint="eastAsia"/>
          <w:bCs/>
          <w:szCs w:val="21"/>
        </w:rPr>
        <w:t>；②</w:t>
      </w:r>
      <w:hyperlink r:id="rId9" w:tgtFrame="_blank" w:tooltip="政府采购严重违法失信行为记录管理系统" w:history="1">
        <w:r w:rsidR="00A00FF9" w:rsidRPr="00A60C57">
          <w:rPr>
            <w:rFonts w:asciiTheme="minorEastAsia" w:hAnsiTheme="minorEastAsia" w:cs="Times New Roman" w:hint="eastAsia"/>
            <w:bCs/>
          </w:rPr>
          <w:t>政府采购严重违法失信行为记录管理系统</w:t>
        </w:r>
      </w:hyperlink>
      <w:r w:rsidR="00A938EF" w:rsidRPr="007807AA">
        <w:rPr>
          <w:rFonts w:asciiTheme="minorEastAsia" w:hAnsiTheme="minorEastAsia" w:cs="Times New Roman" w:hint="eastAsia"/>
          <w:bCs/>
          <w:szCs w:val="21"/>
        </w:rPr>
        <w:t>的查询记录截图，并加盖单位公章。</w:t>
      </w:r>
    </w:p>
    <w:p w14:paraId="27CDFC0D" w14:textId="4DE42C7B" w:rsidR="00347B37" w:rsidRPr="00352473" w:rsidRDefault="00A938EF" w:rsidP="00C85D73">
      <w:pPr>
        <w:spacing w:line="360" w:lineRule="exact"/>
        <w:rPr>
          <w:rFonts w:asciiTheme="minorEastAsia" w:hAnsiTheme="minorEastAsia"/>
          <w:szCs w:val="21"/>
        </w:rPr>
      </w:pPr>
      <w:r>
        <w:rPr>
          <w:rFonts w:asciiTheme="minorEastAsia" w:hAnsiTheme="minorEastAsia" w:hint="eastAsia"/>
          <w:szCs w:val="21"/>
        </w:rPr>
        <w:t>（</w:t>
      </w:r>
      <w:r w:rsidR="00FA115D">
        <w:rPr>
          <w:rFonts w:asciiTheme="minorEastAsia" w:hAnsiTheme="minorEastAsia" w:hint="eastAsia"/>
          <w:szCs w:val="21"/>
        </w:rPr>
        <w:t>9</w:t>
      </w:r>
      <w:r>
        <w:rPr>
          <w:rFonts w:asciiTheme="minorEastAsia" w:hAnsiTheme="minorEastAsia" w:hint="eastAsia"/>
          <w:szCs w:val="21"/>
        </w:rPr>
        <w:t>）</w:t>
      </w:r>
      <w:r w:rsidR="00347B37" w:rsidRPr="00352473">
        <w:rPr>
          <w:rFonts w:asciiTheme="minorEastAsia" w:hAnsiTheme="minorEastAsia" w:hint="eastAsia"/>
          <w:szCs w:val="21"/>
        </w:rPr>
        <w:t>报价部分</w:t>
      </w:r>
    </w:p>
    <w:p w14:paraId="244B48C1" w14:textId="34A8C15F" w:rsidR="00347B37" w:rsidRDefault="00DD691B" w:rsidP="00C85D73">
      <w:pPr>
        <w:spacing w:line="360" w:lineRule="exact"/>
        <w:ind w:firstLineChars="300" w:firstLine="630"/>
        <w:rPr>
          <w:rFonts w:asciiTheme="minorEastAsia" w:hAnsiTheme="minorEastAsia"/>
          <w:szCs w:val="21"/>
        </w:rPr>
      </w:pPr>
      <w:r w:rsidRPr="00352473">
        <w:rPr>
          <w:rFonts w:asciiTheme="minorEastAsia" w:hAnsiTheme="minorEastAsia" w:hint="eastAsia"/>
          <w:szCs w:val="21"/>
        </w:rPr>
        <w:t>①</w:t>
      </w:r>
      <w:r w:rsidR="00347B37" w:rsidRPr="00352473">
        <w:rPr>
          <w:rFonts w:asciiTheme="minorEastAsia" w:hAnsiTheme="minorEastAsia" w:hint="eastAsia"/>
          <w:szCs w:val="21"/>
        </w:rPr>
        <w:t>报价函</w:t>
      </w:r>
    </w:p>
    <w:p w14:paraId="17F27C51" w14:textId="59E7C360" w:rsidR="009E71D5" w:rsidRPr="00352473" w:rsidRDefault="009E71D5" w:rsidP="00C85D73">
      <w:pPr>
        <w:spacing w:line="360" w:lineRule="exact"/>
        <w:ind w:firstLineChars="300" w:firstLine="630"/>
        <w:rPr>
          <w:rFonts w:asciiTheme="minorEastAsia" w:hAnsiTheme="minorEastAsia"/>
          <w:szCs w:val="21"/>
        </w:rPr>
      </w:pPr>
      <w:r>
        <w:rPr>
          <w:rFonts w:asciiTheme="minorEastAsia" w:hAnsiTheme="minorEastAsia" w:hint="eastAsia"/>
          <w:szCs w:val="21"/>
        </w:rPr>
        <w:t>②报价单（格式见</w:t>
      </w:r>
      <w:r w:rsidR="00F96477">
        <w:rPr>
          <w:rFonts w:asciiTheme="minorEastAsia" w:hAnsiTheme="minorEastAsia" w:hint="eastAsia"/>
          <w:szCs w:val="21"/>
        </w:rPr>
        <w:t>“</w:t>
      </w:r>
      <w:r w:rsidR="00FA115D">
        <w:rPr>
          <w:rFonts w:asciiTheme="minorEastAsia" w:hAnsiTheme="minorEastAsia" w:hint="eastAsia"/>
          <w:szCs w:val="21"/>
        </w:rPr>
        <w:t>服务要求”</w:t>
      </w:r>
      <w:r>
        <w:rPr>
          <w:rFonts w:asciiTheme="minorEastAsia" w:hAnsiTheme="minorEastAsia" w:hint="eastAsia"/>
          <w:szCs w:val="21"/>
        </w:rPr>
        <w:t>）</w:t>
      </w:r>
    </w:p>
    <w:p w14:paraId="246FC6CA" w14:textId="28B88512" w:rsidR="00347B37" w:rsidRPr="00352473" w:rsidRDefault="00DD691B" w:rsidP="00C85D73">
      <w:pPr>
        <w:widowControl/>
        <w:spacing w:line="360" w:lineRule="exact"/>
        <w:jc w:val="left"/>
        <w:rPr>
          <w:rFonts w:asciiTheme="minorEastAsia" w:hAnsiTheme="minorEastAsia"/>
          <w:szCs w:val="21"/>
        </w:rPr>
      </w:pPr>
      <w:r w:rsidRPr="00352473">
        <w:rPr>
          <w:rFonts w:asciiTheme="minorEastAsia" w:hAnsiTheme="minorEastAsia" w:hint="eastAsia"/>
          <w:szCs w:val="21"/>
        </w:rPr>
        <w:t>（</w:t>
      </w:r>
      <w:r w:rsidR="007C389F">
        <w:rPr>
          <w:rFonts w:asciiTheme="minorEastAsia" w:hAnsiTheme="minorEastAsia" w:hint="eastAsia"/>
          <w:szCs w:val="21"/>
        </w:rPr>
        <w:t>1</w:t>
      </w:r>
      <w:r w:rsidR="00A938EF">
        <w:rPr>
          <w:rFonts w:asciiTheme="minorEastAsia" w:hAnsiTheme="minorEastAsia" w:hint="eastAsia"/>
          <w:szCs w:val="21"/>
        </w:rPr>
        <w:t>1</w:t>
      </w:r>
      <w:r w:rsidRPr="00352473">
        <w:rPr>
          <w:rFonts w:asciiTheme="minorEastAsia" w:hAnsiTheme="minorEastAsia" w:hint="eastAsia"/>
          <w:szCs w:val="21"/>
        </w:rPr>
        <w:t>）</w:t>
      </w:r>
      <w:r w:rsidR="00347B37" w:rsidRPr="00352473">
        <w:rPr>
          <w:rFonts w:asciiTheme="minorEastAsia" w:hAnsiTheme="minorEastAsia" w:hint="eastAsia"/>
          <w:szCs w:val="21"/>
        </w:rPr>
        <w:t>①投标书一式伍份（壹份正本肆份副本，投标文件的正本与副本应分开包装，加贴封条，标书封面分别注明正</w:t>
      </w:r>
      <w:r w:rsidR="007E2181" w:rsidRPr="00352473">
        <w:rPr>
          <w:rFonts w:asciiTheme="minorEastAsia" w:hAnsiTheme="minorEastAsia" w:hint="eastAsia"/>
          <w:szCs w:val="21"/>
        </w:rPr>
        <w:t>本</w:t>
      </w:r>
      <w:r w:rsidR="00347B37" w:rsidRPr="00352473">
        <w:rPr>
          <w:rFonts w:asciiTheme="minorEastAsia" w:hAnsiTheme="minorEastAsia" w:hint="eastAsia"/>
          <w:szCs w:val="21"/>
        </w:rPr>
        <w:t>、副本，并在封套的封口处加盖投标人单位</w:t>
      </w:r>
      <w:r w:rsidR="00F562B0" w:rsidRPr="00352473">
        <w:rPr>
          <w:rFonts w:asciiTheme="minorEastAsia" w:hAnsiTheme="minorEastAsia" w:hint="eastAsia"/>
          <w:szCs w:val="21"/>
        </w:rPr>
        <w:t>公</w:t>
      </w:r>
      <w:r w:rsidR="00347B37" w:rsidRPr="00352473">
        <w:rPr>
          <w:rFonts w:asciiTheme="minorEastAsia" w:hAnsiTheme="minorEastAsia" w:hint="eastAsia"/>
          <w:szCs w:val="21"/>
        </w:rPr>
        <w:t>章。</w:t>
      </w:r>
    </w:p>
    <w:p w14:paraId="6F29F026" w14:textId="77777777" w:rsidR="00347B37" w:rsidRPr="00352473" w:rsidRDefault="00347B37" w:rsidP="00C85D73">
      <w:pPr>
        <w:widowControl/>
        <w:spacing w:line="360" w:lineRule="exact"/>
        <w:ind w:firstLineChars="200" w:firstLine="420"/>
        <w:jc w:val="left"/>
        <w:rPr>
          <w:rFonts w:asciiTheme="minorEastAsia" w:hAnsiTheme="minorEastAsia"/>
          <w:szCs w:val="21"/>
        </w:rPr>
      </w:pPr>
      <w:r w:rsidRPr="00352473">
        <w:rPr>
          <w:rFonts w:asciiTheme="minorEastAsia" w:hAnsiTheme="minorEastAsia" w:hint="eastAsia"/>
          <w:szCs w:val="21"/>
        </w:rPr>
        <w:t>②电子版标书（盖章扫描版）一式壹份，以U盘的形式包装并加贴封条。</w:t>
      </w:r>
    </w:p>
    <w:p w14:paraId="36EEC78F" w14:textId="77777777" w:rsidR="00347B37" w:rsidRPr="00352473" w:rsidRDefault="00347B37" w:rsidP="00C85D73">
      <w:pPr>
        <w:widowControl/>
        <w:spacing w:line="360" w:lineRule="exact"/>
        <w:ind w:firstLineChars="200" w:firstLine="420"/>
        <w:jc w:val="left"/>
        <w:rPr>
          <w:rFonts w:asciiTheme="minorEastAsia" w:hAnsiTheme="minorEastAsia"/>
          <w:szCs w:val="21"/>
        </w:rPr>
      </w:pPr>
      <w:r w:rsidRPr="00352473">
        <w:rPr>
          <w:rFonts w:asciiTheme="minorEastAsia" w:hAnsiTheme="minorEastAsia" w:hint="eastAsia"/>
          <w:szCs w:val="21"/>
        </w:rPr>
        <w:t>③投标人于投标文件目录前添加评分项目页码索引（参考评标办法内评分标准）。</w:t>
      </w:r>
    </w:p>
    <w:p w14:paraId="016A8634" w14:textId="77777777"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、下列情况之一者，投标书（即投标）视为无效：</w:t>
      </w:r>
    </w:p>
    <w:p w14:paraId="6EAB36C7" w14:textId="77777777" w:rsidR="00817FA8" w:rsidRPr="00352473" w:rsidRDefault="00817FA8" w:rsidP="00C85D73">
      <w:pPr>
        <w:widowControl/>
        <w:spacing w:line="360" w:lineRule="exact"/>
        <w:jc w:val="left"/>
        <w:rPr>
          <w:rFonts w:asciiTheme="minorEastAsia" w:hAnsiTheme="minorEastAsia" w:cs="Times New Roman"/>
          <w:bCs/>
          <w:szCs w:val="21"/>
        </w:rPr>
      </w:pPr>
      <w:r w:rsidRPr="00352473">
        <w:rPr>
          <w:rFonts w:asciiTheme="minorEastAsia" w:hAnsiTheme="minorEastAsia" w:hint="eastAsia"/>
          <w:bCs/>
          <w:szCs w:val="21"/>
        </w:rPr>
        <w:t>（1）投标价高于</w:t>
      </w:r>
      <w:r w:rsidR="00203E58" w:rsidRPr="00352473">
        <w:rPr>
          <w:rFonts w:asciiTheme="minorEastAsia" w:hAnsiTheme="minorEastAsia" w:hint="eastAsia"/>
          <w:bCs/>
          <w:szCs w:val="21"/>
        </w:rPr>
        <w:t>拦标</w:t>
      </w:r>
      <w:r w:rsidRPr="00352473">
        <w:rPr>
          <w:rFonts w:asciiTheme="minorEastAsia" w:hAnsiTheme="minorEastAsia" w:hint="eastAsia"/>
          <w:bCs/>
          <w:szCs w:val="21"/>
        </w:rPr>
        <w:t>价</w:t>
      </w:r>
    </w:p>
    <w:p w14:paraId="396171D9"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投标书未密封或逾期送达。</w:t>
      </w:r>
    </w:p>
    <w:p w14:paraId="6A595318"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投标书未按规定加盖本单位公章。</w:t>
      </w:r>
    </w:p>
    <w:p w14:paraId="7FD5A192"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法人代表未在法定代表人证明书上签字（或盖章）；法人代表、受委托人未在授权委托书上签字（或盖章）。</w:t>
      </w:r>
    </w:p>
    <w:p w14:paraId="41A466C9"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对招标论证文件的相关要求无具体的承诺。</w:t>
      </w:r>
    </w:p>
    <w:p w14:paraId="5B07F387"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lastRenderedPageBreak/>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未按招标文件要求制作投标书。</w:t>
      </w:r>
    </w:p>
    <w:p w14:paraId="5B1658F5"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标书字迹模糊或内容自相矛盾。</w:t>
      </w:r>
    </w:p>
    <w:p w14:paraId="035FA3D2" w14:textId="1C398675" w:rsidR="00347B37" w:rsidRPr="00352473" w:rsidRDefault="003813F7" w:rsidP="00C85D73">
      <w:pPr>
        <w:spacing w:line="360" w:lineRule="exact"/>
        <w:rPr>
          <w:rFonts w:asciiTheme="minorEastAsia" w:hAnsiTheme="minorEastAsia" w:cs="Times New Roman"/>
          <w:b/>
          <w:szCs w:val="21"/>
        </w:rPr>
      </w:pPr>
      <w:r>
        <w:rPr>
          <w:rFonts w:asciiTheme="minorEastAsia" w:hAnsiTheme="minorEastAsia" w:cs="Times New Roman" w:hint="eastAsia"/>
          <w:b/>
          <w:szCs w:val="21"/>
        </w:rPr>
        <w:t>五</w:t>
      </w:r>
      <w:r w:rsidR="00347B37" w:rsidRPr="00352473">
        <w:rPr>
          <w:rFonts w:asciiTheme="minorEastAsia" w:hAnsiTheme="minorEastAsia" w:cs="Times New Roman" w:hint="eastAsia"/>
          <w:b/>
          <w:szCs w:val="21"/>
        </w:rPr>
        <w:t>、评标办法</w:t>
      </w:r>
    </w:p>
    <w:p w14:paraId="071C6996" w14:textId="77777777"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、本项目评标委员会由院内科室随机抽取产生的评标专家组成。成员由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6E12176E" w:rsidR="004E3BE9" w:rsidRDefault="00347B37" w:rsidP="0080786A">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评标委员会将按照招标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4719C149" w14:textId="65E80194" w:rsidR="004E3BE9" w:rsidRDefault="004E3BE9">
      <w:pPr>
        <w:widowControl/>
        <w:jc w:val="left"/>
        <w:rPr>
          <w:rFonts w:asciiTheme="minorEastAsia" w:hAnsiTheme="minorEastAsia" w:cs="Times New Roman"/>
          <w:bCs/>
          <w:szCs w:val="21"/>
        </w:rPr>
      </w:pPr>
    </w:p>
    <w:p w14:paraId="7B790DC4" w14:textId="77777777" w:rsidR="00E44C56" w:rsidRPr="004E3BE9" w:rsidRDefault="00E44C56" w:rsidP="0080786A">
      <w:pPr>
        <w:widowControl/>
        <w:spacing w:line="360" w:lineRule="exact"/>
        <w:jc w:val="left"/>
        <w:rPr>
          <w:rFonts w:asciiTheme="minorEastAsia" w:hAnsiTheme="minorEastAsia" w:cs="Times New Roman"/>
          <w:bCs/>
          <w:szCs w:val="21"/>
        </w:rPr>
      </w:pPr>
    </w:p>
    <w:p w14:paraId="174C70D1" w14:textId="77777777" w:rsidR="00347B37" w:rsidRPr="00352473" w:rsidRDefault="00347B37" w:rsidP="005522F5">
      <w:pPr>
        <w:spacing w:afterLines="50" w:after="156"/>
        <w:jc w:val="center"/>
        <w:rPr>
          <w:rFonts w:asciiTheme="minorEastAsia" w:hAnsiTheme="minorEastAsia" w:cs="Times New Roman"/>
          <w:b/>
          <w:szCs w:val="21"/>
        </w:rPr>
      </w:pPr>
      <w:r w:rsidRPr="00352473">
        <w:rPr>
          <w:rFonts w:asciiTheme="minorEastAsia" w:hAnsiTheme="minorEastAsia" w:cs="Times New Roman" w:hint="eastAsia"/>
          <w:b/>
          <w:szCs w:val="21"/>
        </w:rPr>
        <w:t>评分标准</w:t>
      </w:r>
    </w:p>
    <w:p w14:paraId="0C7EC181" w14:textId="77777777" w:rsidR="00D32231" w:rsidRDefault="00347B37" w:rsidP="00D32231">
      <w:pPr>
        <w:ind w:firstLineChars="200" w:firstLine="422"/>
        <w:rPr>
          <w:rFonts w:asciiTheme="minorEastAsia" w:hAnsiTheme="minorEastAsia" w:cs="Times New Roman"/>
          <w:b/>
          <w:szCs w:val="21"/>
        </w:rPr>
      </w:pPr>
      <w:r w:rsidRPr="00352473">
        <w:rPr>
          <w:rFonts w:asciiTheme="minorEastAsia" w:hAnsiTheme="minorEastAsia" w:cs="Times New Roman" w:hint="eastAsia"/>
          <w:b/>
          <w:szCs w:val="21"/>
        </w:rPr>
        <w:t>说明：以下表格为参考评分表格，满分为100分。</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1420"/>
        <w:gridCol w:w="5693"/>
        <w:gridCol w:w="1474"/>
        <w:gridCol w:w="1242"/>
      </w:tblGrid>
      <w:tr w:rsidR="00D32231" w14:paraId="1AEB4BA0" w14:textId="77777777" w:rsidTr="0099451E">
        <w:trPr>
          <w:jc w:val="center"/>
        </w:trPr>
        <w:tc>
          <w:tcPr>
            <w:tcW w:w="473" w:type="pct"/>
            <w:vAlign w:val="center"/>
          </w:tcPr>
          <w:p w14:paraId="75D22FD4" w14:textId="77777777" w:rsidR="00D32231" w:rsidRDefault="00D32231" w:rsidP="0099451E">
            <w:pPr>
              <w:spacing w:line="360" w:lineRule="exact"/>
              <w:jc w:val="center"/>
              <w:rPr>
                <w:rFonts w:asciiTheme="minorEastAsia" w:hAnsiTheme="minorEastAsia" w:cs="Times New Roman"/>
                <w:b/>
                <w:sz w:val="18"/>
                <w:szCs w:val="18"/>
              </w:rPr>
            </w:pPr>
            <w:r>
              <w:rPr>
                <w:rFonts w:asciiTheme="minorEastAsia" w:hAnsiTheme="minorEastAsia" w:cs="Times New Roman" w:hint="eastAsia"/>
                <w:b/>
                <w:sz w:val="18"/>
                <w:szCs w:val="18"/>
              </w:rPr>
              <w:t>评分</w:t>
            </w:r>
          </w:p>
          <w:p w14:paraId="1B81C5AD" w14:textId="77777777" w:rsidR="00D32231" w:rsidRDefault="00D32231" w:rsidP="0099451E">
            <w:pPr>
              <w:spacing w:line="360" w:lineRule="exact"/>
              <w:jc w:val="center"/>
              <w:rPr>
                <w:rFonts w:asciiTheme="minorEastAsia" w:hAnsiTheme="minorEastAsia" w:cs="Times New Roman"/>
                <w:b/>
                <w:sz w:val="18"/>
                <w:szCs w:val="18"/>
              </w:rPr>
            </w:pPr>
            <w:r>
              <w:rPr>
                <w:rFonts w:asciiTheme="minorEastAsia" w:hAnsiTheme="minorEastAsia" w:cs="Times New Roman"/>
                <w:b/>
                <w:sz w:val="18"/>
                <w:szCs w:val="18"/>
              </w:rPr>
              <w:t>项</w:t>
            </w:r>
            <w:r>
              <w:rPr>
                <w:rFonts w:asciiTheme="minorEastAsia" w:hAnsiTheme="minorEastAsia" w:cs="Times New Roman" w:hint="eastAsia"/>
                <w:b/>
                <w:sz w:val="18"/>
                <w:szCs w:val="18"/>
              </w:rPr>
              <w:t>目</w:t>
            </w:r>
          </w:p>
        </w:tc>
        <w:tc>
          <w:tcPr>
            <w:tcW w:w="654" w:type="pct"/>
            <w:vAlign w:val="center"/>
          </w:tcPr>
          <w:p w14:paraId="5C893E0F" w14:textId="77777777" w:rsidR="00D32231" w:rsidRDefault="00D32231" w:rsidP="0099451E">
            <w:pPr>
              <w:spacing w:line="360" w:lineRule="exact"/>
              <w:jc w:val="center"/>
              <w:rPr>
                <w:rFonts w:asciiTheme="minorEastAsia" w:hAnsiTheme="minorEastAsia" w:cs="Times New Roman"/>
                <w:b/>
                <w:sz w:val="18"/>
                <w:szCs w:val="18"/>
              </w:rPr>
            </w:pPr>
            <w:r>
              <w:rPr>
                <w:rFonts w:asciiTheme="minorEastAsia" w:hAnsiTheme="minorEastAsia" w:cs="Times New Roman" w:hint="eastAsia"/>
                <w:b/>
                <w:sz w:val="18"/>
                <w:szCs w:val="18"/>
              </w:rPr>
              <w:t>评审</w:t>
            </w:r>
          </w:p>
          <w:p w14:paraId="181EB8D7" w14:textId="77777777" w:rsidR="00D32231" w:rsidRDefault="00D32231" w:rsidP="0099451E">
            <w:pPr>
              <w:spacing w:line="360" w:lineRule="exact"/>
              <w:jc w:val="center"/>
              <w:rPr>
                <w:rFonts w:asciiTheme="minorEastAsia" w:hAnsiTheme="minorEastAsia" w:cs="Times New Roman"/>
                <w:b/>
                <w:sz w:val="18"/>
                <w:szCs w:val="18"/>
              </w:rPr>
            </w:pPr>
            <w:r>
              <w:rPr>
                <w:rFonts w:asciiTheme="minorEastAsia" w:hAnsiTheme="minorEastAsia" w:cs="Times New Roman" w:hint="eastAsia"/>
                <w:b/>
                <w:sz w:val="18"/>
                <w:szCs w:val="18"/>
              </w:rPr>
              <w:t>因素</w:t>
            </w:r>
          </w:p>
        </w:tc>
        <w:tc>
          <w:tcPr>
            <w:tcW w:w="2622" w:type="pct"/>
            <w:vAlign w:val="center"/>
          </w:tcPr>
          <w:p w14:paraId="6DA5DF74" w14:textId="77777777" w:rsidR="00D32231" w:rsidRDefault="00D32231" w:rsidP="0099451E">
            <w:pPr>
              <w:spacing w:line="360" w:lineRule="exact"/>
              <w:jc w:val="center"/>
              <w:rPr>
                <w:rFonts w:asciiTheme="minorEastAsia" w:hAnsiTheme="minorEastAsia" w:cs="Times New Roman"/>
                <w:b/>
                <w:sz w:val="18"/>
                <w:szCs w:val="18"/>
              </w:rPr>
            </w:pPr>
            <w:r>
              <w:rPr>
                <w:rFonts w:asciiTheme="minorEastAsia" w:hAnsiTheme="minorEastAsia" w:cs="Times New Roman" w:hint="eastAsia"/>
                <w:b/>
                <w:sz w:val="18"/>
                <w:szCs w:val="18"/>
              </w:rPr>
              <w:t>评分</w:t>
            </w:r>
            <w:r>
              <w:rPr>
                <w:rFonts w:asciiTheme="minorEastAsia" w:hAnsiTheme="minorEastAsia" w:cs="Times New Roman"/>
                <w:b/>
                <w:sz w:val="18"/>
                <w:szCs w:val="18"/>
              </w:rPr>
              <w:t>标准说明</w:t>
            </w:r>
          </w:p>
        </w:tc>
        <w:tc>
          <w:tcPr>
            <w:tcW w:w="679" w:type="pct"/>
            <w:vAlign w:val="center"/>
          </w:tcPr>
          <w:p w14:paraId="0F7A4CB2" w14:textId="77777777" w:rsidR="00D32231" w:rsidRDefault="00D32231" w:rsidP="0099451E">
            <w:pPr>
              <w:spacing w:line="360" w:lineRule="exact"/>
              <w:jc w:val="center"/>
              <w:rPr>
                <w:rFonts w:asciiTheme="minorEastAsia" w:hAnsiTheme="minorEastAsia" w:cs="Times New Roman"/>
                <w:b/>
                <w:sz w:val="18"/>
                <w:szCs w:val="18"/>
              </w:rPr>
            </w:pPr>
            <w:r>
              <w:rPr>
                <w:rFonts w:asciiTheme="minorEastAsia" w:hAnsiTheme="minorEastAsia" w:cs="Times New Roman" w:hint="eastAsia"/>
                <w:b/>
                <w:sz w:val="18"/>
                <w:szCs w:val="18"/>
              </w:rPr>
              <w:t>参考</w:t>
            </w:r>
          </w:p>
          <w:p w14:paraId="61DCFD56" w14:textId="77777777" w:rsidR="00D32231" w:rsidRDefault="00D32231" w:rsidP="0099451E">
            <w:pPr>
              <w:spacing w:line="360" w:lineRule="exact"/>
              <w:jc w:val="center"/>
              <w:rPr>
                <w:rFonts w:asciiTheme="minorEastAsia" w:hAnsiTheme="minorEastAsia" w:cs="Times New Roman"/>
                <w:b/>
                <w:sz w:val="18"/>
                <w:szCs w:val="18"/>
              </w:rPr>
            </w:pPr>
            <w:r>
              <w:rPr>
                <w:rFonts w:asciiTheme="minorEastAsia" w:hAnsiTheme="minorEastAsia" w:cs="Times New Roman" w:hint="eastAsia"/>
                <w:b/>
                <w:sz w:val="18"/>
                <w:szCs w:val="18"/>
              </w:rPr>
              <w:t>分值</w:t>
            </w:r>
          </w:p>
        </w:tc>
        <w:tc>
          <w:tcPr>
            <w:tcW w:w="572" w:type="pct"/>
            <w:vAlign w:val="center"/>
          </w:tcPr>
          <w:p w14:paraId="75EFC0AE" w14:textId="77777777" w:rsidR="00D32231" w:rsidRDefault="00D32231" w:rsidP="0099451E">
            <w:pPr>
              <w:spacing w:line="360" w:lineRule="exact"/>
              <w:jc w:val="center"/>
              <w:rPr>
                <w:rFonts w:asciiTheme="minorEastAsia" w:hAnsiTheme="minorEastAsia" w:cs="Times New Roman"/>
                <w:b/>
                <w:sz w:val="18"/>
                <w:szCs w:val="18"/>
              </w:rPr>
            </w:pPr>
            <w:r>
              <w:rPr>
                <w:rFonts w:asciiTheme="minorEastAsia" w:hAnsiTheme="minorEastAsia" w:cs="Times New Roman" w:hint="eastAsia"/>
                <w:b/>
                <w:sz w:val="18"/>
                <w:szCs w:val="18"/>
              </w:rPr>
              <w:t>本项目</w:t>
            </w:r>
          </w:p>
          <w:p w14:paraId="09BFB765" w14:textId="77777777" w:rsidR="00D32231" w:rsidRDefault="00D32231" w:rsidP="0099451E">
            <w:pPr>
              <w:spacing w:line="360" w:lineRule="exact"/>
              <w:jc w:val="center"/>
              <w:rPr>
                <w:rFonts w:asciiTheme="minorEastAsia" w:hAnsiTheme="minorEastAsia" w:cs="Times New Roman"/>
                <w:b/>
                <w:sz w:val="18"/>
                <w:szCs w:val="18"/>
              </w:rPr>
            </w:pPr>
            <w:r>
              <w:rPr>
                <w:rFonts w:asciiTheme="minorEastAsia" w:hAnsiTheme="minorEastAsia" w:cs="Times New Roman" w:hint="eastAsia"/>
                <w:b/>
                <w:sz w:val="18"/>
                <w:szCs w:val="18"/>
              </w:rPr>
              <w:t>得分</w:t>
            </w:r>
          </w:p>
        </w:tc>
      </w:tr>
      <w:tr w:rsidR="00D32231" w14:paraId="73421E9F" w14:textId="77777777" w:rsidTr="0099451E">
        <w:trPr>
          <w:jc w:val="center"/>
        </w:trPr>
        <w:tc>
          <w:tcPr>
            <w:tcW w:w="473" w:type="pct"/>
            <w:vAlign w:val="center"/>
          </w:tcPr>
          <w:p w14:paraId="4FC0F9DD" w14:textId="77777777" w:rsidR="00D32231" w:rsidRDefault="00D32231" w:rsidP="0099451E">
            <w:pPr>
              <w:spacing w:line="360" w:lineRule="exact"/>
              <w:jc w:val="center"/>
              <w:rPr>
                <w:rFonts w:asciiTheme="minorEastAsia" w:hAnsiTheme="minorEastAsia" w:cs="Times New Roman"/>
                <w:sz w:val="18"/>
                <w:szCs w:val="18"/>
              </w:rPr>
            </w:pPr>
            <w:r>
              <w:rPr>
                <w:rFonts w:asciiTheme="minorEastAsia" w:hAnsiTheme="minorEastAsia" w:cs="Times New Roman" w:hint="eastAsia"/>
                <w:sz w:val="18"/>
                <w:szCs w:val="18"/>
              </w:rPr>
              <w:t>价格部分</w:t>
            </w:r>
          </w:p>
          <w:p w14:paraId="393E6ABA" w14:textId="77777777" w:rsidR="00D32231" w:rsidRDefault="00D32231" w:rsidP="0099451E">
            <w:pPr>
              <w:spacing w:line="360" w:lineRule="exact"/>
              <w:jc w:val="center"/>
              <w:rPr>
                <w:rFonts w:asciiTheme="minorEastAsia" w:hAnsiTheme="minorEastAsia" w:cs="微软雅黑"/>
                <w:sz w:val="18"/>
                <w:szCs w:val="18"/>
              </w:rPr>
            </w:pPr>
          </w:p>
        </w:tc>
        <w:tc>
          <w:tcPr>
            <w:tcW w:w="654" w:type="pct"/>
            <w:vAlign w:val="center"/>
          </w:tcPr>
          <w:p w14:paraId="2A913A70" w14:textId="77777777" w:rsidR="00D32231" w:rsidRDefault="00D32231" w:rsidP="0099451E">
            <w:pPr>
              <w:widowControl/>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价格分</w:t>
            </w:r>
          </w:p>
        </w:tc>
        <w:tc>
          <w:tcPr>
            <w:tcW w:w="2622" w:type="pct"/>
            <w:vAlign w:val="center"/>
          </w:tcPr>
          <w:p w14:paraId="207B9E80" w14:textId="77777777" w:rsidR="00D32231" w:rsidRDefault="00D32231" w:rsidP="0099451E">
            <w:pPr>
              <w:widowControl/>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满足招标文件需求的最低投标报价为评标基准价，其价格为满分。其他合格投标人的价格</w:t>
            </w:r>
            <w:proofErr w:type="gramStart"/>
            <w:r>
              <w:rPr>
                <w:rFonts w:asciiTheme="minorEastAsia" w:hAnsiTheme="minorEastAsia" w:cs="微软雅黑" w:hint="eastAsia"/>
                <w:sz w:val="18"/>
                <w:szCs w:val="18"/>
              </w:rPr>
              <w:t>分统一</w:t>
            </w:r>
            <w:proofErr w:type="gramEnd"/>
            <w:r>
              <w:rPr>
                <w:rFonts w:asciiTheme="minorEastAsia" w:hAnsiTheme="minorEastAsia" w:cs="微软雅黑" w:hint="eastAsia"/>
                <w:sz w:val="18"/>
                <w:szCs w:val="18"/>
              </w:rPr>
              <w:t>按照下列公式计算：投标报价得分＝（评标基准价/投标报价）×30×100%。</w:t>
            </w:r>
          </w:p>
        </w:tc>
        <w:tc>
          <w:tcPr>
            <w:tcW w:w="679" w:type="pct"/>
            <w:vAlign w:val="center"/>
          </w:tcPr>
          <w:p w14:paraId="417C56BD" w14:textId="77777777" w:rsidR="00D32231" w:rsidRDefault="00D32231" w:rsidP="0099451E">
            <w:pPr>
              <w:spacing w:line="360" w:lineRule="exact"/>
              <w:jc w:val="center"/>
              <w:rPr>
                <w:rFonts w:asciiTheme="minorEastAsia" w:hAnsiTheme="minorEastAsia" w:cs="Times New Roman"/>
                <w:sz w:val="18"/>
                <w:szCs w:val="18"/>
              </w:rPr>
            </w:pPr>
            <w:r>
              <w:rPr>
                <w:rFonts w:asciiTheme="minorEastAsia" w:hAnsiTheme="minorEastAsia" w:cs="微软雅黑" w:hint="eastAsia"/>
                <w:sz w:val="18"/>
                <w:szCs w:val="18"/>
              </w:rPr>
              <w:t>30</w:t>
            </w:r>
          </w:p>
        </w:tc>
        <w:tc>
          <w:tcPr>
            <w:tcW w:w="572" w:type="pct"/>
          </w:tcPr>
          <w:p w14:paraId="5A185A04" w14:textId="77777777" w:rsidR="00D32231" w:rsidRDefault="00D32231" w:rsidP="0099451E">
            <w:pPr>
              <w:spacing w:line="360" w:lineRule="exact"/>
              <w:jc w:val="center"/>
              <w:rPr>
                <w:rFonts w:asciiTheme="minorEastAsia" w:hAnsiTheme="minorEastAsia" w:cs="微软雅黑"/>
                <w:sz w:val="18"/>
                <w:szCs w:val="18"/>
              </w:rPr>
            </w:pPr>
          </w:p>
        </w:tc>
      </w:tr>
      <w:tr w:rsidR="00D32231" w14:paraId="10528650" w14:textId="77777777" w:rsidTr="0099451E">
        <w:trPr>
          <w:trHeight w:val="919"/>
          <w:jc w:val="center"/>
        </w:trPr>
        <w:tc>
          <w:tcPr>
            <w:tcW w:w="473" w:type="pct"/>
            <w:vMerge w:val="restart"/>
            <w:vAlign w:val="center"/>
          </w:tcPr>
          <w:p w14:paraId="4A9DAB6D" w14:textId="77777777" w:rsidR="00D32231" w:rsidRDefault="00D32231" w:rsidP="0099451E">
            <w:pPr>
              <w:spacing w:line="360" w:lineRule="exact"/>
              <w:jc w:val="center"/>
              <w:rPr>
                <w:rFonts w:asciiTheme="minorEastAsia" w:hAnsiTheme="minorEastAsia" w:cs="Times New Roman"/>
                <w:sz w:val="18"/>
                <w:szCs w:val="18"/>
              </w:rPr>
            </w:pPr>
            <w:r>
              <w:rPr>
                <w:rFonts w:asciiTheme="minorEastAsia" w:hAnsiTheme="minorEastAsia" w:cs="Times New Roman" w:hint="eastAsia"/>
                <w:sz w:val="18"/>
                <w:szCs w:val="18"/>
              </w:rPr>
              <w:t>商务</w:t>
            </w:r>
          </w:p>
          <w:p w14:paraId="1DC66392" w14:textId="77777777" w:rsidR="00D32231" w:rsidRDefault="00D32231" w:rsidP="0099451E">
            <w:pPr>
              <w:spacing w:line="360" w:lineRule="exact"/>
              <w:jc w:val="center"/>
              <w:rPr>
                <w:rFonts w:asciiTheme="minorEastAsia" w:hAnsiTheme="minorEastAsia" w:cs="Times New Roman"/>
                <w:sz w:val="18"/>
                <w:szCs w:val="18"/>
              </w:rPr>
            </w:pPr>
            <w:r>
              <w:rPr>
                <w:rFonts w:asciiTheme="minorEastAsia" w:hAnsiTheme="minorEastAsia" w:cs="Times New Roman"/>
                <w:sz w:val="18"/>
                <w:szCs w:val="18"/>
              </w:rPr>
              <w:t>部分</w:t>
            </w:r>
          </w:p>
        </w:tc>
        <w:tc>
          <w:tcPr>
            <w:tcW w:w="654" w:type="pct"/>
            <w:vAlign w:val="center"/>
          </w:tcPr>
          <w:p w14:paraId="5EE68BE3" w14:textId="77777777" w:rsidR="00D32231" w:rsidRDefault="00D32231" w:rsidP="0099451E">
            <w:pPr>
              <w:adjustRightInd w:val="0"/>
              <w:spacing w:line="360" w:lineRule="exact"/>
              <w:textAlignment w:val="baseline"/>
              <w:rPr>
                <w:rFonts w:asciiTheme="minorEastAsia" w:hAnsiTheme="minorEastAsia"/>
                <w:sz w:val="18"/>
                <w:szCs w:val="18"/>
              </w:rPr>
            </w:pPr>
            <w:r>
              <w:rPr>
                <w:rFonts w:asciiTheme="minorEastAsia" w:hAnsiTheme="minorEastAsia" w:cs="微软雅黑" w:hint="eastAsia"/>
                <w:sz w:val="18"/>
                <w:szCs w:val="18"/>
              </w:rPr>
              <w:t>1、投标文件质量</w:t>
            </w:r>
          </w:p>
        </w:tc>
        <w:tc>
          <w:tcPr>
            <w:tcW w:w="2622" w:type="pct"/>
            <w:vAlign w:val="center"/>
          </w:tcPr>
          <w:p w14:paraId="4D9177FA" w14:textId="77777777" w:rsidR="00D32231" w:rsidRDefault="00D32231" w:rsidP="0099451E">
            <w:pPr>
              <w:widowControl/>
              <w:spacing w:line="360" w:lineRule="exact"/>
              <w:rPr>
                <w:rFonts w:asciiTheme="minorEastAsia" w:hAnsiTheme="minorEastAsia" w:cs="微软雅黑"/>
                <w:sz w:val="18"/>
                <w:szCs w:val="18"/>
              </w:rPr>
            </w:pPr>
            <w:r>
              <w:rPr>
                <w:rFonts w:asciiTheme="minorEastAsia" w:hAnsiTheme="minorEastAsia" w:cs="微软雅黑" w:hint="eastAsia"/>
                <w:sz w:val="18"/>
                <w:szCs w:val="18"/>
              </w:rPr>
              <w:t>目录索引、页码无错乱、标题、编号、正文、表格等排版规范得5分，每出现一个错误扣1分，扣完为止。</w:t>
            </w:r>
          </w:p>
        </w:tc>
        <w:tc>
          <w:tcPr>
            <w:tcW w:w="679" w:type="pct"/>
            <w:vAlign w:val="center"/>
          </w:tcPr>
          <w:p w14:paraId="60B49CF7" w14:textId="77777777" w:rsidR="00D32231" w:rsidRDefault="00D32231" w:rsidP="0099451E">
            <w:pPr>
              <w:spacing w:line="360" w:lineRule="exact"/>
              <w:jc w:val="center"/>
              <w:rPr>
                <w:rFonts w:asciiTheme="minorEastAsia" w:hAnsiTheme="minorEastAsia" w:cs="Times New Roman"/>
                <w:sz w:val="18"/>
                <w:szCs w:val="18"/>
              </w:rPr>
            </w:pPr>
            <w:r>
              <w:rPr>
                <w:rFonts w:asciiTheme="minorEastAsia" w:hAnsiTheme="minorEastAsia" w:cs="Times New Roman" w:hint="eastAsia"/>
                <w:sz w:val="18"/>
                <w:szCs w:val="18"/>
              </w:rPr>
              <w:t>5</w:t>
            </w:r>
          </w:p>
        </w:tc>
        <w:tc>
          <w:tcPr>
            <w:tcW w:w="572" w:type="pct"/>
          </w:tcPr>
          <w:p w14:paraId="0BF6A632" w14:textId="77777777" w:rsidR="00D32231" w:rsidRDefault="00D32231" w:rsidP="0099451E">
            <w:pPr>
              <w:spacing w:line="360" w:lineRule="exact"/>
              <w:jc w:val="center"/>
              <w:rPr>
                <w:rFonts w:asciiTheme="minorEastAsia" w:hAnsiTheme="minorEastAsia" w:cs="微软雅黑"/>
                <w:sz w:val="18"/>
                <w:szCs w:val="18"/>
              </w:rPr>
            </w:pPr>
          </w:p>
        </w:tc>
      </w:tr>
      <w:tr w:rsidR="00D32231" w14:paraId="16018D03" w14:textId="77777777" w:rsidTr="0099451E">
        <w:trPr>
          <w:trHeight w:hRule="exact" w:val="1420"/>
          <w:jc w:val="center"/>
        </w:trPr>
        <w:tc>
          <w:tcPr>
            <w:tcW w:w="473" w:type="pct"/>
            <w:vMerge/>
            <w:vAlign w:val="center"/>
          </w:tcPr>
          <w:p w14:paraId="48F75CBD" w14:textId="77777777" w:rsidR="00D32231" w:rsidRDefault="00D32231" w:rsidP="0099451E">
            <w:pPr>
              <w:spacing w:line="360" w:lineRule="exact"/>
              <w:jc w:val="center"/>
              <w:rPr>
                <w:rFonts w:asciiTheme="minorEastAsia" w:hAnsiTheme="minorEastAsia" w:cs="Times New Roman"/>
                <w:sz w:val="18"/>
                <w:szCs w:val="18"/>
              </w:rPr>
            </w:pPr>
          </w:p>
        </w:tc>
        <w:tc>
          <w:tcPr>
            <w:tcW w:w="654" w:type="pct"/>
            <w:vAlign w:val="center"/>
          </w:tcPr>
          <w:p w14:paraId="54ADA8E8" w14:textId="77777777" w:rsidR="00D32231" w:rsidRDefault="00D32231" w:rsidP="0099451E">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2、管理体系认证</w:t>
            </w:r>
          </w:p>
        </w:tc>
        <w:tc>
          <w:tcPr>
            <w:tcW w:w="2622" w:type="pct"/>
            <w:vAlign w:val="center"/>
          </w:tcPr>
          <w:p w14:paraId="2535BBDA" w14:textId="77777777" w:rsidR="00D32231" w:rsidRDefault="00D32231" w:rsidP="0099451E">
            <w:pPr>
              <w:widowControl/>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有效的质量管理体系（ISO9001或GB/T19001）、环境管理体系（ISO14001或GB/T24001）、职业健康安全管理体系（OHSAS18001、ISO45001或GB/T28001）认证证书扫描件，每有一项得2分，最高6分。</w:t>
            </w:r>
          </w:p>
        </w:tc>
        <w:tc>
          <w:tcPr>
            <w:tcW w:w="679" w:type="pct"/>
            <w:vAlign w:val="center"/>
          </w:tcPr>
          <w:p w14:paraId="19745F6F" w14:textId="77777777" w:rsidR="00D32231" w:rsidRDefault="00D32231" w:rsidP="0099451E">
            <w:pPr>
              <w:spacing w:line="360" w:lineRule="exact"/>
              <w:jc w:val="center"/>
              <w:rPr>
                <w:rFonts w:asciiTheme="minorEastAsia" w:hAnsiTheme="minorEastAsia" w:cs="Times New Roman"/>
                <w:sz w:val="18"/>
                <w:szCs w:val="18"/>
              </w:rPr>
            </w:pPr>
            <w:r>
              <w:rPr>
                <w:rFonts w:asciiTheme="minorEastAsia" w:hAnsiTheme="minorEastAsia" w:cs="Times New Roman" w:hint="eastAsia"/>
                <w:sz w:val="18"/>
                <w:szCs w:val="18"/>
              </w:rPr>
              <w:t>6</w:t>
            </w:r>
          </w:p>
        </w:tc>
        <w:tc>
          <w:tcPr>
            <w:tcW w:w="572" w:type="pct"/>
          </w:tcPr>
          <w:p w14:paraId="207DD282" w14:textId="77777777" w:rsidR="00D32231" w:rsidRDefault="00D32231" w:rsidP="0099451E">
            <w:pPr>
              <w:spacing w:line="360" w:lineRule="exact"/>
              <w:jc w:val="center"/>
              <w:rPr>
                <w:rFonts w:asciiTheme="minorEastAsia" w:hAnsiTheme="minorEastAsia" w:cs="微软雅黑"/>
                <w:sz w:val="18"/>
                <w:szCs w:val="18"/>
              </w:rPr>
            </w:pPr>
          </w:p>
        </w:tc>
      </w:tr>
      <w:tr w:rsidR="00D32231" w14:paraId="77F7F3FA" w14:textId="77777777" w:rsidTr="0099451E">
        <w:trPr>
          <w:trHeight w:val="955"/>
          <w:jc w:val="center"/>
        </w:trPr>
        <w:tc>
          <w:tcPr>
            <w:tcW w:w="473" w:type="pct"/>
            <w:vMerge/>
            <w:vAlign w:val="center"/>
          </w:tcPr>
          <w:p w14:paraId="548B6004" w14:textId="77777777" w:rsidR="00D32231" w:rsidRDefault="00D32231" w:rsidP="0099451E">
            <w:pPr>
              <w:spacing w:line="360" w:lineRule="exact"/>
              <w:jc w:val="center"/>
              <w:rPr>
                <w:rFonts w:asciiTheme="minorEastAsia" w:hAnsiTheme="minorEastAsia" w:cs="Times New Roman"/>
                <w:sz w:val="18"/>
                <w:szCs w:val="18"/>
              </w:rPr>
            </w:pPr>
          </w:p>
        </w:tc>
        <w:tc>
          <w:tcPr>
            <w:tcW w:w="654" w:type="pct"/>
            <w:vAlign w:val="center"/>
          </w:tcPr>
          <w:p w14:paraId="01EF4E93" w14:textId="77777777" w:rsidR="00D32231" w:rsidRDefault="00D32231" w:rsidP="0099451E">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3、投标公司类似项目案例</w:t>
            </w:r>
          </w:p>
        </w:tc>
        <w:tc>
          <w:tcPr>
            <w:tcW w:w="2622" w:type="pct"/>
            <w:vAlign w:val="center"/>
          </w:tcPr>
          <w:p w14:paraId="54A61E11" w14:textId="4224F28E" w:rsidR="00D32231" w:rsidRDefault="00D32231" w:rsidP="00D32231">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提供近三年内(</w:t>
            </w:r>
            <w:r>
              <w:rPr>
                <w:rFonts w:asciiTheme="minorEastAsia" w:hAnsiTheme="minorEastAsia" w:cs="微软雅黑" w:hint="eastAsia"/>
                <w:sz w:val="18"/>
                <w:szCs w:val="18"/>
              </w:rPr>
              <w:t>21</w:t>
            </w:r>
            <w:r>
              <w:rPr>
                <w:rFonts w:asciiTheme="minorEastAsia" w:hAnsiTheme="minorEastAsia" w:cs="微软雅黑" w:hint="eastAsia"/>
                <w:sz w:val="18"/>
                <w:szCs w:val="18"/>
              </w:rPr>
              <w:t>年</w:t>
            </w:r>
            <w:r>
              <w:rPr>
                <w:rFonts w:asciiTheme="minorEastAsia" w:hAnsiTheme="minorEastAsia" w:cs="微软雅黑" w:hint="eastAsia"/>
                <w:sz w:val="18"/>
                <w:szCs w:val="18"/>
              </w:rPr>
              <w:t>5</w:t>
            </w:r>
            <w:r>
              <w:rPr>
                <w:rFonts w:asciiTheme="minorEastAsia" w:hAnsiTheme="minorEastAsia" w:cs="微软雅黑" w:hint="eastAsia"/>
                <w:sz w:val="18"/>
                <w:szCs w:val="18"/>
              </w:rPr>
              <w:t>月至今)</w:t>
            </w:r>
            <w:r>
              <w:rPr>
                <w:rFonts w:asciiTheme="minorEastAsia" w:hAnsiTheme="minorEastAsia" w:cs="微软雅黑"/>
                <w:sz w:val="18"/>
                <w:szCs w:val="18"/>
              </w:rPr>
              <w:t>承担过</w:t>
            </w:r>
            <w:r>
              <w:rPr>
                <w:rFonts w:asciiTheme="minorEastAsia" w:hAnsiTheme="minorEastAsia" w:cs="微软雅黑" w:hint="eastAsia"/>
                <w:sz w:val="18"/>
                <w:szCs w:val="18"/>
              </w:rPr>
              <w:t>类似</w:t>
            </w:r>
            <w:r>
              <w:rPr>
                <w:rFonts w:asciiTheme="minorEastAsia" w:hAnsiTheme="minorEastAsia" w:cs="微软雅黑"/>
                <w:sz w:val="18"/>
                <w:szCs w:val="18"/>
              </w:rPr>
              <w:t>服务项目业绩。</w:t>
            </w:r>
            <w:r>
              <w:rPr>
                <w:rFonts w:asciiTheme="minorEastAsia" w:hAnsiTheme="minorEastAsia" w:cs="微软雅黑" w:hint="eastAsia"/>
                <w:sz w:val="18"/>
                <w:szCs w:val="18"/>
              </w:rPr>
              <w:t>有一个得2分，最多得10分，没有不得分。</w:t>
            </w:r>
          </w:p>
        </w:tc>
        <w:tc>
          <w:tcPr>
            <w:tcW w:w="679" w:type="pct"/>
            <w:vAlign w:val="center"/>
          </w:tcPr>
          <w:p w14:paraId="03DC42A8" w14:textId="77777777" w:rsidR="00D32231" w:rsidRDefault="00D32231" w:rsidP="0099451E">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10</w:t>
            </w:r>
          </w:p>
        </w:tc>
        <w:tc>
          <w:tcPr>
            <w:tcW w:w="572" w:type="pct"/>
          </w:tcPr>
          <w:p w14:paraId="33F5CE4B" w14:textId="77777777" w:rsidR="00D32231" w:rsidRDefault="00D32231" w:rsidP="0099451E">
            <w:pPr>
              <w:spacing w:line="360" w:lineRule="exact"/>
              <w:jc w:val="center"/>
              <w:rPr>
                <w:rFonts w:asciiTheme="minorEastAsia" w:hAnsiTheme="minorEastAsia" w:cs="微软雅黑"/>
                <w:sz w:val="18"/>
                <w:szCs w:val="18"/>
              </w:rPr>
            </w:pPr>
          </w:p>
        </w:tc>
      </w:tr>
      <w:tr w:rsidR="00D32231" w14:paraId="693756F4" w14:textId="77777777" w:rsidTr="0099451E">
        <w:trPr>
          <w:trHeight w:val="1112"/>
          <w:jc w:val="center"/>
        </w:trPr>
        <w:tc>
          <w:tcPr>
            <w:tcW w:w="473" w:type="pct"/>
            <w:vMerge w:val="restart"/>
            <w:vAlign w:val="center"/>
          </w:tcPr>
          <w:p w14:paraId="7E57AAC3" w14:textId="77777777" w:rsidR="00D32231" w:rsidRDefault="00D32231" w:rsidP="0099451E">
            <w:pPr>
              <w:spacing w:line="360" w:lineRule="exact"/>
              <w:jc w:val="center"/>
              <w:rPr>
                <w:rFonts w:asciiTheme="minorEastAsia" w:hAnsiTheme="minorEastAsia" w:cs="Times New Roman"/>
                <w:sz w:val="18"/>
                <w:szCs w:val="18"/>
              </w:rPr>
            </w:pPr>
            <w:r>
              <w:rPr>
                <w:rFonts w:asciiTheme="minorEastAsia" w:hAnsiTheme="minorEastAsia" w:cs="Times New Roman" w:hint="eastAsia"/>
                <w:sz w:val="18"/>
                <w:szCs w:val="18"/>
              </w:rPr>
              <w:t>技术</w:t>
            </w:r>
          </w:p>
          <w:p w14:paraId="043EFF3E" w14:textId="77777777" w:rsidR="00D32231" w:rsidRDefault="00D32231" w:rsidP="0099451E">
            <w:pPr>
              <w:spacing w:line="360" w:lineRule="exact"/>
              <w:jc w:val="center"/>
              <w:rPr>
                <w:rFonts w:asciiTheme="minorEastAsia" w:hAnsiTheme="minorEastAsia" w:cs="微软雅黑"/>
                <w:sz w:val="18"/>
                <w:szCs w:val="18"/>
              </w:rPr>
            </w:pPr>
            <w:r>
              <w:rPr>
                <w:rFonts w:asciiTheme="minorEastAsia" w:hAnsiTheme="minorEastAsia" w:cs="Times New Roman" w:hint="eastAsia"/>
                <w:sz w:val="18"/>
                <w:szCs w:val="18"/>
              </w:rPr>
              <w:t>部分</w:t>
            </w:r>
          </w:p>
        </w:tc>
        <w:tc>
          <w:tcPr>
            <w:tcW w:w="654" w:type="pct"/>
            <w:vAlign w:val="center"/>
          </w:tcPr>
          <w:p w14:paraId="7FD29F7F" w14:textId="77777777" w:rsidR="00D32231" w:rsidRDefault="00D32231" w:rsidP="0099451E">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4、服务方案</w:t>
            </w:r>
          </w:p>
        </w:tc>
        <w:tc>
          <w:tcPr>
            <w:tcW w:w="2622" w:type="pct"/>
            <w:vAlign w:val="center"/>
          </w:tcPr>
          <w:p w14:paraId="4E3DD142" w14:textId="77777777" w:rsidR="00D32231" w:rsidRDefault="00D32231" w:rsidP="0099451E">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1）服务方案（12分）：</w:t>
            </w:r>
          </w:p>
          <w:p w14:paraId="3491B036" w14:textId="77777777" w:rsidR="00D32231" w:rsidRDefault="00D32231" w:rsidP="0099451E">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（科学合理得12分，方案较为合理得8分，方案基本合理得4分，不合理或</w:t>
            </w:r>
            <w:proofErr w:type="gramStart"/>
            <w:r>
              <w:rPr>
                <w:rFonts w:asciiTheme="minorEastAsia" w:hAnsiTheme="minorEastAsia" w:cs="微软雅黑" w:hint="eastAsia"/>
                <w:sz w:val="18"/>
                <w:szCs w:val="18"/>
              </w:rPr>
              <w:t>无方案</w:t>
            </w:r>
            <w:proofErr w:type="gramEnd"/>
            <w:r>
              <w:rPr>
                <w:rFonts w:asciiTheme="minorEastAsia" w:hAnsiTheme="minorEastAsia" w:cs="微软雅黑" w:hint="eastAsia"/>
                <w:sz w:val="18"/>
                <w:szCs w:val="18"/>
              </w:rPr>
              <w:t>0分。）</w:t>
            </w:r>
          </w:p>
          <w:p w14:paraId="5421DC49" w14:textId="77777777" w:rsidR="00D32231" w:rsidRDefault="00D32231" w:rsidP="0099451E">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 xml:space="preserve">2）安全措施方案（5分）： </w:t>
            </w:r>
          </w:p>
          <w:p w14:paraId="320CC01A" w14:textId="77777777" w:rsidR="00D32231" w:rsidRDefault="00D32231" w:rsidP="0099451E">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（科学合理得5分，方案较为合理得3分，方案基本合理得1分，不合理或</w:t>
            </w:r>
            <w:proofErr w:type="gramStart"/>
            <w:r>
              <w:rPr>
                <w:rFonts w:asciiTheme="minorEastAsia" w:hAnsiTheme="minorEastAsia" w:cs="微软雅黑" w:hint="eastAsia"/>
                <w:sz w:val="18"/>
                <w:szCs w:val="18"/>
              </w:rPr>
              <w:t>无方案</w:t>
            </w:r>
            <w:proofErr w:type="gramEnd"/>
            <w:r>
              <w:rPr>
                <w:rFonts w:asciiTheme="minorEastAsia" w:hAnsiTheme="minorEastAsia" w:cs="微软雅黑" w:hint="eastAsia"/>
                <w:sz w:val="18"/>
                <w:szCs w:val="18"/>
              </w:rPr>
              <w:t>0分。）</w:t>
            </w:r>
          </w:p>
          <w:p w14:paraId="2E326848" w14:textId="77777777" w:rsidR="00D32231" w:rsidRDefault="00D32231" w:rsidP="0099451E">
            <w:pPr>
              <w:spacing w:line="360" w:lineRule="exact"/>
              <w:jc w:val="left"/>
              <w:rPr>
                <w:rFonts w:asciiTheme="minorEastAsia" w:hAnsiTheme="minorEastAsia"/>
                <w:sz w:val="18"/>
                <w:szCs w:val="18"/>
              </w:rPr>
            </w:pPr>
            <w:r>
              <w:rPr>
                <w:rFonts w:asciiTheme="minorEastAsia" w:hAnsiTheme="minorEastAsia" w:hint="eastAsia"/>
                <w:sz w:val="18"/>
                <w:szCs w:val="18"/>
              </w:rPr>
              <w:t>3)人员安排（5分）</w:t>
            </w:r>
          </w:p>
          <w:p w14:paraId="5ED76CE5" w14:textId="77777777" w:rsidR="00D32231" w:rsidRDefault="00D32231" w:rsidP="0099451E">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（科学合理得5分，方案较为合理得3分，方案基本合理得1分，不合理或</w:t>
            </w:r>
            <w:proofErr w:type="gramStart"/>
            <w:r>
              <w:rPr>
                <w:rFonts w:asciiTheme="minorEastAsia" w:hAnsiTheme="minorEastAsia" w:cs="微软雅黑" w:hint="eastAsia"/>
                <w:sz w:val="18"/>
                <w:szCs w:val="18"/>
              </w:rPr>
              <w:t>无方案</w:t>
            </w:r>
            <w:proofErr w:type="gramEnd"/>
            <w:r>
              <w:rPr>
                <w:rFonts w:asciiTheme="minorEastAsia" w:hAnsiTheme="minorEastAsia" w:cs="微软雅黑" w:hint="eastAsia"/>
                <w:sz w:val="18"/>
                <w:szCs w:val="18"/>
              </w:rPr>
              <w:t>0分。）</w:t>
            </w:r>
          </w:p>
          <w:p w14:paraId="097965C3" w14:textId="77777777" w:rsidR="00D32231" w:rsidRDefault="00D32231" w:rsidP="0099451E">
            <w:pPr>
              <w:spacing w:line="360" w:lineRule="exact"/>
              <w:jc w:val="left"/>
              <w:rPr>
                <w:rFonts w:asciiTheme="minorEastAsia" w:hAnsiTheme="minorEastAsia" w:cs="微软雅黑"/>
                <w:sz w:val="18"/>
                <w:szCs w:val="18"/>
              </w:rPr>
            </w:pPr>
            <w:r>
              <w:rPr>
                <w:rFonts w:asciiTheme="minorEastAsia" w:hAnsiTheme="minorEastAsia" w:hint="eastAsia"/>
                <w:sz w:val="18"/>
                <w:szCs w:val="18"/>
              </w:rPr>
              <w:t>4</w:t>
            </w:r>
            <w:r>
              <w:rPr>
                <w:rFonts w:asciiTheme="minorEastAsia" w:hAnsiTheme="minorEastAsia" w:cs="微软雅黑" w:hint="eastAsia"/>
                <w:sz w:val="18"/>
                <w:szCs w:val="18"/>
              </w:rPr>
              <w:t>）应急响应方案（5分）</w:t>
            </w:r>
          </w:p>
          <w:p w14:paraId="114191C8" w14:textId="77777777" w:rsidR="00D32231" w:rsidRDefault="00D32231" w:rsidP="0099451E">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（科学合理得5分，方案较为合理得3分，方案基本合理得1分，不合理或</w:t>
            </w:r>
            <w:proofErr w:type="gramStart"/>
            <w:r>
              <w:rPr>
                <w:rFonts w:asciiTheme="minorEastAsia" w:hAnsiTheme="minorEastAsia" w:cs="微软雅黑" w:hint="eastAsia"/>
                <w:sz w:val="18"/>
                <w:szCs w:val="18"/>
              </w:rPr>
              <w:t>无方案</w:t>
            </w:r>
            <w:proofErr w:type="gramEnd"/>
            <w:r>
              <w:rPr>
                <w:rFonts w:asciiTheme="minorEastAsia" w:hAnsiTheme="minorEastAsia" w:cs="微软雅黑" w:hint="eastAsia"/>
                <w:sz w:val="18"/>
                <w:szCs w:val="18"/>
              </w:rPr>
              <w:t>0分。）</w:t>
            </w:r>
          </w:p>
        </w:tc>
        <w:tc>
          <w:tcPr>
            <w:tcW w:w="679" w:type="pct"/>
            <w:vAlign w:val="center"/>
          </w:tcPr>
          <w:p w14:paraId="1B825204" w14:textId="77777777" w:rsidR="00D32231" w:rsidRDefault="00D32231" w:rsidP="0099451E">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27</w:t>
            </w:r>
          </w:p>
        </w:tc>
        <w:tc>
          <w:tcPr>
            <w:tcW w:w="572" w:type="pct"/>
          </w:tcPr>
          <w:p w14:paraId="71912B4F" w14:textId="77777777" w:rsidR="00D32231" w:rsidRDefault="00D32231" w:rsidP="0099451E">
            <w:pPr>
              <w:spacing w:line="360" w:lineRule="exact"/>
              <w:jc w:val="center"/>
              <w:rPr>
                <w:rFonts w:asciiTheme="minorEastAsia" w:hAnsiTheme="minorEastAsia" w:cs="微软雅黑"/>
                <w:sz w:val="18"/>
                <w:szCs w:val="18"/>
              </w:rPr>
            </w:pPr>
          </w:p>
        </w:tc>
      </w:tr>
      <w:tr w:rsidR="00D32231" w14:paraId="2A97496A" w14:textId="77777777" w:rsidTr="0099451E">
        <w:trPr>
          <w:trHeight w:val="1125"/>
          <w:jc w:val="center"/>
        </w:trPr>
        <w:tc>
          <w:tcPr>
            <w:tcW w:w="473" w:type="pct"/>
            <w:vMerge/>
            <w:vAlign w:val="center"/>
          </w:tcPr>
          <w:p w14:paraId="0B0FC628" w14:textId="77777777" w:rsidR="00D32231" w:rsidRDefault="00D32231" w:rsidP="0099451E">
            <w:pPr>
              <w:spacing w:line="360" w:lineRule="exact"/>
              <w:jc w:val="center"/>
              <w:rPr>
                <w:rFonts w:asciiTheme="minorEastAsia" w:hAnsiTheme="minorEastAsia" w:cs="微软雅黑"/>
                <w:sz w:val="18"/>
                <w:szCs w:val="18"/>
              </w:rPr>
            </w:pPr>
          </w:p>
        </w:tc>
        <w:tc>
          <w:tcPr>
            <w:tcW w:w="654" w:type="pct"/>
            <w:vAlign w:val="center"/>
          </w:tcPr>
          <w:p w14:paraId="77319524" w14:textId="77777777" w:rsidR="00D32231" w:rsidRDefault="00D32231" w:rsidP="0099451E">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5、服务质量的控制与管理</w:t>
            </w:r>
          </w:p>
        </w:tc>
        <w:tc>
          <w:tcPr>
            <w:tcW w:w="2622" w:type="pct"/>
            <w:vAlign w:val="center"/>
          </w:tcPr>
          <w:p w14:paraId="44337127" w14:textId="77777777" w:rsidR="00D32231" w:rsidRDefault="00D32231" w:rsidP="0099451E">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质量管理措施科学、全面、合理、有效：7分；</w:t>
            </w:r>
          </w:p>
          <w:p w14:paraId="0488AE60" w14:textId="77777777" w:rsidR="00D32231" w:rsidRDefault="00D32231" w:rsidP="0099451E">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质量管理措施较合理、较有效：4分；</w:t>
            </w:r>
          </w:p>
          <w:p w14:paraId="0A965E1D" w14:textId="77777777" w:rsidR="00D32231" w:rsidRDefault="00D32231" w:rsidP="0099451E">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质量管理措施不合理：0分。</w:t>
            </w:r>
          </w:p>
        </w:tc>
        <w:tc>
          <w:tcPr>
            <w:tcW w:w="679" w:type="pct"/>
            <w:vAlign w:val="center"/>
          </w:tcPr>
          <w:p w14:paraId="45A52BB8" w14:textId="77777777" w:rsidR="00D32231" w:rsidRDefault="00D32231" w:rsidP="0099451E">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7</w:t>
            </w:r>
          </w:p>
        </w:tc>
        <w:tc>
          <w:tcPr>
            <w:tcW w:w="572" w:type="pct"/>
          </w:tcPr>
          <w:p w14:paraId="6C8AF99F" w14:textId="77777777" w:rsidR="00D32231" w:rsidRDefault="00D32231" w:rsidP="0099451E">
            <w:pPr>
              <w:spacing w:line="360" w:lineRule="exact"/>
              <w:jc w:val="center"/>
              <w:rPr>
                <w:rFonts w:asciiTheme="minorEastAsia" w:hAnsiTheme="minorEastAsia" w:cs="微软雅黑"/>
                <w:sz w:val="18"/>
                <w:szCs w:val="18"/>
              </w:rPr>
            </w:pPr>
          </w:p>
        </w:tc>
      </w:tr>
      <w:tr w:rsidR="00D32231" w14:paraId="67561076" w14:textId="77777777" w:rsidTr="0099451E">
        <w:trPr>
          <w:trHeight w:val="1125"/>
          <w:jc w:val="center"/>
        </w:trPr>
        <w:tc>
          <w:tcPr>
            <w:tcW w:w="473" w:type="pct"/>
            <w:vMerge/>
            <w:vAlign w:val="center"/>
          </w:tcPr>
          <w:p w14:paraId="08E83CB4" w14:textId="77777777" w:rsidR="00D32231" w:rsidRDefault="00D32231" w:rsidP="0099451E">
            <w:pPr>
              <w:spacing w:line="360" w:lineRule="exact"/>
              <w:jc w:val="center"/>
              <w:rPr>
                <w:rFonts w:asciiTheme="minorEastAsia" w:hAnsiTheme="minorEastAsia" w:cs="微软雅黑"/>
                <w:sz w:val="18"/>
                <w:szCs w:val="18"/>
              </w:rPr>
            </w:pPr>
          </w:p>
        </w:tc>
        <w:tc>
          <w:tcPr>
            <w:tcW w:w="654" w:type="pct"/>
            <w:vAlign w:val="center"/>
          </w:tcPr>
          <w:p w14:paraId="506D8D05" w14:textId="77777777" w:rsidR="00D32231" w:rsidRDefault="00D32231" w:rsidP="0099451E">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6、工期进度计划与保证措施</w:t>
            </w:r>
          </w:p>
        </w:tc>
        <w:tc>
          <w:tcPr>
            <w:tcW w:w="2622" w:type="pct"/>
            <w:vAlign w:val="center"/>
          </w:tcPr>
          <w:p w14:paraId="15C7EB89" w14:textId="77777777" w:rsidR="00D32231" w:rsidRDefault="00D32231" w:rsidP="0099451E">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方案内容全面完整、合理可行，工期保证措施得力、针对性强，能够完全满足文件的要求：15分；</w:t>
            </w:r>
          </w:p>
          <w:p w14:paraId="31A39DC5" w14:textId="77777777" w:rsidR="00D32231" w:rsidRDefault="00D32231" w:rsidP="0099451E">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 xml:space="preserve">方案内容较全面，工期保证措施合理可行，有较好的针 对性，能够较好的满足文件的要求：12分； </w:t>
            </w:r>
          </w:p>
          <w:p w14:paraId="6CE84E7A" w14:textId="77777777" w:rsidR="00D32231" w:rsidRDefault="00D32231" w:rsidP="0099451E">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方案内容基本全面完整，工期保证措施较为合理，有一定可行性及针对性，能够基本满足文件的要求：9；</w:t>
            </w:r>
          </w:p>
          <w:p w14:paraId="27179C34" w14:textId="77777777" w:rsidR="00D32231" w:rsidRDefault="00D32231" w:rsidP="0099451E">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方案内容不全面，措施合理性、可行性及针对性较差，能够满足文件的部分要求：6分；</w:t>
            </w:r>
          </w:p>
          <w:p w14:paraId="4FD0305C" w14:textId="77777777" w:rsidR="00D32231" w:rsidRDefault="00D32231" w:rsidP="0099451E">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方案内容不全面，措施合理性、可行性及针对性较差，不能够满足文件的部分要求：3分；</w:t>
            </w:r>
          </w:p>
          <w:p w14:paraId="00DC1F7A" w14:textId="77777777" w:rsidR="00D32231" w:rsidRDefault="00D32231" w:rsidP="0099451E">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未提供具体方案的不得分：0分。</w:t>
            </w:r>
          </w:p>
        </w:tc>
        <w:tc>
          <w:tcPr>
            <w:tcW w:w="679" w:type="pct"/>
            <w:vAlign w:val="center"/>
          </w:tcPr>
          <w:p w14:paraId="17B04DEF" w14:textId="77777777" w:rsidR="00D32231" w:rsidRDefault="00D32231" w:rsidP="0099451E">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15</w:t>
            </w:r>
          </w:p>
        </w:tc>
        <w:tc>
          <w:tcPr>
            <w:tcW w:w="572" w:type="pct"/>
          </w:tcPr>
          <w:p w14:paraId="61AA8FA8" w14:textId="77777777" w:rsidR="00D32231" w:rsidRDefault="00D32231" w:rsidP="0099451E">
            <w:pPr>
              <w:spacing w:line="360" w:lineRule="exact"/>
              <w:jc w:val="center"/>
              <w:rPr>
                <w:rFonts w:asciiTheme="minorEastAsia" w:hAnsiTheme="minorEastAsia" w:cs="微软雅黑"/>
                <w:sz w:val="18"/>
                <w:szCs w:val="18"/>
              </w:rPr>
            </w:pPr>
          </w:p>
        </w:tc>
      </w:tr>
    </w:tbl>
    <w:p w14:paraId="5C655EC4" w14:textId="063FD006" w:rsidR="00ED2B75" w:rsidRPr="00ED718B" w:rsidRDefault="0002788D" w:rsidP="00ED2B75">
      <w:pPr>
        <w:spacing w:line="360" w:lineRule="auto"/>
        <w:jc w:val="left"/>
        <w:rPr>
          <w:rFonts w:ascii="宋体" w:eastAsia="宋体" w:hAnsi="宋体" w:cs="Times New Roman"/>
          <w:bCs/>
          <w:szCs w:val="21"/>
        </w:rPr>
      </w:pPr>
      <w:r>
        <w:rPr>
          <w:rFonts w:ascii="宋体" w:eastAsia="宋体" w:hAnsi="宋体" w:cs="Times New Roman" w:hint="eastAsia"/>
          <w:b/>
          <w:bCs/>
          <w:szCs w:val="21"/>
        </w:rPr>
        <w:t>八</w:t>
      </w:r>
      <w:r w:rsidR="00ED2B75" w:rsidRPr="00ED718B">
        <w:rPr>
          <w:rFonts w:ascii="宋体" w:eastAsia="宋体" w:hAnsi="宋体" w:cs="Times New Roman" w:hint="eastAsia"/>
          <w:b/>
          <w:bCs/>
          <w:szCs w:val="21"/>
        </w:rPr>
        <w:t>、开标</w:t>
      </w:r>
    </w:p>
    <w:p w14:paraId="37F177D8" w14:textId="1F82127A" w:rsidR="00ED2B75" w:rsidRDefault="00ED2B75" w:rsidP="00ED2B75">
      <w:pPr>
        <w:spacing w:line="360" w:lineRule="auto"/>
        <w:jc w:val="left"/>
        <w:rPr>
          <w:rFonts w:ascii="宋体" w:eastAsia="宋体" w:hAnsi="宋体" w:cs="Times New Roman"/>
          <w:bCs/>
          <w:szCs w:val="21"/>
        </w:rPr>
      </w:pPr>
      <w:r w:rsidRPr="00ED718B">
        <w:rPr>
          <w:rFonts w:ascii="宋体" w:eastAsia="宋体" w:hAnsi="宋体" w:cs="Times New Roman" w:hint="eastAsia"/>
          <w:bCs/>
          <w:szCs w:val="21"/>
        </w:rPr>
        <w:t>1、</w:t>
      </w:r>
      <w:r w:rsidR="001C5047">
        <w:rPr>
          <w:rFonts w:ascii="宋体" w:eastAsia="宋体" w:hAnsi="宋体" w:cs="Times New Roman" w:hint="eastAsia"/>
          <w:bCs/>
          <w:szCs w:val="21"/>
        </w:rPr>
        <w:t>递交文件开始时间：</w:t>
      </w:r>
      <w:r w:rsidR="00D32231" w:rsidRPr="00ED718B">
        <w:rPr>
          <w:rFonts w:ascii="宋体" w:eastAsia="宋体" w:hAnsi="宋体" w:cs="Times New Roman" w:hint="eastAsia"/>
          <w:bCs/>
          <w:szCs w:val="21"/>
        </w:rPr>
        <w:t>202</w:t>
      </w:r>
      <w:r w:rsidR="00D32231">
        <w:rPr>
          <w:rFonts w:ascii="宋体" w:eastAsia="宋体" w:hAnsi="宋体" w:cs="Times New Roman" w:hint="eastAsia"/>
          <w:bCs/>
          <w:szCs w:val="21"/>
        </w:rPr>
        <w:t>4</w:t>
      </w:r>
      <w:r w:rsidR="00D32231" w:rsidRPr="00ED718B">
        <w:rPr>
          <w:rFonts w:ascii="宋体" w:eastAsia="宋体" w:hAnsi="宋体" w:cs="Times New Roman" w:hint="eastAsia"/>
          <w:bCs/>
          <w:szCs w:val="21"/>
        </w:rPr>
        <w:t>年</w:t>
      </w:r>
      <w:r w:rsidR="00D32231">
        <w:rPr>
          <w:rFonts w:ascii="宋体" w:eastAsia="宋体" w:hAnsi="宋体" w:cs="Times New Roman" w:hint="eastAsia"/>
          <w:bCs/>
          <w:szCs w:val="21"/>
        </w:rPr>
        <w:t>5</w:t>
      </w:r>
      <w:r w:rsidR="00D32231" w:rsidRPr="00ED718B">
        <w:rPr>
          <w:rFonts w:ascii="宋体" w:eastAsia="宋体" w:hAnsi="宋体" w:cs="Times New Roman" w:hint="eastAsia"/>
          <w:bCs/>
          <w:szCs w:val="21"/>
        </w:rPr>
        <w:t>月</w:t>
      </w:r>
      <w:r w:rsidR="00D32231">
        <w:rPr>
          <w:rFonts w:ascii="宋体" w:eastAsia="宋体" w:hAnsi="宋体" w:cs="Times New Roman" w:hint="eastAsia"/>
          <w:bCs/>
          <w:szCs w:val="21"/>
        </w:rPr>
        <w:t>23</w:t>
      </w:r>
      <w:r w:rsidR="001C5047" w:rsidRPr="00ED718B">
        <w:rPr>
          <w:rFonts w:ascii="宋体" w:eastAsia="宋体" w:hAnsi="宋体" w:cs="Times New Roman" w:hint="eastAsia"/>
          <w:bCs/>
          <w:szCs w:val="21"/>
        </w:rPr>
        <w:t xml:space="preserve">日 </w:t>
      </w:r>
      <w:r w:rsidR="001C5047">
        <w:rPr>
          <w:rFonts w:ascii="宋体" w:eastAsia="宋体" w:hAnsi="宋体" w:cs="Times New Roman" w:hint="eastAsia"/>
          <w:bCs/>
          <w:szCs w:val="21"/>
        </w:rPr>
        <w:t>下</w:t>
      </w:r>
      <w:r w:rsidR="001C5047" w:rsidRPr="00ED718B">
        <w:rPr>
          <w:rFonts w:ascii="宋体" w:eastAsia="宋体" w:hAnsi="宋体" w:cs="Times New Roman" w:hint="eastAsia"/>
          <w:bCs/>
          <w:szCs w:val="21"/>
        </w:rPr>
        <w:t>午</w:t>
      </w:r>
      <w:r w:rsidR="001C5047">
        <w:rPr>
          <w:rFonts w:ascii="宋体" w:eastAsia="宋体" w:hAnsi="宋体" w:cs="Times New Roman" w:hint="eastAsia"/>
          <w:bCs/>
          <w:szCs w:val="21"/>
        </w:rPr>
        <w:t>13</w:t>
      </w:r>
      <w:r w:rsidR="001C5047" w:rsidRPr="00ED718B">
        <w:rPr>
          <w:rFonts w:ascii="宋体" w:eastAsia="宋体" w:hAnsi="宋体" w:cs="Times New Roman" w:hint="eastAsia"/>
          <w:bCs/>
          <w:szCs w:val="21"/>
        </w:rPr>
        <w:t>:</w:t>
      </w:r>
      <w:r w:rsidR="001C5047">
        <w:rPr>
          <w:rFonts w:ascii="宋体" w:eastAsia="宋体" w:hAnsi="宋体" w:cs="Times New Roman" w:hint="eastAsia"/>
          <w:bCs/>
          <w:szCs w:val="21"/>
        </w:rPr>
        <w:t>3</w:t>
      </w:r>
      <w:r w:rsidR="001C5047" w:rsidRPr="00ED718B">
        <w:rPr>
          <w:rFonts w:ascii="宋体" w:eastAsia="宋体" w:hAnsi="宋体" w:cs="Times New Roman" w:hint="eastAsia"/>
          <w:bCs/>
          <w:szCs w:val="21"/>
        </w:rPr>
        <w:t>0</w:t>
      </w:r>
      <w:r w:rsidR="001C5047">
        <w:rPr>
          <w:rFonts w:ascii="宋体" w:eastAsia="宋体" w:hAnsi="宋体" w:cs="Times New Roman" w:hint="eastAsia"/>
          <w:bCs/>
          <w:szCs w:val="21"/>
        </w:rPr>
        <w:t>；</w:t>
      </w:r>
      <w:r w:rsidR="007A5325">
        <w:rPr>
          <w:rFonts w:ascii="宋体" w:eastAsia="宋体" w:hAnsi="宋体" w:cs="Times New Roman" w:hint="eastAsia"/>
          <w:bCs/>
          <w:szCs w:val="21"/>
        </w:rPr>
        <w:t>递交文件</w:t>
      </w:r>
      <w:r w:rsidR="001C5047">
        <w:rPr>
          <w:rFonts w:ascii="宋体" w:eastAsia="宋体" w:hAnsi="宋体" w:cs="Times New Roman" w:hint="eastAsia"/>
          <w:bCs/>
          <w:szCs w:val="21"/>
        </w:rPr>
        <w:t>截止</w:t>
      </w:r>
      <w:r w:rsidRPr="00ED718B">
        <w:rPr>
          <w:rFonts w:ascii="宋体" w:eastAsia="宋体" w:hAnsi="宋体" w:cs="Times New Roman" w:hint="eastAsia"/>
          <w:bCs/>
          <w:szCs w:val="21"/>
        </w:rPr>
        <w:t>时间：</w:t>
      </w:r>
      <w:r w:rsidR="00D32231" w:rsidRPr="00ED718B">
        <w:rPr>
          <w:rFonts w:ascii="宋体" w:eastAsia="宋体" w:hAnsi="宋体" w:cs="Times New Roman" w:hint="eastAsia"/>
          <w:bCs/>
          <w:szCs w:val="21"/>
        </w:rPr>
        <w:t>202</w:t>
      </w:r>
      <w:r w:rsidR="00D32231">
        <w:rPr>
          <w:rFonts w:ascii="宋体" w:eastAsia="宋体" w:hAnsi="宋体" w:cs="Times New Roman" w:hint="eastAsia"/>
          <w:bCs/>
          <w:szCs w:val="21"/>
        </w:rPr>
        <w:t>4</w:t>
      </w:r>
      <w:r w:rsidR="00D32231" w:rsidRPr="00ED718B">
        <w:rPr>
          <w:rFonts w:ascii="宋体" w:eastAsia="宋体" w:hAnsi="宋体" w:cs="Times New Roman" w:hint="eastAsia"/>
          <w:bCs/>
          <w:szCs w:val="21"/>
        </w:rPr>
        <w:t>年</w:t>
      </w:r>
      <w:r w:rsidR="00D32231">
        <w:rPr>
          <w:rFonts w:ascii="宋体" w:eastAsia="宋体" w:hAnsi="宋体" w:cs="Times New Roman" w:hint="eastAsia"/>
          <w:bCs/>
          <w:szCs w:val="21"/>
        </w:rPr>
        <w:t>5</w:t>
      </w:r>
      <w:r w:rsidR="00D32231" w:rsidRPr="00ED718B">
        <w:rPr>
          <w:rFonts w:ascii="宋体" w:eastAsia="宋体" w:hAnsi="宋体" w:cs="Times New Roman" w:hint="eastAsia"/>
          <w:bCs/>
          <w:szCs w:val="21"/>
        </w:rPr>
        <w:t>月</w:t>
      </w:r>
      <w:r w:rsidR="00D32231">
        <w:rPr>
          <w:rFonts w:ascii="宋体" w:eastAsia="宋体" w:hAnsi="宋体" w:cs="Times New Roman" w:hint="eastAsia"/>
          <w:bCs/>
          <w:szCs w:val="21"/>
        </w:rPr>
        <w:t>23</w:t>
      </w:r>
      <w:r w:rsidR="00DC0587" w:rsidRPr="00ED718B">
        <w:rPr>
          <w:rFonts w:ascii="宋体" w:eastAsia="宋体" w:hAnsi="宋体" w:cs="Times New Roman" w:hint="eastAsia"/>
          <w:bCs/>
          <w:szCs w:val="21"/>
        </w:rPr>
        <w:t xml:space="preserve">日 </w:t>
      </w:r>
      <w:r w:rsidR="007A5325">
        <w:rPr>
          <w:rFonts w:ascii="宋体" w:eastAsia="宋体" w:hAnsi="宋体" w:cs="Times New Roman" w:hint="eastAsia"/>
          <w:bCs/>
          <w:szCs w:val="21"/>
        </w:rPr>
        <w:t>下</w:t>
      </w:r>
      <w:r w:rsidR="00DC0587" w:rsidRPr="00ED718B">
        <w:rPr>
          <w:rFonts w:ascii="宋体" w:eastAsia="宋体" w:hAnsi="宋体" w:cs="Times New Roman" w:hint="eastAsia"/>
          <w:bCs/>
          <w:szCs w:val="21"/>
        </w:rPr>
        <w:t>午</w:t>
      </w:r>
      <w:r w:rsidR="001C5047">
        <w:rPr>
          <w:rFonts w:ascii="宋体" w:eastAsia="宋体" w:hAnsi="宋体" w:cs="Times New Roman" w:hint="eastAsia"/>
          <w:bCs/>
          <w:szCs w:val="21"/>
        </w:rPr>
        <w:t>14</w:t>
      </w:r>
      <w:r w:rsidR="00DC0587" w:rsidRPr="00ED718B">
        <w:rPr>
          <w:rFonts w:ascii="宋体" w:eastAsia="宋体" w:hAnsi="宋体" w:cs="Times New Roman" w:hint="eastAsia"/>
          <w:bCs/>
          <w:szCs w:val="21"/>
        </w:rPr>
        <w:t>:</w:t>
      </w:r>
      <w:r w:rsidR="00AA6927">
        <w:rPr>
          <w:rFonts w:ascii="宋体" w:eastAsia="宋体" w:hAnsi="宋体" w:cs="Times New Roman" w:hint="eastAsia"/>
          <w:bCs/>
          <w:szCs w:val="21"/>
        </w:rPr>
        <w:t>0</w:t>
      </w:r>
      <w:r w:rsidR="00AA6927" w:rsidRPr="00ED718B">
        <w:rPr>
          <w:rFonts w:ascii="宋体" w:eastAsia="宋体" w:hAnsi="宋体" w:cs="Times New Roman" w:hint="eastAsia"/>
          <w:bCs/>
          <w:szCs w:val="21"/>
        </w:rPr>
        <w:t>0</w:t>
      </w:r>
    </w:p>
    <w:p w14:paraId="30195115" w14:textId="7E0D0C97" w:rsidR="007A5325" w:rsidRDefault="007A5325" w:rsidP="00ED2B75">
      <w:pPr>
        <w:spacing w:line="360" w:lineRule="auto"/>
        <w:jc w:val="left"/>
        <w:rPr>
          <w:rFonts w:ascii="宋体" w:eastAsia="宋体" w:hAnsi="宋体" w:cs="Times New Roman"/>
          <w:bCs/>
          <w:szCs w:val="21"/>
        </w:rPr>
      </w:pPr>
      <w:r>
        <w:rPr>
          <w:rFonts w:ascii="宋体" w:eastAsia="宋体" w:hAnsi="宋体" w:cs="Times New Roman" w:hint="eastAsia"/>
          <w:bCs/>
          <w:szCs w:val="21"/>
        </w:rPr>
        <w:t>2、递交文件地点：</w:t>
      </w:r>
      <w:r w:rsidRPr="00ED718B">
        <w:rPr>
          <w:rFonts w:ascii="宋体" w:eastAsia="宋体" w:hAnsi="宋体" w:cs="Times New Roman" w:hint="eastAsia"/>
          <w:bCs/>
          <w:szCs w:val="21"/>
        </w:rPr>
        <w:t>北京市西城区</w:t>
      </w:r>
      <w:r>
        <w:rPr>
          <w:rFonts w:ascii="宋体" w:eastAsia="宋体" w:hAnsi="宋体" w:cs="Times New Roman" w:hint="eastAsia"/>
          <w:bCs/>
          <w:szCs w:val="21"/>
        </w:rPr>
        <w:t>西直门外大街6号</w:t>
      </w:r>
      <w:r w:rsidR="000C662E">
        <w:rPr>
          <w:rFonts w:ascii="宋体" w:eastAsia="宋体" w:hAnsi="宋体" w:cs="Times New Roman" w:hint="eastAsia"/>
          <w:bCs/>
          <w:szCs w:val="21"/>
        </w:rPr>
        <w:t>中</w:t>
      </w:r>
      <w:proofErr w:type="gramStart"/>
      <w:r w:rsidR="000C662E">
        <w:rPr>
          <w:rFonts w:ascii="宋体" w:eastAsia="宋体" w:hAnsi="宋体" w:cs="Times New Roman" w:hint="eastAsia"/>
          <w:bCs/>
          <w:szCs w:val="21"/>
        </w:rPr>
        <w:t>仪大厦</w:t>
      </w:r>
      <w:proofErr w:type="gramEnd"/>
      <w:r w:rsidR="001C5047">
        <w:rPr>
          <w:rFonts w:ascii="宋体" w:eastAsia="宋体" w:hAnsi="宋体" w:cs="Times New Roman" w:hint="eastAsia"/>
          <w:bCs/>
          <w:szCs w:val="21"/>
        </w:rPr>
        <w:t>10层</w:t>
      </w:r>
      <w:r w:rsidR="00FA115D">
        <w:rPr>
          <w:rFonts w:ascii="宋体" w:eastAsia="宋体" w:hAnsi="宋体" w:cs="Times New Roman" w:hint="eastAsia"/>
          <w:bCs/>
          <w:szCs w:val="21"/>
        </w:rPr>
        <w:t>10</w:t>
      </w:r>
      <w:r w:rsidR="00FA115D">
        <w:rPr>
          <w:rFonts w:ascii="宋体" w:eastAsia="宋体" w:hAnsi="宋体" w:cs="Times New Roman" w:hint="eastAsia"/>
          <w:bCs/>
          <w:szCs w:val="21"/>
        </w:rPr>
        <w:t>02</w:t>
      </w:r>
      <w:r w:rsidR="000C662E">
        <w:rPr>
          <w:rFonts w:ascii="宋体" w:eastAsia="宋体" w:hAnsi="宋体" w:cs="Times New Roman" w:hint="eastAsia"/>
          <w:bCs/>
          <w:szCs w:val="21"/>
        </w:rPr>
        <w:t>会议室</w:t>
      </w:r>
    </w:p>
    <w:p w14:paraId="4F9BF8CA" w14:textId="14F75DD0" w:rsidR="007A5325" w:rsidRPr="007A5325" w:rsidRDefault="007A5325" w:rsidP="00ED2B75">
      <w:pPr>
        <w:spacing w:line="360" w:lineRule="auto"/>
        <w:jc w:val="left"/>
        <w:rPr>
          <w:rFonts w:ascii="宋体" w:eastAsia="宋体" w:hAnsi="宋体" w:cs="Times New Roman"/>
          <w:bCs/>
          <w:szCs w:val="21"/>
        </w:rPr>
      </w:pPr>
      <w:r>
        <w:rPr>
          <w:rFonts w:ascii="宋体" w:eastAsia="宋体" w:hAnsi="宋体" w:cs="Times New Roman" w:hint="eastAsia"/>
          <w:bCs/>
          <w:szCs w:val="21"/>
        </w:rPr>
        <w:t>3、开标时间：</w:t>
      </w:r>
      <w:r w:rsidR="00FA115D" w:rsidRPr="00ED718B">
        <w:rPr>
          <w:rFonts w:ascii="宋体" w:eastAsia="宋体" w:hAnsi="宋体" w:cs="Times New Roman" w:hint="eastAsia"/>
          <w:bCs/>
          <w:szCs w:val="21"/>
        </w:rPr>
        <w:t>202</w:t>
      </w:r>
      <w:r w:rsidR="00FA115D">
        <w:rPr>
          <w:rFonts w:ascii="宋体" w:eastAsia="宋体" w:hAnsi="宋体" w:cs="Times New Roman" w:hint="eastAsia"/>
          <w:bCs/>
          <w:szCs w:val="21"/>
        </w:rPr>
        <w:t>4</w:t>
      </w:r>
      <w:r w:rsidR="00FA115D" w:rsidRPr="00ED718B">
        <w:rPr>
          <w:rFonts w:ascii="宋体" w:eastAsia="宋体" w:hAnsi="宋体" w:cs="Times New Roman" w:hint="eastAsia"/>
          <w:bCs/>
          <w:szCs w:val="21"/>
        </w:rPr>
        <w:t>年</w:t>
      </w:r>
      <w:r w:rsidR="00FA115D">
        <w:rPr>
          <w:rFonts w:ascii="宋体" w:eastAsia="宋体" w:hAnsi="宋体" w:cs="Times New Roman" w:hint="eastAsia"/>
          <w:bCs/>
          <w:szCs w:val="21"/>
        </w:rPr>
        <w:t>5</w:t>
      </w:r>
      <w:r w:rsidR="00AA6927" w:rsidRPr="00ED718B">
        <w:rPr>
          <w:rFonts w:ascii="宋体" w:eastAsia="宋体" w:hAnsi="宋体" w:cs="Times New Roman" w:hint="eastAsia"/>
          <w:bCs/>
          <w:szCs w:val="21"/>
        </w:rPr>
        <w:t>月</w:t>
      </w:r>
      <w:r w:rsidR="00FA115D">
        <w:rPr>
          <w:rFonts w:ascii="宋体" w:eastAsia="宋体" w:hAnsi="宋体" w:cs="Times New Roman" w:hint="eastAsia"/>
          <w:bCs/>
          <w:szCs w:val="21"/>
        </w:rPr>
        <w:t>23</w:t>
      </w:r>
      <w:r w:rsidRPr="00ED718B">
        <w:rPr>
          <w:rFonts w:ascii="宋体" w:eastAsia="宋体" w:hAnsi="宋体" w:cs="Times New Roman" w:hint="eastAsia"/>
          <w:bCs/>
          <w:szCs w:val="21"/>
        </w:rPr>
        <w:t xml:space="preserve">日 </w:t>
      </w:r>
      <w:r>
        <w:rPr>
          <w:rFonts w:ascii="宋体" w:eastAsia="宋体" w:hAnsi="宋体" w:cs="Times New Roman" w:hint="eastAsia"/>
          <w:bCs/>
          <w:szCs w:val="21"/>
        </w:rPr>
        <w:t>下</w:t>
      </w:r>
      <w:r w:rsidRPr="00ED718B">
        <w:rPr>
          <w:rFonts w:ascii="宋体" w:eastAsia="宋体" w:hAnsi="宋体" w:cs="Times New Roman" w:hint="eastAsia"/>
          <w:bCs/>
          <w:szCs w:val="21"/>
        </w:rPr>
        <w:t>午</w:t>
      </w:r>
      <w:r>
        <w:rPr>
          <w:rFonts w:ascii="宋体" w:eastAsia="宋体" w:hAnsi="宋体" w:cs="Times New Roman" w:hint="eastAsia"/>
          <w:bCs/>
          <w:szCs w:val="21"/>
        </w:rPr>
        <w:t>14</w:t>
      </w:r>
      <w:r w:rsidRPr="00ED718B">
        <w:rPr>
          <w:rFonts w:ascii="宋体" w:eastAsia="宋体" w:hAnsi="宋体" w:cs="Times New Roman" w:hint="eastAsia"/>
          <w:bCs/>
          <w:szCs w:val="21"/>
        </w:rPr>
        <w:t>:</w:t>
      </w:r>
      <w:r>
        <w:rPr>
          <w:rFonts w:ascii="宋体" w:eastAsia="宋体" w:hAnsi="宋体" w:cs="Times New Roman" w:hint="eastAsia"/>
          <w:bCs/>
          <w:szCs w:val="21"/>
        </w:rPr>
        <w:t>0</w:t>
      </w:r>
      <w:r w:rsidRPr="00ED718B">
        <w:rPr>
          <w:rFonts w:ascii="宋体" w:eastAsia="宋体" w:hAnsi="宋体" w:cs="Times New Roman" w:hint="eastAsia"/>
          <w:bCs/>
          <w:szCs w:val="21"/>
        </w:rPr>
        <w:t>0</w:t>
      </w:r>
    </w:p>
    <w:p w14:paraId="458F6FDC" w14:textId="70D6BA05" w:rsidR="00ED2B75" w:rsidRDefault="007A5325" w:rsidP="00ED2B75">
      <w:pPr>
        <w:spacing w:line="360" w:lineRule="auto"/>
        <w:jc w:val="left"/>
        <w:rPr>
          <w:rFonts w:ascii="宋体" w:eastAsia="宋体" w:hAnsi="宋体" w:cs="Times New Roman"/>
          <w:bCs/>
          <w:szCs w:val="21"/>
        </w:rPr>
      </w:pPr>
      <w:r>
        <w:rPr>
          <w:rFonts w:ascii="宋体" w:eastAsia="宋体" w:hAnsi="宋体" w:cs="Times New Roman" w:hint="eastAsia"/>
          <w:bCs/>
          <w:szCs w:val="21"/>
        </w:rPr>
        <w:t>4</w:t>
      </w:r>
      <w:r w:rsidR="00ED2B75" w:rsidRPr="00ED718B">
        <w:rPr>
          <w:rFonts w:ascii="宋体" w:eastAsia="宋体" w:hAnsi="宋体" w:cs="Times New Roman" w:hint="eastAsia"/>
          <w:bCs/>
          <w:szCs w:val="21"/>
        </w:rPr>
        <w:t>、开标地点：北京市西城区</w:t>
      </w:r>
      <w:r w:rsidR="002B6B14">
        <w:rPr>
          <w:rFonts w:ascii="宋体" w:eastAsia="宋体" w:hAnsi="宋体" w:cs="Times New Roman" w:hint="eastAsia"/>
          <w:bCs/>
          <w:szCs w:val="21"/>
        </w:rPr>
        <w:t>西直门外大街6号</w:t>
      </w:r>
      <w:r w:rsidR="001C5047">
        <w:rPr>
          <w:rFonts w:ascii="宋体" w:eastAsia="宋体" w:hAnsi="宋体" w:cs="Times New Roman" w:hint="eastAsia"/>
          <w:bCs/>
          <w:szCs w:val="21"/>
        </w:rPr>
        <w:t>中</w:t>
      </w:r>
      <w:proofErr w:type="gramStart"/>
      <w:r w:rsidR="001C5047">
        <w:rPr>
          <w:rFonts w:ascii="宋体" w:eastAsia="宋体" w:hAnsi="宋体" w:cs="Times New Roman" w:hint="eastAsia"/>
          <w:bCs/>
          <w:szCs w:val="21"/>
        </w:rPr>
        <w:t>仪大厦</w:t>
      </w:r>
      <w:proofErr w:type="gramEnd"/>
      <w:r w:rsidR="001C5047">
        <w:rPr>
          <w:rFonts w:ascii="宋体" w:eastAsia="宋体" w:hAnsi="宋体" w:cs="Times New Roman" w:hint="eastAsia"/>
          <w:bCs/>
          <w:szCs w:val="21"/>
        </w:rPr>
        <w:t>10层</w:t>
      </w:r>
      <w:r w:rsidR="00FA115D">
        <w:rPr>
          <w:rFonts w:ascii="宋体" w:eastAsia="宋体" w:hAnsi="宋体" w:cs="Times New Roman" w:hint="eastAsia"/>
          <w:bCs/>
          <w:szCs w:val="21"/>
        </w:rPr>
        <w:t>1</w:t>
      </w:r>
      <w:r w:rsidR="00FA115D">
        <w:rPr>
          <w:rFonts w:ascii="宋体" w:eastAsia="宋体" w:hAnsi="宋体" w:cs="Times New Roman" w:hint="eastAsia"/>
          <w:bCs/>
          <w:szCs w:val="21"/>
        </w:rPr>
        <w:t>002</w:t>
      </w:r>
      <w:r w:rsidR="001C5047">
        <w:rPr>
          <w:rFonts w:ascii="宋体" w:eastAsia="宋体" w:hAnsi="宋体" w:cs="Times New Roman" w:hint="eastAsia"/>
          <w:bCs/>
          <w:szCs w:val="21"/>
        </w:rPr>
        <w:t>会议室</w:t>
      </w:r>
    </w:p>
    <w:p w14:paraId="1DE161EF" w14:textId="65008A21" w:rsidR="000D6A11" w:rsidRPr="009D4619" w:rsidRDefault="007A5325" w:rsidP="001C5047">
      <w:pPr>
        <w:spacing w:line="360" w:lineRule="auto"/>
        <w:jc w:val="left"/>
        <w:rPr>
          <w:rFonts w:ascii="宋体" w:eastAsia="宋体" w:hAnsi="宋体" w:cs="Times New Roman"/>
          <w:bCs/>
          <w:szCs w:val="21"/>
        </w:rPr>
      </w:pPr>
      <w:r>
        <w:rPr>
          <w:rFonts w:ascii="宋体" w:eastAsia="宋体" w:hAnsi="宋体" w:cs="Times New Roman" w:hint="eastAsia"/>
          <w:bCs/>
          <w:szCs w:val="21"/>
        </w:rPr>
        <w:t>5</w:t>
      </w:r>
      <w:r w:rsidR="00707203">
        <w:rPr>
          <w:rFonts w:ascii="宋体" w:eastAsia="宋体" w:hAnsi="宋体" w:cs="Times New Roman" w:hint="eastAsia"/>
          <w:bCs/>
          <w:szCs w:val="21"/>
        </w:rPr>
        <w:t>、</w:t>
      </w:r>
      <w:r w:rsidR="00707203" w:rsidRPr="00707203">
        <w:rPr>
          <w:rFonts w:ascii="宋体" w:eastAsia="宋体" w:hAnsi="宋体" w:cs="Times New Roman" w:hint="eastAsia"/>
          <w:bCs/>
          <w:szCs w:val="21"/>
        </w:rPr>
        <w:t>注意事项：请参加</w:t>
      </w:r>
      <w:r w:rsidR="001C5047">
        <w:rPr>
          <w:rFonts w:ascii="宋体" w:eastAsia="宋体" w:hAnsi="宋体" w:cs="Times New Roman" w:hint="eastAsia"/>
          <w:bCs/>
          <w:szCs w:val="21"/>
        </w:rPr>
        <w:t>各</w:t>
      </w:r>
      <w:r w:rsidR="00707203" w:rsidRPr="00707203">
        <w:rPr>
          <w:rFonts w:ascii="宋体" w:eastAsia="宋体" w:hAnsi="宋体" w:cs="Times New Roman" w:hint="eastAsia"/>
          <w:bCs/>
          <w:szCs w:val="21"/>
        </w:rPr>
        <w:t>公司被授权人于文件内注明的时间到场</w:t>
      </w:r>
      <w:r w:rsidR="00D16F30">
        <w:rPr>
          <w:rFonts w:ascii="宋体" w:eastAsia="宋体" w:hAnsi="宋体" w:cs="Times New Roman" w:hint="eastAsia"/>
          <w:bCs/>
          <w:szCs w:val="21"/>
        </w:rPr>
        <w:t>。</w:t>
      </w:r>
    </w:p>
    <w:sectPr w:rsidR="000D6A11" w:rsidRPr="009D4619" w:rsidSect="00D32231">
      <w:footerReference w:type="default" r:id="rId10"/>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EFC659" w14:textId="77777777" w:rsidR="003822B5" w:rsidRDefault="003822B5" w:rsidP="002520F7">
      <w:r>
        <w:separator/>
      </w:r>
    </w:p>
  </w:endnote>
  <w:endnote w:type="continuationSeparator" w:id="0">
    <w:p w14:paraId="24BD1FF4" w14:textId="77777777" w:rsidR="003822B5" w:rsidRDefault="003822B5"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17598"/>
      <w:docPartObj>
        <w:docPartGallery w:val="Page Numbers (Bottom of Page)"/>
        <w:docPartUnique/>
      </w:docPartObj>
    </w:sdtPr>
    <w:sdtContent>
      <w:p w14:paraId="32AE4E2D" w14:textId="77777777" w:rsidR="004409A7" w:rsidRDefault="004409A7">
        <w:pPr>
          <w:pStyle w:val="a5"/>
          <w:jc w:val="center"/>
        </w:pPr>
        <w:r>
          <w:fldChar w:fldCharType="begin"/>
        </w:r>
        <w:r>
          <w:instrText>PAGE   \* MERGEFORMAT</w:instrText>
        </w:r>
        <w:r>
          <w:fldChar w:fldCharType="separate"/>
        </w:r>
        <w:r w:rsidR="002C00CB" w:rsidRPr="002C00CB">
          <w:rPr>
            <w:noProof/>
            <w:lang w:val="zh-CN"/>
          </w:rPr>
          <w:t>4</w:t>
        </w:r>
        <w:r>
          <w:fldChar w:fldCharType="end"/>
        </w:r>
      </w:p>
    </w:sdtContent>
  </w:sdt>
  <w:p w14:paraId="63F9DFCC" w14:textId="77777777" w:rsidR="004409A7" w:rsidRDefault="004409A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2D4EA1" w14:textId="77777777" w:rsidR="003822B5" w:rsidRDefault="003822B5" w:rsidP="002520F7">
      <w:r>
        <w:separator/>
      </w:r>
    </w:p>
  </w:footnote>
  <w:footnote w:type="continuationSeparator" w:id="0">
    <w:p w14:paraId="356ABC96" w14:textId="77777777" w:rsidR="003822B5" w:rsidRDefault="003822B5" w:rsidP="002520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503E"/>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
    <w:nsid w:val="06F76095"/>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
    <w:nsid w:val="0D1C2485"/>
    <w:multiLevelType w:val="multilevel"/>
    <w:tmpl w:val="5A74AD7E"/>
    <w:lvl w:ilvl="0">
      <w:start w:val="3"/>
      <w:numFmt w:val="chineseCountingThousand"/>
      <w:lvlText w:val="%1、"/>
      <w:lvlJc w:val="left"/>
      <w:pPr>
        <w:ind w:left="440" w:hanging="44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3BC4353"/>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4">
    <w:nsid w:val="1FD55519"/>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5">
    <w:nsid w:val="30C10A2A"/>
    <w:multiLevelType w:val="hybridMultilevel"/>
    <w:tmpl w:val="862018F8"/>
    <w:lvl w:ilvl="0" w:tplc="B5C87262">
      <w:start w:val="1"/>
      <w:numFmt w:val="decimal"/>
      <w:lvlText w:val="%1."/>
      <w:lvlJc w:val="left"/>
      <w:pPr>
        <w:ind w:left="926" w:hanging="36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6">
    <w:nsid w:val="3295310F"/>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7">
    <w:nsid w:val="37113C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8">
    <w:nsid w:val="3A3D6C0B"/>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9">
    <w:nsid w:val="56DC6B57"/>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0">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60D35AAE"/>
    <w:multiLevelType w:val="hybridMultilevel"/>
    <w:tmpl w:val="2FCAB1B6"/>
    <w:lvl w:ilvl="0" w:tplc="E376C9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6267E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3">
    <w:nsid w:val="6AAA5EA0"/>
    <w:multiLevelType w:val="singleLevel"/>
    <w:tmpl w:val="6AAA5EA0"/>
    <w:lvl w:ilvl="0">
      <w:start w:val="1"/>
      <w:numFmt w:val="decimal"/>
      <w:lvlText w:val="%1."/>
      <w:lvlJc w:val="left"/>
      <w:pPr>
        <w:tabs>
          <w:tab w:val="num" w:pos="312"/>
        </w:tabs>
      </w:pPr>
    </w:lvl>
  </w:abstractNum>
  <w:abstractNum w:abstractNumId="14">
    <w:nsid w:val="6DA232D8"/>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5">
    <w:nsid w:val="73431FCD"/>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6">
    <w:nsid w:val="737C3A63"/>
    <w:multiLevelType w:val="hybridMultilevel"/>
    <w:tmpl w:val="C2328490"/>
    <w:lvl w:ilvl="0" w:tplc="8BA489CC">
      <w:start w:val="2"/>
      <w:numFmt w:val="decimal"/>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num w:numId="1">
    <w:abstractNumId w:val="10"/>
  </w:num>
  <w:num w:numId="2">
    <w:abstractNumId w:val="13"/>
  </w:num>
  <w:num w:numId="3">
    <w:abstractNumId w:val="11"/>
  </w:num>
  <w:num w:numId="4">
    <w:abstractNumId w:val="2"/>
  </w:num>
  <w:num w:numId="5">
    <w:abstractNumId w:val="16"/>
  </w:num>
  <w:num w:numId="6">
    <w:abstractNumId w:val="15"/>
  </w:num>
  <w:num w:numId="7">
    <w:abstractNumId w:val="12"/>
  </w:num>
  <w:num w:numId="8">
    <w:abstractNumId w:val="7"/>
  </w:num>
  <w:num w:numId="9">
    <w:abstractNumId w:val="8"/>
  </w:num>
  <w:num w:numId="10">
    <w:abstractNumId w:val="3"/>
  </w:num>
  <w:num w:numId="11">
    <w:abstractNumId w:val="1"/>
  </w:num>
  <w:num w:numId="12">
    <w:abstractNumId w:val="6"/>
  </w:num>
  <w:num w:numId="13">
    <w:abstractNumId w:val="4"/>
  </w:num>
  <w:num w:numId="14">
    <w:abstractNumId w:val="0"/>
  </w:num>
  <w:num w:numId="15">
    <w:abstractNumId w:val="14"/>
  </w:num>
  <w:num w:numId="16">
    <w:abstractNumId w:val="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B7"/>
    <w:rsid w:val="00020A1A"/>
    <w:rsid w:val="00024271"/>
    <w:rsid w:val="0002788D"/>
    <w:rsid w:val="00036329"/>
    <w:rsid w:val="000435C7"/>
    <w:rsid w:val="000752AA"/>
    <w:rsid w:val="00076A61"/>
    <w:rsid w:val="0008330E"/>
    <w:rsid w:val="000865C9"/>
    <w:rsid w:val="00092E5A"/>
    <w:rsid w:val="00096BC8"/>
    <w:rsid w:val="000A187D"/>
    <w:rsid w:val="000C662E"/>
    <w:rsid w:val="000D3A75"/>
    <w:rsid w:val="000D6A11"/>
    <w:rsid w:val="00137028"/>
    <w:rsid w:val="0013792C"/>
    <w:rsid w:val="00142AD5"/>
    <w:rsid w:val="001457E6"/>
    <w:rsid w:val="001541D5"/>
    <w:rsid w:val="00156B38"/>
    <w:rsid w:val="00161BA6"/>
    <w:rsid w:val="00164634"/>
    <w:rsid w:val="00170521"/>
    <w:rsid w:val="00190814"/>
    <w:rsid w:val="00197556"/>
    <w:rsid w:val="001C5047"/>
    <w:rsid w:val="001C5DBB"/>
    <w:rsid w:val="001D3385"/>
    <w:rsid w:val="001D4603"/>
    <w:rsid w:val="001E13B4"/>
    <w:rsid w:val="001E3D00"/>
    <w:rsid w:val="001E5D68"/>
    <w:rsid w:val="00203E58"/>
    <w:rsid w:val="002309F6"/>
    <w:rsid w:val="002520F7"/>
    <w:rsid w:val="00283389"/>
    <w:rsid w:val="00286334"/>
    <w:rsid w:val="0029291C"/>
    <w:rsid w:val="00296EE0"/>
    <w:rsid w:val="002B5BF0"/>
    <w:rsid w:val="002B6B14"/>
    <w:rsid w:val="002C00CB"/>
    <w:rsid w:val="002D71B1"/>
    <w:rsid w:val="002F0822"/>
    <w:rsid w:val="00337E87"/>
    <w:rsid w:val="00347B37"/>
    <w:rsid w:val="00352473"/>
    <w:rsid w:val="00352584"/>
    <w:rsid w:val="00352B8A"/>
    <w:rsid w:val="00353F7F"/>
    <w:rsid w:val="00355271"/>
    <w:rsid w:val="003800D7"/>
    <w:rsid w:val="003813F7"/>
    <w:rsid w:val="003822B5"/>
    <w:rsid w:val="00385A33"/>
    <w:rsid w:val="003905C5"/>
    <w:rsid w:val="00390A30"/>
    <w:rsid w:val="00396A45"/>
    <w:rsid w:val="00396E90"/>
    <w:rsid w:val="003A6AA2"/>
    <w:rsid w:val="003B4F63"/>
    <w:rsid w:val="003C7C3D"/>
    <w:rsid w:val="003E319B"/>
    <w:rsid w:val="003F3280"/>
    <w:rsid w:val="00403232"/>
    <w:rsid w:val="004117FD"/>
    <w:rsid w:val="0041608F"/>
    <w:rsid w:val="004219BA"/>
    <w:rsid w:val="00426C97"/>
    <w:rsid w:val="00431C8F"/>
    <w:rsid w:val="004354CF"/>
    <w:rsid w:val="004409A7"/>
    <w:rsid w:val="00443DDD"/>
    <w:rsid w:val="00451E1E"/>
    <w:rsid w:val="00457E43"/>
    <w:rsid w:val="00460A99"/>
    <w:rsid w:val="00463922"/>
    <w:rsid w:val="00467BA9"/>
    <w:rsid w:val="00497203"/>
    <w:rsid w:val="004A2235"/>
    <w:rsid w:val="004A2D70"/>
    <w:rsid w:val="004A5DE7"/>
    <w:rsid w:val="004B4C73"/>
    <w:rsid w:val="004B62A1"/>
    <w:rsid w:val="004C7BD1"/>
    <w:rsid w:val="004D418E"/>
    <w:rsid w:val="004E24ED"/>
    <w:rsid w:val="004E2959"/>
    <w:rsid w:val="004E3BE9"/>
    <w:rsid w:val="0050556D"/>
    <w:rsid w:val="005079EB"/>
    <w:rsid w:val="005230C0"/>
    <w:rsid w:val="00524258"/>
    <w:rsid w:val="00536AF5"/>
    <w:rsid w:val="00543EB6"/>
    <w:rsid w:val="0055093F"/>
    <w:rsid w:val="005522F5"/>
    <w:rsid w:val="00574743"/>
    <w:rsid w:val="0059571B"/>
    <w:rsid w:val="005972E3"/>
    <w:rsid w:val="005A3F67"/>
    <w:rsid w:val="005A6633"/>
    <w:rsid w:val="005C42E9"/>
    <w:rsid w:val="005E3093"/>
    <w:rsid w:val="005F5A0F"/>
    <w:rsid w:val="006031A0"/>
    <w:rsid w:val="006158E7"/>
    <w:rsid w:val="00620C58"/>
    <w:rsid w:val="00624D76"/>
    <w:rsid w:val="00627140"/>
    <w:rsid w:val="00631622"/>
    <w:rsid w:val="006352A2"/>
    <w:rsid w:val="0067026C"/>
    <w:rsid w:val="00670DAA"/>
    <w:rsid w:val="00686BA2"/>
    <w:rsid w:val="006A5F6C"/>
    <w:rsid w:val="006B7C93"/>
    <w:rsid w:val="006C1852"/>
    <w:rsid w:val="006C603D"/>
    <w:rsid w:val="006E4752"/>
    <w:rsid w:val="006F0334"/>
    <w:rsid w:val="007049A2"/>
    <w:rsid w:val="00707203"/>
    <w:rsid w:val="007205FC"/>
    <w:rsid w:val="00721F14"/>
    <w:rsid w:val="007365D5"/>
    <w:rsid w:val="00742C56"/>
    <w:rsid w:val="0074593A"/>
    <w:rsid w:val="00757497"/>
    <w:rsid w:val="0076058F"/>
    <w:rsid w:val="00763BF2"/>
    <w:rsid w:val="00763E9C"/>
    <w:rsid w:val="00770A56"/>
    <w:rsid w:val="007813D5"/>
    <w:rsid w:val="00792C2C"/>
    <w:rsid w:val="00794C47"/>
    <w:rsid w:val="007A5325"/>
    <w:rsid w:val="007B72BA"/>
    <w:rsid w:val="007C14F6"/>
    <w:rsid w:val="007C389F"/>
    <w:rsid w:val="007C4144"/>
    <w:rsid w:val="007E2181"/>
    <w:rsid w:val="007F6B76"/>
    <w:rsid w:val="0080286E"/>
    <w:rsid w:val="0080786A"/>
    <w:rsid w:val="00817FA8"/>
    <w:rsid w:val="0084489B"/>
    <w:rsid w:val="00845F31"/>
    <w:rsid w:val="00846962"/>
    <w:rsid w:val="00850B0F"/>
    <w:rsid w:val="00882649"/>
    <w:rsid w:val="008B1C9E"/>
    <w:rsid w:val="008B785C"/>
    <w:rsid w:val="008C7E6E"/>
    <w:rsid w:val="008D1BD3"/>
    <w:rsid w:val="008D26E8"/>
    <w:rsid w:val="008D5747"/>
    <w:rsid w:val="008D619F"/>
    <w:rsid w:val="008F203F"/>
    <w:rsid w:val="008F33ED"/>
    <w:rsid w:val="009102CF"/>
    <w:rsid w:val="00913811"/>
    <w:rsid w:val="009170C2"/>
    <w:rsid w:val="00925153"/>
    <w:rsid w:val="00936C79"/>
    <w:rsid w:val="00943730"/>
    <w:rsid w:val="009445D5"/>
    <w:rsid w:val="009511A3"/>
    <w:rsid w:val="009513BD"/>
    <w:rsid w:val="00964408"/>
    <w:rsid w:val="009662D0"/>
    <w:rsid w:val="00997C0A"/>
    <w:rsid w:val="009A68E2"/>
    <w:rsid w:val="009B2026"/>
    <w:rsid w:val="009B5253"/>
    <w:rsid w:val="009D4619"/>
    <w:rsid w:val="009E3445"/>
    <w:rsid w:val="009E71D5"/>
    <w:rsid w:val="009F6643"/>
    <w:rsid w:val="009F68EF"/>
    <w:rsid w:val="00A00FF9"/>
    <w:rsid w:val="00A01676"/>
    <w:rsid w:val="00A26A78"/>
    <w:rsid w:val="00A36155"/>
    <w:rsid w:val="00A56F3C"/>
    <w:rsid w:val="00A60C57"/>
    <w:rsid w:val="00A6659A"/>
    <w:rsid w:val="00A67B81"/>
    <w:rsid w:val="00A67FC0"/>
    <w:rsid w:val="00A74203"/>
    <w:rsid w:val="00A863D0"/>
    <w:rsid w:val="00A873ED"/>
    <w:rsid w:val="00A938EF"/>
    <w:rsid w:val="00AA6927"/>
    <w:rsid w:val="00AC6BE7"/>
    <w:rsid w:val="00AD0E08"/>
    <w:rsid w:val="00AE37FF"/>
    <w:rsid w:val="00AE58E9"/>
    <w:rsid w:val="00AE5D94"/>
    <w:rsid w:val="00AE73B7"/>
    <w:rsid w:val="00AF30E1"/>
    <w:rsid w:val="00AF5785"/>
    <w:rsid w:val="00B12C54"/>
    <w:rsid w:val="00B2348D"/>
    <w:rsid w:val="00B2634B"/>
    <w:rsid w:val="00B308DC"/>
    <w:rsid w:val="00B42119"/>
    <w:rsid w:val="00B50F12"/>
    <w:rsid w:val="00B919A1"/>
    <w:rsid w:val="00BB6776"/>
    <w:rsid w:val="00BB7E06"/>
    <w:rsid w:val="00C04C9E"/>
    <w:rsid w:val="00C35962"/>
    <w:rsid w:val="00C4505F"/>
    <w:rsid w:val="00C85D73"/>
    <w:rsid w:val="00C90A49"/>
    <w:rsid w:val="00C92019"/>
    <w:rsid w:val="00CC1F90"/>
    <w:rsid w:val="00CC3B5C"/>
    <w:rsid w:val="00CC7C1E"/>
    <w:rsid w:val="00CE5FF6"/>
    <w:rsid w:val="00CF3EE9"/>
    <w:rsid w:val="00D16F30"/>
    <w:rsid w:val="00D21058"/>
    <w:rsid w:val="00D300E9"/>
    <w:rsid w:val="00D32231"/>
    <w:rsid w:val="00D37EFF"/>
    <w:rsid w:val="00D54F97"/>
    <w:rsid w:val="00D65F5E"/>
    <w:rsid w:val="00D72C03"/>
    <w:rsid w:val="00D80F9A"/>
    <w:rsid w:val="00D83FD9"/>
    <w:rsid w:val="00D95CD0"/>
    <w:rsid w:val="00DA2958"/>
    <w:rsid w:val="00DA3FB1"/>
    <w:rsid w:val="00DA487C"/>
    <w:rsid w:val="00DB7302"/>
    <w:rsid w:val="00DB7537"/>
    <w:rsid w:val="00DC0587"/>
    <w:rsid w:val="00DD691B"/>
    <w:rsid w:val="00DE57F4"/>
    <w:rsid w:val="00E427AE"/>
    <w:rsid w:val="00E44C56"/>
    <w:rsid w:val="00E54517"/>
    <w:rsid w:val="00E55F39"/>
    <w:rsid w:val="00E63CC9"/>
    <w:rsid w:val="00E64F5E"/>
    <w:rsid w:val="00E72230"/>
    <w:rsid w:val="00E8232D"/>
    <w:rsid w:val="00E97033"/>
    <w:rsid w:val="00EA3C3F"/>
    <w:rsid w:val="00EB265D"/>
    <w:rsid w:val="00EC22AC"/>
    <w:rsid w:val="00ED2B75"/>
    <w:rsid w:val="00ED718B"/>
    <w:rsid w:val="00ED79DB"/>
    <w:rsid w:val="00EE1D8B"/>
    <w:rsid w:val="00F0695D"/>
    <w:rsid w:val="00F10EAA"/>
    <w:rsid w:val="00F24C40"/>
    <w:rsid w:val="00F26F89"/>
    <w:rsid w:val="00F51199"/>
    <w:rsid w:val="00F562B0"/>
    <w:rsid w:val="00F56B49"/>
    <w:rsid w:val="00F613B3"/>
    <w:rsid w:val="00F90C12"/>
    <w:rsid w:val="00F96477"/>
    <w:rsid w:val="00FA115D"/>
    <w:rsid w:val="00FA5D0C"/>
    <w:rsid w:val="00FC15A6"/>
    <w:rsid w:val="00FE0CA0"/>
    <w:rsid w:val="00FF1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3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uiPriority="0" w:qFormat="1"/>
    <w:lsdException w:name="footer" w:uiPriority="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qFormat/>
    <w:rsid w:val="002520F7"/>
    <w:rPr>
      <w:sz w:val="18"/>
      <w:szCs w:val="18"/>
    </w:rPr>
  </w:style>
  <w:style w:type="paragraph" w:styleId="a5">
    <w:name w:val="footer"/>
    <w:basedOn w:val="a"/>
    <w:link w:val="Char0"/>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qFormat/>
    <w:rsid w:val="002520F7"/>
    <w:rPr>
      <w:sz w:val="18"/>
      <w:szCs w:val="18"/>
    </w:rPr>
  </w:style>
  <w:style w:type="paragraph" w:styleId="a6">
    <w:name w:val="annotation text"/>
    <w:basedOn w:val="a"/>
    <w:link w:val="Char1"/>
    <w:uiPriority w:val="99"/>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qFormat/>
    <w:rsid w:val="000D6A11"/>
    <w:rPr>
      <w:rFonts w:ascii="Calibri" w:eastAsia="宋体" w:hAnsi="Calibri" w:cs="Times New Roman"/>
    </w:rPr>
  </w:style>
  <w:style w:type="character" w:customStyle="1" w:styleId="Char2">
    <w:name w:val="批注框文本 Char"/>
    <w:basedOn w:val="a0"/>
    <w:link w:val="a7"/>
    <w:semiHidden/>
    <w:qFormat/>
    <w:rsid w:val="000D6A11"/>
    <w:rPr>
      <w:rFonts w:ascii="Calibri" w:eastAsia="宋体" w:hAnsi="Calibri" w:cs="Times New Roman"/>
      <w:sz w:val="18"/>
      <w:szCs w:val="18"/>
    </w:rPr>
  </w:style>
  <w:style w:type="paragraph" w:styleId="a7">
    <w:name w:val="Balloon Text"/>
    <w:basedOn w:val="a"/>
    <w:link w:val="Char2"/>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99"/>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paragraph" w:styleId="ad">
    <w:name w:val="Body Text Indent"/>
    <w:basedOn w:val="a"/>
    <w:link w:val="Char4"/>
    <w:uiPriority w:val="99"/>
    <w:semiHidden/>
    <w:unhideWhenUsed/>
    <w:rsid w:val="006B7C93"/>
    <w:pPr>
      <w:spacing w:after="120"/>
      <w:ind w:leftChars="200" w:left="420"/>
    </w:pPr>
  </w:style>
  <w:style w:type="character" w:customStyle="1" w:styleId="Char4">
    <w:name w:val="正文文本缩进 Char"/>
    <w:basedOn w:val="a0"/>
    <w:link w:val="ad"/>
    <w:uiPriority w:val="99"/>
    <w:semiHidden/>
    <w:rsid w:val="006B7C93"/>
  </w:style>
  <w:style w:type="paragraph" w:styleId="2">
    <w:name w:val="Body Text First Indent 2"/>
    <w:basedOn w:val="ad"/>
    <w:link w:val="2Char"/>
    <w:uiPriority w:val="99"/>
    <w:semiHidden/>
    <w:unhideWhenUsed/>
    <w:rsid w:val="006B7C93"/>
    <w:pPr>
      <w:ind w:firstLineChars="200" w:firstLine="420"/>
    </w:pPr>
  </w:style>
  <w:style w:type="character" w:customStyle="1" w:styleId="2Char">
    <w:name w:val="正文首行缩进 2 Char"/>
    <w:basedOn w:val="Char4"/>
    <w:link w:val="2"/>
    <w:uiPriority w:val="99"/>
    <w:semiHidden/>
    <w:rsid w:val="006B7C93"/>
  </w:style>
  <w:style w:type="paragraph" w:styleId="20">
    <w:name w:val="Body Text Indent 2"/>
    <w:basedOn w:val="a"/>
    <w:link w:val="2Char0"/>
    <w:uiPriority w:val="99"/>
    <w:unhideWhenUsed/>
    <w:rsid w:val="005F5A0F"/>
    <w:pPr>
      <w:spacing w:after="120" w:line="480" w:lineRule="auto"/>
      <w:ind w:leftChars="200" w:left="420"/>
    </w:pPr>
  </w:style>
  <w:style w:type="character" w:customStyle="1" w:styleId="2Char0">
    <w:name w:val="正文文本缩进 2 Char"/>
    <w:basedOn w:val="a0"/>
    <w:link w:val="20"/>
    <w:uiPriority w:val="99"/>
    <w:rsid w:val="005F5A0F"/>
  </w:style>
  <w:style w:type="paragraph" w:styleId="ae">
    <w:name w:val="Normal Indent"/>
    <w:basedOn w:val="a"/>
    <w:uiPriority w:val="99"/>
    <w:unhideWhenUsed/>
    <w:qFormat/>
    <w:rsid w:val="00DA3FB1"/>
    <w:pPr>
      <w:ind w:firstLineChars="200" w:firstLine="420"/>
    </w:pPr>
    <w:rPr>
      <w:rFonts w:ascii="Calibri" w:eastAsia="宋体" w:hAnsi="Calibri" w:cs="Times New Roman"/>
      <w:szCs w:val="24"/>
    </w:rPr>
  </w:style>
  <w:style w:type="character" w:styleId="af">
    <w:name w:val="Hyperlink"/>
    <w:basedOn w:val="a0"/>
    <w:uiPriority w:val="99"/>
    <w:semiHidden/>
    <w:unhideWhenUsed/>
    <w:rsid w:val="00A00FF9"/>
    <w:rPr>
      <w:color w:val="0000FF"/>
      <w:u w:val="single"/>
    </w:rPr>
  </w:style>
  <w:style w:type="paragraph" w:styleId="af0">
    <w:name w:val="Date"/>
    <w:basedOn w:val="a"/>
    <w:next w:val="a"/>
    <w:link w:val="Char5"/>
    <w:qFormat/>
    <w:rsid w:val="001C5047"/>
    <w:pPr>
      <w:ind w:leftChars="2500" w:left="100"/>
    </w:pPr>
    <w:rPr>
      <w:rFonts w:ascii="Calibri" w:eastAsia="宋体" w:hAnsi="Calibri" w:cs="Times New Roman"/>
      <w:szCs w:val="24"/>
    </w:rPr>
  </w:style>
  <w:style w:type="character" w:customStyle="1" w:styleId="Char5">
    <w:name w:val="日期 Char"/>
    <w:basedOn w:val="a0"/>
    <w:link w:val="af0"/>
    <w:qFormat/>
    <w:rsid w:val="001C5047"/>
    <w:rPr>
      <w:rFonts w:ascii="Calibri" w:eastAsia="宋体" w:hAnsi="Calibri" w:cs="Times New Roman"/>
      <w:szCs w:val="24"/>
    </w:rPr>
  </w:style>
  <w:style w:type="paragraph" w:customStyle="1" w:styleId="msonormal0">
    <w:name w:val="msonormal"/>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1C5047"/>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customStyle="1" w:styleId="xl67">
    <w:name w:val="xl67"/>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8">
    <w:name w:val="xl68"/>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9">
    <w:name w:val="xl69"/>
    <w:basedOn w:val="a"/>
    <w:rsid w:val="001C5047"/>
    <w:pPr>
      <w:widowControl/>
      <w:spacing w:before="100" w:beforeAutospacing="1" w:after="100" w:afterAutospacing="1"/>
      <w:jc w:val="left"/>
    </w:pPr>
    <w:rPr>
      <w:rFonts w:ascii="宋体" w:eastAsia="宋体" w:hAnsi="宋体" w:cs="宋体"/>
      <w:kern w:val="0"/>
      <w:sz w:val="28"/>
      <w:szCs w:val="28"/>
    </w:rPr>
  </w:style>
  <w:style w:type="paragraph" w:customStyle="1" w:styleId="xl70">
    <w:name w:val="xl70"/>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3">
    <w:name w:val="xl63"/>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rsid w:val="001C5047"/>
    <w:pPr>
      <w:widowControl/>
      <w:spacing w:before="100" w:beforeAutospacing="1" w:after="100" w:afterAutospacing="1"/>
      <w:jc w:val="center"/>
    </w:pPr>
    <w:rPr>
      <w:rFonts w:ascii="仿宋" w:eastAsia="仿宋" w:hAnsi="仿宋" w:cs="宋体"/>
      <w:b/>
      <w:bCs/>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uiPriority="0" w:qFormat="1"/>
    <w:lsdException w:name="footer" w:uiPriority="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qFormat/>
    <w:rsid w:val="002520F7"/>
    <w:rPr>
      <w:sz w:val="18"/>
      <w:szCs w:val="18"/>
    </w:rPr>
  </w:style>
  <w:style w:type="paragraph" w:styleId="a5">
    <w:name w:val="footer"/>
    <w:basedOn w:val="a"/>
    <w:link w:val="Char0"/>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qFormat/>
    <w:rsid w:val="002520F7"/>
    <w:rPr>
      <w:sz w:val="18"/>
      <w:szCs w:val="18"/>
    </w:rPr>
  </w:style>
  <w:style w:type="paragraph" w:styleId="a6">
    <w:name w:val="annotation text"/>
    <w:basedOn w:val="a"/>
    <w:link w:val="Char1"/>
    <w:uiPriority w:val="99"/>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qFormat/>
    <w:rsid w:val="000D6A11"/>
    <w:rPr>
      <w:rFonts w:ascii="Calibri" w:eastAsia="宋体" w:hAnsi="Calibri" w:cs="Times New Roman"/>
    </w:rPr>
  </w:style>
  <w:style w:type="character" w:customStyle="1" w:styleId="Char2">
    <w:name w:val="批注框文本 Char"/>
    <w:basedOn w:val="a0"/>
    <w:link w:val="a7"/>
    <w:semiHidden/>
    <w:qFormat/>
    <w:rsid w:val="000D6A11"/>
    <w:rPr>
      <w:rFonts w:ascii="Calibri" w:eastAsia="宋体" w:hAnsi="Calibri" w:cs="Times New Roman"/>
      <w:sz w:val="18"/>
      <w:szCs w:val="18"/>
    </w:rPr>
  </w:style>
  <w:style w:type="paragraph" w:styleId="a7">
    <w:name w:val="Balloon Text"/>
    <w:basedOn w:val="a"/>
    <w:link w:val="Char2"/>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99"/>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paragraph" w:styleId="ad">
    <w:name w:val="Body Text Indent"/>
    <w:basedOn w:val="a"/>
    <w:link w:val="Char4"/>
    <w:uiPriority w:val="99"/>
    <w:semiHidden/>
    <w:unhideWhenUsed/>
    <w:rsid w:val="006B7C93"/>
    <w:pPr>
      <w:spacing w:after="120"/>
      <w:ind w:leftChars="200" w:left="420"/>
    </w:pPr>
  </w:style>
  <w:style w:type="character" w:customStyle="1" w:styleId="Char4">
    <w:name w:val="正文文本缩进 Char"/>
    <w:basedOn w:val="a0"/>
    <w:link w:val="ad"/>
    <w:uiPriority w:val="99"/>
    <w:semiHidden/>
    <w:rsid w:val="006B7C93"/>
  </w:style>
  <w:style w:type="paragraph" w:styleId="2">
    <w:name w:val="Body Text First Indent 2"/>
    <w:basedOn w:val="ad"/>
    <w:link w:val="2Char"/>
    <w:uiPriority w:val="99"/>
    <w:semiHidden/>
    <w:unhideWhenUsed/>
    <w:rsid w:val="006B7C93"/>
    <w:pPr>
      <w:ind w:firstLineChars="200" w:firstLine="420"/>
    </w:pPr>
  </w:style>
  <w:style w:type="character" w:customStyle="1" w:styleId="2Char">
    <w:name w:val="正文首行缩进 2 Char"/>
    <w:basedOn w:val="Char4"/>
    <w:link w:val="2"/>
    <w:uiPriority w:val="99"/>
    <w:semiHidden/>
    <w:rsid w:val="006B7C93"/>
  </w:style>
  <w:style w:type="paragraph" w:styleId="20">
    <w:name w:val="Body Text Indent 2"/>
    <w:basedOn w:val="a"/>
    <w:link w:val="2Char0"/>
    <w:uiPriority w:val="99"/>
    <w:unhideWhenUsed/>
    <w:rsid w:val="005F5A0F"/>
    <w:pPr>
      <w:spacing w:after="120" w:line="480" w:lineRule="auto"/>
      <w:ind w:leftChars="200" w:left="420"/>
    </w:pPr>
  </w:style>
  <w:style w:type="character" w:customStyle="1" w:styleId="2Char0">
    <w:name w:val="正文文本缩进 2 Char"/>
    <w:basedOn w:val="a0"/>
    <w:link w:val="20"/>
    <w:uiPriority w:val="99"/>
    <w:rsid w:val="005F5A0F"/>
  </w:style>
  <w:style w:type="paragraph" w:styleId="ae">
    <w:name w:val="Normal Indent"/>
    <w:basedOn w:val="a"/>
    <w:uiPriority w:val="99"/>
    <w:unhideWhenUsed/>
    <w:qFormat/>
    <w:rsid w:val="00DA3FB1"/>
    <w:pPr>
      <w:ind w:firstLineChars="200" w:firstLine="420"/>
    </w:pPr>
    <w:rPr>
      <w:rFonts w:ascii="Calibri" w:eastAsia="宋体" w:hAnsi="Calibri" w:cs="Times New Roman"/>
      <w:szCs w:val="24"/>
    </w:rPr>
  </w:style>
  <w:style w:type="character" w:styleId="af">
    <w:name w:val="Hyperlink"/>
    <w:basedOn w:val="a0"/>
    <w:uiPriority w:val="99"/>
    <w:semiHidden/>
    <w:unhideWhenUsed/>
    <w:rsid w:val="00A00FF9"/>
    <w:rPr>
      <w:color w:val="0000FF"/>
      <w:u w:val="single"/>
    </w:rPr>
  </w:style>
  <w:style w:type="paragraph" w:styleId="af0">
    <w:name w:val="Date"/>
    <w:basedOn w:val="a"/>
    <w:next w:val="a"/>
    <w:link w:val="Char5"/>
    <w:qFormat/>
    <w:rsid w:val="001C5047"/>
    <w:pPr>
      <w:ind w:leftChars="2500" w:left="100"/>
    </w:pPr>
    <w:rPr>
      <w:rFonts w:ascii="Calibri" w:eastAsia="宋体" w:hAnsi="Calibri" w:cs="Times New Roman"/>
      <w:szCs w:val="24"/>
    </w:rPr>
  </w:style>
  <w:style w:type="character" w:customStyle="1" w:styleId="Char5">
    <w:name w:val="日期 Char"/>
    <w:basedOn w:val="a0"/>
    <w:link w:val="af0"/>
    <w:qFormat/>
    <w:rsid w:val="001C5047"/>
    <w:rPr>
      <w:rFonts w:ascii="Calibri" w:eastAsia="宋体" w:hAnsi="Calibri" w:cs="Times New Roman"/>
      <w:szCs w:val="24"/>
    </w:rPr>
  </w:style>
  <w:style w:type="paragraph" w:customStyle="1" w:styleId="msonormal0">
    <w:name w:val="msonormal"/>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1C5047"/>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customStyle="1" w:styleId="xl67">
    <w:name w:val="xl67"/>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8">
    <w:name w:val="xl68"/>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9">
    <w:name w:val="xl69"/>
    <w:basedOn w:val="a"/>
    <w:rsid w:val="001C5047"/>
    <w:pPr>
      <w:widowControl/>
      <w:spacing w:before="100" w:beforeAutospacing="1" w:after="100" w:afterAutospacing="1"/>
      <w:jc w:val="left"/>
    </w:pPr>
    <w:rPr>
      <w:rFonts w:ascii="宋体" w:eastAsia="宋体" w:hAnsi="宋体" w:cs="宋体"/>
      <w:kern w:val="0"/>
      <w:sz w:val="28"/>
      <w:szCs w:val="28"/>
    </w:rPr>
  </w:style>
  <w:style w:type="paragraph" w:customStyle="1" w:styleId="xl70">
    <w:name w:val="xl70"/>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3">
    <w:name w:val="xl63"/>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rsid w:val="001C5047"/>
    <w:pPr>
      <w:widowControl/>
      <w:spacing w:before="100" w:beforeAutospacing="1" w:after="100" w:afterAutospacing="1"/>
      <w:jc w:val="center"/>
    </w:pPr>
    <w:rPr>
      <w:rFonts w:ascii="仿宋" w:eastAsia="仿宋" w:hAnsi="仿宋" w:cs="宋体"/>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34760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69122269">
      <w:bodyDiv w:val="1"/>
      <w:marLeft w:val="0"/>
      <w:marRight w:val="0"/>
      <w:marTop w:val="0"/>
      <w:marBottom w:val="0"/>
      <w:divBdr>
        <w:top w:val="none" w:sz="0" w:space="0" w:color="auto"/>
        <w:left w:val="none" w:sz="0" w:space="0" w:color="auto"/>
        <w:bottom w:val="none" w:sz="0" w:space="0" w:color="auto"/>
        <w:right w:val="none" w:sz="0" w:space="0" w:color="auto"/>
      </w:divBdr>
    </w:div>
    <w:div w:id="656885282">
      <w:bodyDiv w:val="1"/>
      <w:marLeft w:val="0"/>
      <w:marRight w:val="0"/>
      <w:marTop w:val="0"/>
      <w:marBottom w:val="0"/>
      <w:divBdr>
        <w:top w:val="none" w:sz="0" w:space="0" w:color="auto"/>
        <w:left w:val="none" w:sz="0" w:space="0" w:color="auto"/>
        <w:bottom w:val="none" w:sz="0" w:space="0" w:color="auto"/>
        <w:right w:val="none" w:sz="0" w:space="0" w:color="auto"/>
      </w:divBdr>
    </w:div>
    <w:div w:id="79629497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00164440">
      <w:bodyDiv w:val="1"/>
      <w:marLeft w:val="0"/>
      <w:marRight w:val="0"/>
      <w:marTop w:val="0"/>
      <w:marBottom w:val="0"/>
      <w:divBdr>
        <w:top w:val="none" w:sz="0" w:space="0" w:color="auto"/>
        <w:left w:val="none" w:sz="0" w:space="0" w:color="auto"/>
        <w:bottom w:val="none" w:sz="0" w:space="0" w:color="auto"/>
        <w:right w:val="none" w:sz="0" w:space="0" w:color="auto"/>
      </w:divBdr>
    </w:div>
    <w:div w:id="1926379455">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cgp.gov.cn/cr"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5</Pages>
  <Words>657</Words>
  <Characters>3747</Characters>
  <Application>Microsoft Office Word</Application>
  <DocSecurity>0</DocSecurity>
  <Lines>31</Lines>
  <Paragraphs>8</Paragraphs>
  <ScaleCrop>false</ScaleCrop>
  <Company>Microsoft</Company>
  <LinksUpToDate>false</LinksUpToDate>
  <CharactersWithSpaces>4396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苗壮</cp:lastModifiedBy>
  <cp:revision>15</cp:revision>
  <cp:lastPrinted>2022-08-26T04:16:00Z</cp:lastPrinted>
  <dcterms:created xsi:type="dcterms:W3CDTF">2023-06-15T10:15:00Z</dcterms:created>
  <dcterms:modified xsi:type="dcterms:W3CDTF">2024-05-15T10:22:00Z</dcterms:modified>
</cp:coreProperties>
</file>