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270937B2" w:rsidR="002E1083" w:rsidRDefault="00D633FB"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D633FB">
        <w:rPr>
          <w:rFonts w:asciiTheme="minorEastAsia" w:hAnsiTheme="minorEastAsia" w:hint="eastAsia"/>
          <w:sz w:val="28"/>
          <w:szCs w:val="28"/>
        </w:rPr>
        <w:t>北京大学人民医院</w:t>
      </w:r>
      <w:r w:rsidR="00152AE3" w:rsidRPr="00152AE3">
        <w:rPr>
          <w:rFonts w:asciiTheme="minorEastAsia" w:hAnsiTheme="minorEastAsia" w:hint="eastAsia"/>
          <w:sz w:val="28"/>
          <w:szCs w:val="28"/>
        </w:rPr>
        <w:t>2024-2025年度西直门、白塔寺院</w:t>
      </w:r>
      <w:proofErr w:type="gramStart"/>
      <w:r w:rsidR="00152AE3" w:rsidRPr="00152AE3">
        <w:rPr>
          <w:rFonts w:asciiTheme="minorEastAsia" w:hAnsiTheme="minorEastAsia" w:hint="eastAsia"/>
          <w:sz w:val="28"/>
          <w:szCs w:val="28"/>
        </w:rPr>
        <w:t>区设备</w:t>
      </w:r>
      <w:proofErr w:type="gramEnd"/>
      <w:r w:rsidR="00152AE3" w:rsidRPr="00152AE3">
        <w:rPr>
          <w:rFonts w:asciiTheme="minorEastAsia" w:hAnsiTheme="minorEastAsia" w:hint="eastAsia"/>
          <w:sz w:val="28"/>
          <w:szCs w:val="28"/>
        </w:rPr>
        <w:t>带加装采购项目</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13F3EB79"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Pr="00590C0A">
        <w:rPr>
          <w:rFonts w:ascii="宋体" w:hAnsi="宋体" w:cs="宋体" w:hint="eastAsia"/>
          <w:color w:val="000000"/>
          <w:sz w:val="22"/>
        </w:rPr>
        <w:t>：</w:t>
      </w:r>
      <w:r w:rsidR="00D633FB" w:rsidRPr="00D633FB">
        <w:rPr>
          <w:rFonts w:ascii="宋体" w:hAnsi="宋体" w:cs="宋体" w:hint="eastAsia"/>
          <w:color w:val="000000"/>
          <w:sz w:val="22"/>
        </w:rPr>
        <w:t>北京大学人民医院</w:t>
      </w:r>
      <w:r w:rsidR="00152AE3" w:rsidRPr="00152AE3">
        <w:rPr>
          <w:rFonts w:ascii="宋体" w:hAnsi="宋体" w:cs="宋体" w:hint="eastAsia"/>
          <w:color w:val="000000"/>
          <w:sz w:val="22"/>
        </w:rPr>
        <w:t>2024-2025年度西直门、白塔寺院</w:t>
      </w:r>
      <w:proofErr w:type="gramStart"/>
      <w:r w:rsidR="00152AE3" w:rsidRPr="00152AE3">
        <w:rPr>
          <w:rFonts w:ascii="宋体" w:hAnsi="宋体" w:cs="宋体" w:hint="eastAsia"/>
          <w:color w:val="000000"/>
          <w:sz w:val="22"/>
        </w:rPr>
        <w:t>区设备</w:t>
      </w:r>
      <w:proofErr w:type="gramEnd"/>
      <w:r w:rsidR="00152AE3" w:rsidRPr="00152AE3">
        <w:rPr>
          <w:rFonts w:ascii="宋体" w:hAnsi="宋体" w:cs="宋体" w:hint="eastAsia"/>
          <w:color w:val="000000"/>
          <w:sz w:val="22"/>
        </w:rPr>
        <w:t>带加装采购项目</w:t>
      </w:r>
    </w:p>
    <w:p w14:paraId="18002B7D" w14:textId="19F5274E"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w:t>
      </w:r>
      <w:r w:rsidR="00152AE3">
        <w:rPr>
          <w:rFonts w:ascii="宋体" w:eastAsia="宋体" w:hAnsi="宋体" w:cs="宋体" w:hint="eastAsia"/>
          <w:color w:val="000000"/>
          <w:kern w:val="0"/>
          <w:sz w:val="22"/>
          <w:lang w:bidi="ar"/>
        </w:rPr>
        <w:t>区</w:t>
      </w:r>
      <w:r w:rsidRPr="006458C4">
        <w:rPr>
          <w:rFonts w:ascii="宋体" w:eastAsia="宋体" w:hAnsi="宋体" w:cs="宋体" w:hint="eastAsia"/>
          <w:color w:val="000000"/>
          <w:kern w:val="0"/>
          <w:sz w:val="22"/>
          <w:lang w:bidi="ar"/>
        </w:rPr>
        <w:t>西直门南大街11号</w:t>
      </w:r>
      <w:r w:rsidR="00152AE3">
        <w:rPr>
          <w:rFonts w:ascii="宋体" w:eastAsia="宋体" w:hAnsi="宋体" w:cs="宋体" w:hint="eastAsia"/>
          <w:color w:val="000000"/>
          <w:kern w:val="0"/>
          <w:sz w:val="22"/>
          <w:lang w:bidi="ar"/>
        </w:rPr>
        <w:t>、西城区阜成门内大街133号</w:t>
      </w:r>
    </w:p>
    <w:p w14:paraId="59910CFC" w14:textId="1D902CEE" w:rsidR="006458C4" w:rsidRPr="00590C0A" w:rsidRDefault="006458C4" w:rsidP="00590C0A">
      <w:pPr>
        <w:spacing w:line="360" w:lineRule="exact"/>
        <w:ind w:firstLineChars="202" w:firstLine="444"/>
        <w:rPr>
          <w:color w:val="000000"/>
          <w:sz w:val="22"/>
          <w:lang w:bidi="ar"/>
        </w:rPr>
      </w:pPr>
      <w:r w:rsidRPr="006458C4">
        <w:rPr>
          <w:rFonts w:ascii="宋体" w:eastAsia="宋体" w:hAnsi="宋体" w:cs="宋体" w:hint="eastAsia"/>
          <w:color w:val="000000"/>
          <w:kern w:val="0"/>
          <w:sz w:val="22"/>
          <w:lang w:bidi="ar"/>
        </w:rPr>
        <w:t>项目概况：</w:t>
      </w:r>
      <w:r w:rsidR="00590C0A" w:rsidRPr="00590C0A">
        <w:rPr>
          <w:rFonts w:hint="eastAsia"/>
          <w:color w:val="000000"/>
          <w:sz w:val="22"/>
          <w:lang w:bidi="ar"/>
        </w:rPr>
        <w:t>西直门院区、白塔寺院区各科室经</w:t>
      </w:r>
      <w:r w:rsidR="00590C0A">
        <w:rPr>
          <w:rFonts w:hint="eastAsia"/>
          <w:color w:val="000000"/>
          <w:sz w:val="22"/>
          <w:lang w:bidi="ar"/>
        </w:rPr>
        <w:t>常增加房间使用功能，需配套增加设备带吸氧。为规范化管理，进行</w:t>
      </w:r>
      <w:r w:rsidR="00590C0A" w:rsidRPr="00590C0A">
        <w:rPr>
          <w:rFonts w:hint="eastAsia"/>
          <w:color w:val="000000"/>
          <w:sz w:val="22"/>
          <w:lang w:bidi="ar"/>
        </w:rPr>
        <w:t>采购完成全年度设备带安装工作。</w:t>
      </w:r>
    </w:p>
    <w:p w14:paraId="2CAC10B1" w14:textId="11EE08F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D64133">
        <w:rPr>
          <w:rFonts w:ascii="宋体" w:eastAsia="宋体" w:hAnsi="宋体" w:cs="宋体" w:hint="eastAsia"/>
          <w:color w:val="000000"/>
          <w:kern w:val="0"/>
          <w:sz w:val="22"/>
          <w:lang w:bidi="ar"/>
        </w:rPr>
        <w:t>10</w:t>
      </w:r>
      <w:r w:rsidR="000D5824" w:rsidRPr="000D5824">
        <w:rPr>
          <w:rFonts w:ascii="宋体" w:eastAsia="宋体" w:hAnsi="宋体" w:cs="宋体" w:hint="eastAsia"/>
          <w:color w:val="000000"/>
          <w:kern w:val="0"/>
          <w:sz w:val="22"/>
          <w:lang w:bidi="ar"/>
        </w:rPr>
        <w:t>万</w:t>
      </w:r>
      <w:r w:rsidRPr="006458C4">
        <w:rPr>
          <w:rFonts w:ascii="宋体" w:eastAsia="宋体" w:hAnsi="宋体" w:cs="宋体" w:hint="eastAsia"/>
          <w:color w:val="000000"/>
          <w:kern w:val="0"/>
          <w:sz w:val="22"/>
          <w:lang w:bidi="ar"/>
        </w:rPr>
        <w:t>；资金来源：财政性资金。</w:t>
      </w:r>
    </w:p>
    <w:p w14:paraId="79B9C345" w14:textId="4B33AF1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w:t>
      </w:r>
      <w:r w:rsidR="00D64133">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52C06C9E"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DC66CB">
        <w:rPr>
          <w:rFonts w:hAnsi="宋体" w:hint="eastAsia"/>
          <w:szCs w:val="21"/>
        </w:rPr>
        <w:t>，提供相关证明材料</w:t>
      </w:r>
      <w:r w:rsidR="00705CA8">
        <w:rPr>
          <w:rFonts w:hAnsi="宋体" w:hint="eastAsia"/>
          <w:szCs w:val="21"/>
        </w:rPr>
        <w:t>。</w:t>
      </w:r>
    </w:p>
    <w:p w14:paraId="33820C1B" w14:textId="55B28BB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A03B37">
        <w:rPr>
          <w:rFonts w:ascii="宋体" w:eastAsia="宋体" w:hAnsi="宋体" w:cs="宋体" w:hint="eastAsia"/>
          <w:color w:val="000000"/>
          <w:kern w:val="0"/>
          <w:sz w:val="22"/>
          <w:lang w:bidi="ar"/>
        </w:rPr>
        <w:t>5</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64B847D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D64133" w:rsidRPr="00D64133">
        <w:rPr>
          <w:rFonts w:ascii="宋体" w:hAnsi="宋体" w:cs="宋体" w:hint="eastAsia"/>
          <w:color w:val="000000"/>
          <w:sz w:val="22"/>
          <w:u w:val="single"/>
        </w:rPr>
        <w:t>2024-2025年度西直门、白塔寺院</w:t>
      </w:r>
      <w:proofErr w:type="gramStart"/>
      <w:r w:rsidR="00D64133" w:rsidRPr="00D64133">
        <w:rPr>
          <w:rFonts w:ascii="宋体" w:hAnsi="宋体" w:cs="宋体" w:hint="eastAsia"/>
          <w:color w:val="000000"/>
          <w:sz w:val="22"/>
          <w:u w:val="single"/>
        </w:rPr>
        <w:t>区设备</w:t>
      </w:r>
      <w:proofErr w:type="gramEnd"/>
      <w:r w:rsidR="00D64133" w:rsidRPr="00D64133">
        <w:rPr>
          <w:rFonts w:ascii="宋体" w:hAnsi="宋体" w:cs="宋体" w:hint="eastAsia"/>
          <w:color w:val="000000"/>
          <w:sz w:val="22"/>
          <w:u w:val="single"/>
        </w:rPr>
        <w:t>带加装采购项目</w:t>
      </w:r>
      <w:r w:rsidR="00D64133">
        <w:rPr>
          <w:rFonts w:ascii="宋体" w:eastAsia="宋体" w:hAnsi="宋体" w:cs="宋体" w:hint="eastAsia"/>
          <w:color w:val="000000"/>
          <w:kern w:val="0"/>
          <w:sz w:val="22"/>
          <w:lang w:bidi="ar"/>
        </w:rPr>
        <w:t xml:space="preserve"> </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1A55035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D64133">
        <w:rPr>
          <w:rFonts w:ascii="宋体" w:eastAsia="宋体" w:hAnsi="宋体" w:cs="宋体" w:hint="eastAsia"/>
          <w:color w:val="000000"/>
          <w:kern w:val="0"/>
          <w:sz w:val="22"/>
          <w:lang w:bidi="ar"/>
        </w:rPr>
        <w:t>5</w:t>
      </w:r>
      <w:r w:rsidRPr="006458C4">
        <w:rPr>
          <w:rFonts w:ascii="宋体" w:eastAsia="宋体" w:hAnsi="宋体" w:cs="宋体" w:hint="eastAsia"/>
          <w:color w:val="000000"/>
          <w:kern w:val="0"/>
          <w:sz w:val="22"/>
          <w:lang w:bidi="ar"/>
        </w:rPr>
        <w:t>月</w:t>
      </w:r>
      <w:r w:rsidR="00F7430E">
        <w:rPr>
          <w:rFonts w:ascii="宋体" w:eastAsia="宋体" w:hAnsi="宋体" w:cs="宋体" w:hint="eastAsia"/>
          <w:color w:val="000000"/>
          <w:kern w:val="0"/>
          <w:sz w:val="22"/>
          <w:lang w:bidi="ar"/>
        </w:rPr>
        <w:t>16</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D64133">
        <w:rPr>
          <w:rFonts w:ascii="宋体" w:eastAsia="宋体" w:hAnsi="宋体" w:cs="宋体" w:hint="eastAsia"/>
          <w:color w:val="000000"/>
          <w:kern w:val="0"/>
          <w:sz w:val="22"/>
          <w:lang w:bidi="ar"/>
        </w:rPr>
        <w:t>5</w:t>
      </w:r>
      <w:r w:rsidRPr="006458C4">
        <w:rPr>
          <w:rFonts w:ascii="宋体" w:eastAsia="宋体" w:hAnsi="宋体" w:cs="宋体" w:hint="eastAsia"/>
          <w:color w:val="000000"/>
          <w:kern w:val="0"/>
          <w:sz w:val="22"/>
          <w:lang w:bidi="ar"/>
        </w:rPr>
        <w:t>月</w:t>
      </w:r>
      <w:r w:rsidR="00F7430E">
        <w:rPr>
          <w:rFonts w:ascii="宋体" w:eastAsia="宋体" w:hAnsi="宋体" w:cs="宋体" w:hint="eastAsia"/>
          <w:color w:val="000000"/>
          <w:kern w:val="0"/>
          <w:sz w:val="22"/>
          <w:lang w:bidi="ar"/>
        </w:rPr>
        <w:t>22</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453363D7" w14:textId="4F739E06" w:rsidR="00F2752A" w:rsidRDefault="008D3589" w:rsidP="00C236CB">
      <w:pPr>
        <w:spacing w:line="360" w:lineRule="auto"/>
        <w:ind w:firstLine="432"/>
        <w:rPr>
          <w:rFonts w:ascii="宋体" w:eastAsia="宋体" w:hAnsi="宋体" w:cs="宋体"/>
          <w:color w:val="000000"/>
          <w:kern w:val="0"/>
          <w:sz w:val="22"/>
          <w:lang w:bidi="ar"/>
        </w:rPr>
      </w:pPr>
      <w:r>
        <w:rPr>
          <w:rFonts w:ascii="宋体" w:hAnsi="宋体" w:cs="宋体" w:hint="eastAsia"/>
          <w:bCs/>
          <w:sz w:val="22"/>
        </w:rPr>
        <w:t>1、</w:t>
      </w:r>
      <w:r w:rsidR="00685EDE" w:rsidRPr="006458C4">
        <w:rPr>
          <w:rFonts w:ascii="宋体" w:eastAsia="宋体" w:hAnsi="宋体" w:cs="宋体" w:hint="eastAsia"/>
          <w:color w:val="000000"/>
          <w:kern w:val="0"/>
          <w:sz w:val="22"/>
          <w:lang w:bidi="ar"/>
        </w:rPr>
        <w:t>项目概况：</w:t>
      </w:r>
      <w:r w:rsidR="00D64133" w:rsidRPr="00590C0A">
        <w:rPr>
          <w:rFonts w:hint="eastAsia"/>
          <w:color w:val="000000"/>
          <w:sz w:val="22"/>
          <w:lang w:bidi="ar"/>
        </w:rPr>
        <w:t>西直门院区、白塔寺院区各科室经</w:t>
      </w:r>
      <w:r w:rsidR="00D64133">
        <w:rPr>
          <w:rFonts w:hint="eastAsia"/>
          <w:color w:val="000000"/>
          <w:sz w:val="22"/>
          <w:lang w:bidi="ar"/>
        </w:rPr>
        <w:t>常增加房间使用功能，需配套增加设备带吸氧。为规范化管理，进行</w:t>
      </w:r>
      <w:r w:rsidR="00D64133" w:rsidRPr="00590C0A">
        <w:rPr>
          <w:rFonts w:hint="eastAsia"/>
          <w:color w:val="000000"/>
          <w:sz w:val="22"/>
          <w:lang w:bidi="ar"/>
        </w:rPr>
        <w:t>采购完成全年度设备带安装工作。</w:t>
      </w:r>
    </w:p>
    <w:p w14:paraId="2FBEDB1D" w14:textId="648B4A18" w:rsidR="00C236CB" w:rsidRPr="00C236CB" w:rsidRDefault="00F2752A" w:rsidP="00C236CB">
      <w:pPr>
        <w:spacing w:line="360" w:lineRule="auto"/>
        <w:ind w:leftChars="202" w:left="437" w:hangingChars="6" w:hanging="13"/>
        <w:rPr>
          <w:color w:val="000000"/>
          <w:sz w:val="22"/>
          <w:lang w:bidi="ar"/>
        </w:rPr>
      </w:pPr>
      <w:r w:rsidRPr="00C236CB">
        <w:rPr>
          <w:rFonts w:hint="eastAsia"/>
          <w:color w:val="000000"/>
          <w:sz w:val="22"/>
          <w:lang w:bidi="ar"/>
        </w:rPr>
        <w:t>2</w:t>
      </w:r>
      <w:r w:rsidRPr="00C236CB">
        <w:rPr>
          <w:rFonts w:hint="eastAsia"/>
          <w:color w:val="000000"/>
          <w:sz w:val="22"/>
          <w:lang w:bidi="ar"/>
        </w:rPr>
        <w:t>、</w:t>
      </w:r>
      <w:r w:rsidR="00C236CB" w:rsidRPr="00C236CB">
        <w:rPr>
          <w:color w:val="000000"/>
          <w:sz w:val="22"/>
          <w:lang w:bidi="ar"/>
        </w:rPr>
        <w:t>气体终端产品具有完整的二次插拔锁紧保护功能，防止通断气压下顶出治疗仪器造成</w:t>
      </w:r>
      <w:proofErr w:type="gramStart"/>
      <w:r w:rsidR="00C236CB" w:rsidRPr="00C236CB">
        <w:rPr>
          <w:color w:val="000000"/>
          <w:sz w:val="22"/>
          <w:lang w:bidi="ar"/>
        </w:rPr>
        <w:t>医</w:t>
      </w:r>
      <w:proofErr w:type="gramEnd"/>
      <w:r w:rsidR="00C236CB" w:rsidRPr="00C236CB">
        <w:rPr>
          <w:color w:val="000000"/>
          <w:sz w:val="22"/>
          <w:lang w:bidi="ar"/>
        </w:rPr>
        <w:t>患者伤害。</w:t>
      </w:r>
    </w:p>
    <w:p w14:paraId="47E8BD7A" w14:textId="4EA667F7" w:rsidR="00C236CB" w:rsidRPr="00C236CB" w:rsidRDefault="00C236CB" w:rsidP="00C236CB">
      <w:pPr>
        <w:spacing w:line="360" w:lineRule="auto"/>
        <w:ind w:leftChars="202" w:left="437" w:hangingChars="6" w:hanging="13"/>
        <w:rPr>
          <w:color w:val="000000"/>
          <w:sz w:val="22"/>
          <w:lang w:bidi="ar"/>
        </w:rPr>
      </w:pPr>
      <w:r w:rsidRPr="00C236CB">
        <w:rPr>
          <w:color w:val="000000"/>
          <w:sz w:val="22"/>
          <w:lang w:bidi="ar"/>
        </w:rPr>
        <w:lastRenderedPageBreak/>
        <w:t>3</w:t>
      </w:r>
      <w:r w:rsidRPr="00C236CB">
        <w:rPr>
          <w:color w:val="000000"/>
          <w:sz w:val="22"/>
          <w:lang w:bidi="ar"/>
        </w:rPr>
        <w:t>、终端采用独特结构设计，底部内置维修阀，可实现不拆卸面板和不断气维修。</w:t>
      </w:r>
    </w:p>
    <w:p w14:paraId="46B9D846" w14:textId="60EF4220" w:rsidR="00C236CB" w:rsidRPr="00C236CB" w:rsidRDefault="00C236CB" w:rsidP="00C236CB">
      <w:pPr>
        <w:spacing w:line="360" w:lineRule="auto"/>
        <w:ind w:leftChars="202" w:left="437" w:hangingChars="6" w:hanging="13"/>
        <w:rPr>
          <w:color w:val="000000"/>
          <w:sz w:val="22"/>
          <w:lang w:bidi="ar"/>
        </w:rPr>
      </w:pPr>
      <w:r w:rsidRPr="00C236CB">
        <w:rPr>
          <w:color w:val="000000"/>
          <w:sz w:val="22"/>
          <w:lang w:bidi="ar"/>
        </w:rPr>
        <w:t>4</w:t>
      </w:r>
      <w:r w:rsidRPr="00C236CB">
        <w:rPr>
          <w:color w:val="000000"/>
          <w:sz w:val="22"/>
          <w:lang w:bidi="ar"/>
        </w:rPr>
        <w:t>、医用气体终端压盖材质为全金属带银离子抗菌，通过《抗菌加工制品</w:t>
      </w:r>
      <w:r w:rsidRPr="00C236CB">
        <w:rPr>
          <w:color w:val="000000"/>
          <w:sz w:val="22"/>
          <w:lang w:bidi="ar"/>
        </w:rPr>
        <w:t>-</w:t>
      </w:r>
      <w:r w:rsidRPr="00C236CB">
        <w:rPr>
          <w:color w:val="000000"/>
          <w:sz w:val="22"/>
          <w:lang w:bidi="ar"/>
        </w:rPr>
        <w:t>抗菌性能试验方法和抗菌效果》标准检测。</w:t>
      </w:r>
    </w:p>
    <w:p w14:paraId="62AABEEF" w14:textId="77777777" w:rsidR="00C236CB" w:rsidRPr="00C236CB" w:rsidRDefault="00C236CB" w:rsidP="00C236CB">
      <w:pPr>
        <w:spacing w:line="360" w:lineRule="auto"/>
        <w:ind w:leftChars="202" w:left="437" w:hangingChars="6" w:hanging="13"/>
        <w:rPr>
          <w:color w:val="000000"/>
          <w:sz w:val="22"/>
          <w:lang w:bidi="ar"/>
        </w:rPr>
      </w:pPr>
      <w:r w:rsidRPr="00C236CB">
        <w:rPr>
          <w:rFonts w:hint="eastAsia"/>
          <w:color w:val="000000"/>
          <w:sz w:val="22"/>
          <w:lang w:bidi="ar"/>
        </w:rPr>
        <w:t>5</w:t>
      </w:r>
      <w:r w:rsidRPr="00C236CB">
        <w:rPr>
          <w:rFonts w:hint="eastAsia"/>
          <w:color w:val="000000"/>
          <w:sz w:val="22"/>
          <w:lang w:bidi="ar"/>
        </w:rPr>
        <w:t>、</w:t>
      </w:r>
      <w:r w:rsidRPr="00C236CB">
        <w:rPr>
          <w:color w:val="000000"/>
          <w:sz w:val="22"/>
          <w:lang w:bidi="ar"/>
        </w:rPr>
        <w:t>医用气体终端</w:t>
      </w:r>
      <w:r w:rsidRPr="00C236CB">
        <w:rPr>
          <w:rFonts w:hint="eastAsia"/>
          <w:color w:val="000000"/>
          <w:sz w:val="22"/>
          <w:lang w:bidi="ar"/>
        </w:rPr>
        <w:t>表面通过</w:t>
      </w:r>
      <w:r w:rsidRPr="00C236CB">
        <w:rPr>
          <w:rFonts w:hint="eastAsia"/>
          <w:color w:val="000000"/>
          <w:sz w:val="22"/>
          <w:lang w:bidi="ar"/>
        </w:rPr>
        <w:t>N</w:t>
      </w:r>
      <w:r w:rsidRPr="00C236CB">
        <w:rPr>
          <w:color w:val="000000"/>
          <w:sz w:val="22"/>
          <w:lang w:bidi="ar"/>
        </w:rPr>
        <w:t>SS</w:t>
      </w:r>
      <w:r w:rsidRPr="00C236CB">
        <w:rPr>
          <w:rFonts w:hint="eastAsia"/>
          <w:color w:val="000000"/>
          <w:sz w:val="22"/>
          <w:lang w:bidi="ar"/>
        </w:rPr>
        <w:t>中性盐雾测试，确保长时间使用标识清晰，不随时间腐蚀，铝合金材质，厚度大于</w:t>
      </w:r>
      <w:r w:rsidRPr="00C236CB">
        <w:rPr>
          <w:rFonts w:hint="eastAsia"/>
          <w:color w:val="000000"/>
          <w:sz w:val="22"/>
          <w:lang w:bidi="ar"/>
        </w:rPr>
        <w:t>1.2mm</w:t>
      </w:r>
      <w:r w:rsidRPr="00C236CB">
        <w:rPr>
          <w:rFonts w:hint="eastAsia"/>
          <w:color w:val="000000"/>
          <w:sz w:val="22"/>
          <w:lang w:bidi="ar"/>
        </w:rPr>
        <w:t>。</w:t>
      </w:r>
    </w:p>
    <w:p w14:paraId="7E7C0EE2" w14:textId="77777777" w:rsidR="00C236CB" w:rsidRPr="00C236CB" w:rsidRDefault="00C236CB" w:rsidP="00C236CB">
      <w:pPr>
        <w:spacing w:line="360" w:lineRule="auto"/>
        <w:ind w:leftChars="202" w:left="437" w:hangingChars="6" w:hanging="13"/>
        <w:rPr>
          <w:color w:val="000000"/>
          <w:sz w:val="22"/>
          <w:lang w:bidi="ar"/>
        </w:rPr>
      </w:pPr>
      <w:r w:rsidRPr="00C236CB">
        <w:rPr>
          <w:rFonts w:hint="eastAsia"/>
          <w:color w:val="000000"/>
          <w:sz w:val="22"/>
          <w:lang w:bidi="ar"/>
        </w:rPr>
        <w:t>6</w:t>
      </w:r>
      <w:r w:rsidRPr="00C236CB">
        <w:rPr>
          <w:color w:val="000000"/>
          <w:sz w:val="22"/>
          <w:lang w:bidi="ar"/>
        </w:rPr>
        <w:t>、气体终端产品通过欧盟</w:t>
      </w:r>
      <w:proofErr w:type="spellStart"/>
      <w:r w:rsidRPr="00C236CB">
        <w:rPr>
          <w:color w:val="000000"/>
          <w:sz w:val="22"/>
          <w:lang w:bidi="ar"/>
        </w:rPr>
        <w:t>RoHS</w:t>
      </w:r>
      <w:proofErr w:type="spellEnd"/>
      <w:r w:rsidRPr="00C236CB">
        <w:rPr>
          <w:color w:val="000000"/>
          <w:sz w:val="22"/>
          <w:lang w:bidi="ar"/>
        </w:rPr>
        <w:t>环保指令认证并具有检测证书，以确保使用者的人身安全。</w:t>
      </w:r>
    </w:p>
    <w:p w14:paraId="7853E3BE" w14:textId="0D8EBEEA" w:rsidR="00C236CB" w:rsidRPr="00C236CB" w:rsidRDefault="00C236CB" w:rsidP="00C236CB">
      <w:pPr>
        <w:spacing w:line="360" w:lineRule="auto"/>
        <w:ind w:leftChars="202" w:left="437" w:hangingChars="6" w:hanging="13"/>
        <w:rPr>
          <w:color w:val="000000"/>
          <w:sz w:val="22"/>
          <w:lang w:bidi="ar"/>
        </w:rPr>
      </w:pPr>
      <w:r w:rsidRPr="00C236CB">
        <w:rPr>
          <w:rFonts w:hint="eastAsia"/>
          <w:color w:val="000000"/>
          <w:sz w:val="22"/>
          <w:lang w:bidi="ar"/>
        </w:rPr>
        <w:t>7</w:t>
      </w:r>
      <w:r w:rsidRPr="00C236CB">
        <w:rPr>
          <w:color w:val="000000"/>
          <w:sz w:val="22"/>
          <w:lang w:bidi="ar"/>
        </w:rPr>
        <w:t>、终端通过</w:t>
      </w:r>
      <w:r w:rsidRPr="00C236CB">
        <w:rPr>
          <w:color w:val="000000"/>
          <w:sz w:val="22"/>
          <w:lang w:bidi="ar"/>
        </w:rPr>
        <w:t>50000</w:t>
      </w:r>
      <w:r w:rsidRPr="00C236CB">
        <w:rPr>
          <w:color w:val="000000"/>
          <w:sz w:val="22"/>
          <w:lang w:bidi="ar"/>
        </w:rPr>
        <w:t>次插拔检测，并提供检测报告。</w:t>
      </w:r>
    </w:p>
    <w:p w14:paraId="4554E2BD" w14:textId="55C8A5D5" w:rsidR="00C236CB" w:rsidRDefault="00C236CB" w:rsidP="00C236CB">
      <w:pPr>
        <w:spacing w:line="360" w:lineRule="auto"/>
        <w:ind w:leftChars="202" w:left="437" w:hangingChars="6" w:hanging="13"/>
        <w:rPr>
          <w:rFonts w:hint="eastAsia"/>
          <w:color w:val="000000"/>
          <w:sz w:val="22"/>
          <w:lang w:bidi="ar"/>
        </w:rPr>
      </w:pPr>
      <w:r w:rsidRPr="00C236CB">
        <w:rPr>
          <w:rFonts w:hint="eastAsia"/>
          <w:color w:val="000000"/>
          <w:sz w:val="22"/>
          <w:lang w:bidi="ar"/>
        </w:rPr>
        <w:t>8</w:t>
      </w:r>
      <w:r w:rsidRPr="00C236CB">
        <w:rPr>
          <w:color w:val="000000"/>
          <w:sz w:val="22"/>
          <w:lang w:bidi="ar"/>
        </w:rPr>
        <w:t>、气体终端通过国家食药监局</w:t>
      </w:r>
      <w:r w:rsidRPr="00C236CB">
        <w:rPr>
          <w:color w:val="000000"/>
          <w:sz w:val="22"/>
          <w:lang w:bidi="ar"/>
        </w:rPr>
        <w:t>YY 0801.1-2010</w:t>
      </w:r>
      <w:r w:rsidRPr="00C236CB">
        <w:rPr>
          <w:color w:val="000000"/>
          <w:sz w:val="22"/>
          <w:lang w:bidi="ar"/>
        </w:rPr>
        <w:t>《医用气体管道系统终端</w:t>
      </w:r>
      <w:r w:rsidRPr="00C236CB">
        <w:rPr>
          <w:color w:val="000000"/>
          <w:sz w:val="22"/>
          <w:lang w:bidi="ar"/>
        </w:rPr>
        <w:t xml:space="preserve"> </w:t>
      </w:r>
      <w:r w:rsidRPr="00C236CB">
        <w:rPr>
          <w:color w:val="000000"/>
          <w:sz w:val="22"/>
          <w:lang w:bidi="ar"/>
        </w:rPr>
        <w:t>第</w:t>
      </w:r>
      <w:r w:rsidRPr="00C236CB">
        <w:rPr>
          <w:color w:val="000000"/>
          <w:sz w:val="22"/>
          <w:lang w:bidi="ar"/>
        </w:rPr>
        <w:t>1</w:t>
      </w:r>
      <w:r w:rsidRPr="00C236CB">
        <w:rPr>
          <w:color w:val="000000"/>
          <w:sz w:val="22"/>
          <w:lang w:bidi="ar"/>
        </w:rPr>
        <w:t>部分：用于压缩医用气体和真空的终端》标准的检测，并出具每一种气体的检测报告。</w:t>
      </w:r>
    </w:p>
    <w:p w14:paraId="5FB92005" w14:textId="547875C4" w:rsidR="00F7430E" w:rsidRDefault="00F7430E" w:rsidP="00C236CB">
      <w:pPr>
        <w:spacing w:line="360" w:lineRule="auto"/>
        <w:ind w:leftChars="202" w:left="437" w:hangingChars="6" w:hanging="13"/>
        <w:rPr>
          <w:rFonts w:hint="eastAsia"/>
          <w:color w:val="000000"/>
          <w:sz w:val="22"/>
          <w:lang w:bidi="ar"/>
        </w:rPr>
      </w:pPr>
      <w:r>
        <w:rPr>
          <w:rFonts w:hint="eastAsia"/>
          <w:color w:val="000000"/>
          <w:sz w:val="22"/>
          <w:lang w:bidi="ar"/>
        </w:rPr>
        <w:t>9</w:t>
      </w:r>
      <w:r>
        <w:rPr>
          <w:rFonts w:hint="eastAsia"/>
          <w:color w:val="000000"/>
          <w:sz w:val="22"/>
          <w:lang w:bidi="ar"/>
        </w:rPr>
        <w:t>、服务期限：</w:t>
      </w:r>
      <w:r>
        <w:rPr>
          <w:rFonts w:hint="eastAsia"/>
          <w:color w:val="000000"/>
          <w:sz w:val="22"/>
          <w:lang w:bidi="ar"/>
        </w:rPr>
        <w:t>1</w:t>
      </w:r>
      <w:r>
        <w:rPr>
          <w:rFonts w:hint="eastAsia"/>
          <w:color w:val="000000"/>
          <w:sz w:val="22"/>
          <w:lang w:bidi="ar"/>
        </w:rPr>
        <w:t>年。</w:t>
      </w:r>
      <w:r w:rsidR="008C0D9F">
        <w:rPr>
          <w:rFonts w:hint="eastAsia"/>
          <w:color w:val="000000"/>
          <w:sz w:val="22"/>
          <w:lang w:bidi="ar"/>
        </w:rPr>
        <w:t>在本项目服务期内，按照单价根据实际发生数量在预算范围内供货、结算。</w:t>
      </w:r>
      <w:r w:rsidR="0039269F">
        <w:rPr>
          <w:rFonts w:hint="eastAsia"/>
          <w:color w:val="000000"/>
          <w:sz w:val="22"/>
          <w:lang w:bidi="ar"/>
        </w:rPr>
        <w:t>具体品目及数量详见附件。</w:t>
      </w:r>
    </w:p>
    <w:p w14:paraId="24F5E264" w14:textId="7F64C4C2" w:rsidR="00F7430E" w:rsidRDefault="00F7430E" w:rsidP="00C236CB">
      <w:pPr>
        <w:spacing w:line="360" w:lineRule="auto"/>
        <w:ind w:leftChars="202" w:left="437" w:hangingChars="6" w:hanging="13"/>
        <w:rPr>
          <w:rFonts w:hint="eastAsia"/>
          <w:color w:val="000000"/>
          <w:sz w:val="22"/>
          <w:lang w:bidi="ar"/>
        </w:rPr>
      </w:pPr>
      <w:r>
        <w:rPr>
          <w:rFonts w:hint="eastAsia"/>
          <w:color w:val="000000"/>
          <w:sz w:val="22"/>
          <w:lang w:bidi="ar"/>
        </w:rPr>
        <w:t>10</w:t>
      </w:r>
      <w:r>
        <w:rPr>
          <w:rFonts w:hint="eastAsia"/>
          <w:color w:val="000000"/>
          <w:sz w:val="22"/>
          <w:lang w:bidi="ar"/>
        </w:rPr>
        <w:t>、供货安装周期：下单后不超过</w:t>
      </w:r>
      <w:r>
        <w:rPr>
          <w:rFonts w:hint="eastAsia"/>
          <w:color w:val="000000"/>
          <w:sz w:val="22"/>
          <w:lang w:bidi="ar"/>
        </w:rPr>
        <w:t>7</w:t>
      </w:r>
      <w:r>
        <w:rPr>
          <w:rFonts w:hint="eastAsia"/>
          <w:color w:val="000000"/>
          <w:sz w:val="22"/>
          <w:lang w:bidi="ar"/>
        </w:rPr>
        <w:t>个日历日。</w:t>
      </w:r>
    </w:p>
    <w:p w14:paraId="57DD5178" w14:textId="07A5F7BE" w:rsidR="00F7430E" w:rsidRPr="00C236CB" w:rsidRDefault="00F7430E" w:rsidP="00C236CB">
      <w:pPr>
        <w:spacing w:line="360" w:lineRule="auto"/>
        <w:ind w:leftChars="202" w:left="437" w:hangingChars="6" w:hanging="13"/>
        <w:rPr>
          <w:color w:val="000000"/>
          <w:sz w:val="22"/>
          <w:lang w:bidi="ar"/>
        </w:rPr>
      </w:pPr>
      <w:r>
        <w:rPr>
          <w:rFonts w:hint="eastAsia"/>
          <w:color w:val="000000"/>
          <w:sz w:val="22"/>
          <w:lang w:bidi="ar"/>
        </w:rPr>
        <w:t>11</w:t>
      </w:r>
      <w:r>
        <w:rPr>
          <w:rFonts w:hint="eastAsia"/>
          <w:color w:val="000000"/>
          <w:sz w:val="22"/>
          <w:lang w:bidi="ar"/>
        </w:rPr>
        <w:t>、质保期：不低于</w:t>
      </w:r>
      <w:r>
        <w:rPr>
          <w:rFonts w:hint="eastAsia"/>
          <w:color w:val="000000"/>
          <w:sz w:val="22"/>
          <w:lang w:bidi="ar"/>
        </w:rPr>
        <w:t>2</w:t>
      </w:r>
      <w:r>
        <w:rPr>
          <w:rFonts w:hint="eastAsia"/>
          <w:color w:val="000000"/>
          <w:sz w:val="22"/>
          <w:lang w:bidi="ar"/>
        </w:rPr>
        <w:t>年。</w:t>
      </w:r>
    </w:p>
    <w:p w14:paraId="32F8B434" w14:textId="3E89144C" w:rsidR="00347B37" w:rsidRPr="00F2752A" w:rsidRDefault="00596FEF" w:rsidP="00F2752A">
      <w:pPr>
        <w:spacing w:line="560" w:lineRule="exact"/>
        <w:rPr>
          <w:rFonts w:ascii="宋体" w:hAnsi="宋体" w:cs="宋体"/>
          <w:bCs/>
          <w:sz w:val="22"/>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DB635C">
        <w:rPr>
          <w:rFonts w:ascii="宋体" w:eastAsia="宋体" w:hAnsi="宋体" w:cs="宋体" w:hint="eastAsia"/>
          <w:color w:val="000000"/>
          <w:kern w:val="0"/>
          <w:sz w:val="22"/>
          <w:lang w:bidi="ar"/>
        </w:rPr>
        <w:t>10</w:t>
      </w:r>
      <w:r w:rsidR="00DB635C" w:rsidRPr="000D5824">
        <w:rPr>
          <w:rFonts w:ascii="宋体" w:eastAsia="宋体" w:hAnsi="宋体" w:cs="宋体" w:hint="eastAsia"/>
          <w:color w:val="000000"/>
          <w:kern w:val="0"/>
          <w:sz w:val="22"/>
          <w:lang w:bidi="ar"/>
        </w:rPr>
        <w:t>万</w:t>
      </w:r>
      <w:r w:rsidR="00DB635C">
        <w:rPr>
          <w:rFonts w:ascii="宋体" w:eastAsia="宋体" w:hAnsi="宋体" w:cs="宋体" w:hint="eastAsia"/>
          <w:color w:val="000000"/>
          <w:kern w:val="0"/>
          <w:sz w:val="22"/>
          <w:lang w:bidi="ar"/>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590AD989"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9F6A61">
        <w:rPr>
          <w:rFonts w:asciiTheme="minorEastAsia" w:hAnsiTheme="minorEastAsia" w:hint="eastAsia"/>
          <w:szCs w:val="21"/>
        </w:rPr>
        <w:t>5</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1C3FC4AC"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w:t>
      </w:r>
      <w:r w:rsidR="006E03A9" w:rsidRPr="009B5253">
        <w:rPr>
          <w:rFonts w:hAnsi="宋体" w:hint="eastAsia"/>
          <w:szCs w:val="21"/>
        </w:rPr>
        <w:lastRenderedPageBreak/>
        <w:t>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219D5683" w:rsidR="00C17D3F" w:rsidRDefault="007900B6" w:rsidP="00C17D3F">
      <w:pPr>
        <w:widowControl/>
        <w:autoSpaceDE w:val="0"/>
        <w:jc w:val="left"/>
        <w:textAlignment w:val="center"/>
        <w:rPr>
          <w:rFonts w:ascii="宋体" w:hAnsi="宋体" w:cs="宋体" w:hint="eastAsia"/>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w:t>
      </w:r>
      <w:r w:rsidR="0039269F">
        <w:rPr>
          <w:rFonts w:ascii="宋体" w:hAnsi="宋体" w:cs="宋体" w:hint="eastAsia"/>
          <w:sz w:val="22"/>
        </w:rPr>
        <w:t>报价为包干价，含人工费、材料费、税金等所有费用，详见附件。</w:t>
      </w:r>
    </w:p>
    <w:p w14:paraId="6EA826C0" w14:textId="7A5666F8" w:rsidR="00F7430E" w:rsidRPr="00F7430E" w:rsidRDefault="00F7430E" w:rsidP="00C17D3F">
      <w:pPr>
        <w:widowControl/>
        <w:autoSpaceDE w:val="0"/>
        <w:jc w:val="left"/>
        <w:textAlignment w:val="center"/>
        <w:rPr>
          <w:rFonts w:ascii="宋体" w:hAnsi="宋体" w:cs="宋体"/>
          <w:sz w:val="22"/>
        </w:rPr>
      </w:pPr>
      <w:r>
        <w:rPr>
          <w:rFonts w:ascii="宋体" w:hAnsi="宋体" w:cs="宋体" w:hint="eastAsia"/>
          <w:sz w:val="22"/>
        </w:rPr>
        <w:t>（10）</w:t>
      </w:r>
      <w:r w:rsidRPr="00F7430E">
        <w:rPr>
          <w:rFonts w:ascii="宋体" w:hAnsi="宋体" w:cs="宋体" w:hint="eastAsia"/>
          <w:b/>
          <w:sz w:val="22"/>
        </w:rPr>
        <w:t>材料及设备品牌承诺书，响应人应明确各品目货物提供的品牌。</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15A8A3B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39269F">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39269F">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bookmarkStart w:id="0" w:name="_GoBack"/>
      <w:bookmarkEnd w:id="0"/>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6B38355E" w:rsidR="00B2537B" w:rsidRPr="00352473" w:rsidRDefault="006D2DD9" w:rsidP="00F7430E">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F7430E">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lastRenderedPageBreak/>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02EE10F7"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w:t>
            </w:r>
            <w:r w:rsidR="009C294C" w:rsidRPr="005A4F33">
              <w:rPr>
                <w:rFonts w:asciiTheme="minorEastAsia" w:hAnsiTheme="minorEastAsia" w:cs="微软雅黑" w:hint="eastAsia"/>
                <w:sz w:val="18"/>
                <w:szCs w:val="18"/>
              </w:rPr>
              <w:t>对招标文件的技术需求响应情况</w:t>
            </w:r>
          </w:p>
        </w:tc>
        <w:tc>
          <w:tcPr>
            <w:tcW w:w="2622" w:type="pct"/>
            <w:vAlign w:val="center"/>
          </w:tcPr>
          <w:p w14:paraId="530203B0" w14:textId="27C714B0" w:rsidR="00365078" w:rsidRPr="00352473" w:rsidRDefault="009C294C" w:rsidP="00F7430E">
            <w:pPr>
              <w:spacing w:line="360" w:lineRule="exact"/>
              <w:jc w:val="left"/>
              <w:rPr>
                <w:rFonts w:asciiTheme="minorEastAsia" w:hAnsiTheme="minorEastAsia" w:cs="微软雅黑"/>
                <w:sz w:val="18"/>
                <w:szCs w:val="18"/>
              </w:rPr>
            </w:pPr>
            <w:r w:rsidRPr="00F7430E">
              <w:rPr>
                <w:rFonts w:asciiTheme="minorEastAsia" w:hAnsiTheme="minorEastAsia" w:cs="微软雅黑" w:hint="eastAsia"/>
                <w:sz w:val="18"/>
                <w:szCs w:val="18"/>
              </w:rPr>
              <w:t>根据投标人对招标文件技术需求的响应情况进行综合评审，最高得1</w:t>
            </w:r>
            <w:r w:rsidR="00F7430E">
              <w:rPr>
                <w:rFonts w:asciiTheme="minorEastAsia" w:hAnsiTheme="minorEastAsia" w:cs="微软雅黑" w:hint="eastAsia"/>
                <w:sz w:val="18"/>
                <w:szCs w:val="18"/>
              </w:rPr>
              <w:t>2</w:t>
            </w:r>
            <w:r w:rsidRPr="00F7430E">
              <w:rPr>
                <w:rFonts w:asciiTheme="minorEastAsia" w:hAnsiTheme="minorEastAsia" w:cs="微软雅黑" w:hint="eastAsia"/>
                <w:sz w:val="18"/>
                <w:szCs w:val="18"/>
              </w:rPr>
              <w:t>分，一条不满足扣 2 分，扣完为止。(提供</w:t>
            </w:r>
            <w:r w:rsidR="00F7430E">
              <w:rPr>
                <w:rFonts w:asciiTheme="minorEastAsia" w:hAnsiTheme="minorEastAsia" w:cs="微软雅黑" w:hint="eastAsia"/>
                <w:sz w:val="18"/>
                <w:szCs w:val="18"/>
              </w:rPr>
              <w:t>响应</w:t>
            </w:r>
            <w:r w:rsidRPr="00F7430E">
              <w:rPr>
                <w:rFonts w:asciiTheme="minorEastAsia" w:hAnsiTheme="minorEastAsia" w:cs="微软雅黑" w:hint="eastAsia"/>
                <w:sz w:val="18"/>
                <w:szCs w:val="18"/>
              </w:rPr>
              <w:t>偏离表)</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37F6BA4D"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39269F">
        <w:rPr>
          <w:rFonts w:ascii="宋体" w:hAnsi="宋体" w:hint="eastAsia"/>
          <w:bCs/>
          <w:szCs w:val="21"/>
        </w:rPr>
        <w:t>5</w:t>
      </w:r>
      <w:r w:rsidR="00ED2B75" w:rsidRPr="00CD2D3F">
        <w:rPr>
          <w:rFonts w:ascii="宋体" w:hAnsi="宋体" w:hint="eastAsia"/>
          <w:bCs/>
          <w:szCs w:val="21"/>
        </w:rPr>
        <w:t>月</w:t>
      </w:r>
      <w:r w:rsidR="0039269F">
        <w:rPr>
          <w:rFonts w:ascii="宋体" w:hAnsi="宋体" w:hint="eastAsia"/>
          <w:bCs/>
          <w:szCs w:val="21"/>
        </w:rPr>
        <w:t>16</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39269F">
        <w:rPr>
          <w:rFonts w:ascii="宋体" w:hAnsi="宋体" w:hint="eastAsia"/>
          <w:bCs/>
          <w:szCs w:val="21"/>
        </w:rPr>
        <w:t>5</w:t>
      </w:r>
      <w:r w:rsidR="000616A7" w:rsidRPr="00CD2D3F">
        <w:rPr>
          <w:rFonts w:ascii="宋体" w:hAnsi="宋体" w:hint="eastAsia"/>
          <w:bCs/>
          <w:szCs w:val="21"/>
        </w:rPr>
        <w:t>月</w:t>
      </w:r>
      <w:r w:rsidR="0039269F">
        <w:rPr>
          <w:rFonts w:ascii="宋体" w:hAnsi="宋体" w:hint="eastAsia"/>
          <w:bCs/>
          <w:szCs w:val="21"/>
        </w:rPr>
        <w:t>22</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05996ABB"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39269F">
        <w:rPr>
          <w:rFonts w:ascii="宋体" w:hAnsi="宋体" w:hint="eastAsia"/>
          <w:bCs/>
          <w:szCs w:val="21"/>
        </w:rPr>
        <w:t>10</w:t>
      </w:r>
      <w:r>
        <w:rPr>
          <w:rFonts w:ascii="宋体" w:hAnsi="宋体" w:hint="eastAsia"/>
          <w:bCs/>
          <w:szCs w:val="21"/>
        </w:rPr>
        <w:t>层</w:t>
      </w:r>
      <w:r w:rsidR="0039269F">
        <w:rPr>
          <w:rFonts w:ascii="宋体" w:hAnsi="宋体" w:hint="eastAsia"/>
          <w:bCs/>
          <w:szCs w:val="21"/>
        </w:rPr>
        <w:t>1002</w:t>
      </w:r>
      <w:r>
        <w:rPr>
          <w:rFonts w:ascii="宋体" w:hAnsi="宋体" w:hint="eastAsia"/>
          <w:bCs/>
          <w:szCs w:val="21"/>
        </w:rPr>
        <w:t>会议室</w:t>
      </w:r>
    </w:p>
    <w:p w14:paraId="7F04583E" w14:textId="2332DA57"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sidR="0039269F">
        <w:rPr>
          <w:rFonts w:ascii="宋体" w:hAnsi="宋体" w:hint="eastAsia"/>
          <w:bCs/>
          <w:szCs w:val="21"/>
        </w:rPr>
        <w:t>5</w:t>
      </w:r>
      <w:r w:rsidRPr="00CD2D3F">
        <w:rPr>
          <w:rFonts w:ascii="宋体" w:hAnsi="宋体" w:hint="eastAsia"/>
          <w:bCs/>
          <w:szCs w:val="21"/>
        </w:rPr>
        <w:t>月</w:t>
      </w:r>
      <w:r w:rsidR="0039269F">
        <w:rPr>
          <w:rFonts w:ascii="宋体" w:hAnsi="宋体" w:hint="eastAsia"/>
          <w:bCs/>
          <w:szCs w:val="21"/>
        </w:rPr>
        <w:t>23</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768B6381"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39269F">
        <w:rPr>
          <w:rFonts w:ascii="宋体" w:hAnsi="宋体" w:hint="eastAsia"/>
          <w:bCs/>
          <w:szCs w:val="21"/>
        </w:rPr>
        <w:t>10</w:t>
      </w:r>
      <w:r w:rsidR="008513B2">
        <w:rPr>
          <w:rFonts w:ascii="宋体" w:hAnsi="宋体" w:hint="eastAsia"/>
          <w:bCs/>
          <w:szCs w:val="21"/>
        </w:rPr>
        <w:t>层</w:t>
      </w:r>
      <w:r w:rsidR="0039269F">
        <w:rPr>
          <w:rFonts w:ascii="宋体" w:hAnsi="宋体" w:hint="eastAsia"/>
          <w:bCs/>
          <w:szCs w:val="21"/>
        </w:rPr>
        <w:t>1002</w:t>
      </w:r>
      <w:r w:rsidR="008513B2">
        <w:rPr>
          <w:rFonts w:ascii="宋体" w:hAnsi="宋体" w:hint="eastAsia"/>
          <w:bCs/>
          <w:szCs w:val="21"/>
        </w:rPr>
        <w:t>会议室</w:t>
      </w:r>
    </w:p>
    <w:p w14:paraId="651ECC2B" w14:textId="2C16F6C7" w:rsidR="00BA0FD8" w:rsidRDefault="00CD2D3F" w:rsidP="006212B0">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p w14:paraId="573690CF" w14:textId="77777777" w:rsidR="006C655F" w:rsidRDefault="006C655F" w:rsidP="006212B0">
      <w:pPr>
        <w:spacing w:line="360" w:lineRule="auto"/>
        <w:jc w:val="left"/>
        <w:rPr>
          <w:rFonts w:ascii="宋体" w:eastAsia="宋体" w:hAnsi="宋体" w:cs="Times New Roman" w:hint="eastAsia"/>
          <w:bCs/>
          <w:szCs w:val="21"/>
        </w:rPr>
      </w:pPr>
    </w:p>
    <w:p w14:paraId="635E4870" w14:textId="330DD877" w:rsidR="006C655F" w:rsidRDefault="006C655F">
      <w:pPr>
        <w:widowControl/>
        <w:jc w:val="left"/>
        <w:rPr>
          <w:rFonts w:ascii="宋体" w:eastAsia="宋体" w:hAnsi="宋体" w:cs="Times New Roman" w:hint="eastAsia"/>
          <w:bCs/>
          <w:szCs w:val="21"/>
        </w:rPr>
      </w:pPr>
      <w:r>
        <w:rPr>
          <w:rFonts w:ascii="宋体" w:eastAsia="宋体" w:hAnsi="宋体" w:cs="Times New Roman"/>
          <w:bCs/>
          <w:szCs w:val="21"/>
        </w:rPr>
        <w:br w:type="page"/>
      </w:r>
    </w:p>
    <w:p w14:paraId="0C2E8152" w14:textId="566FDB60" w:rsidR="002D138F" w:rsidRDefault="002D138F">
      <w:pPr>
        <w:widowControl/>
        <w:jc w:val="left"/>
        <w:rPr>
          <w:rFonts w:ascii="宋体" w:eastAsia="宋体" w:hAnsi="宋体" w:cs="Times New Roman"/>
          <w:bCs/>
          <w:szCs w:val="21"/>
        </w:rPr>
      </w:pPr>
      <w:r>
        <w:rPr>
          <w:rFonts w:ascii="宋体" w:eastAsia="宋体" w:hAnsi="宋体" w:cs="Times New Roman" w:hint="eastAsia"/>
          <w:bCs/>
          <w:szCs w:val="21"/>
        </w:rPr>
        <w:lastRenderedPageBreak/>
        <w:t>附件1：报价明细</w:t>
      </w:r>
    </w:p>
    <w:tbl>
      <w:tblPr>
        <w:tblpPr w:leftFromText="180" w:rightFromText="180" w:vertAnchor="page" w:horzAnchor="page" w:tblpX="1483" w:tblpY="2227"/>
        <w:tblW w:w="8330" w:type="dxa"/>
        <w:tblLook w:val="04A0" w:firstRow="1" w:lastRow="0" w:firstColumn="1" w:lastColumn="0" w:noHBand="0" w:noVBand="1"/>
      </w:tblPr>
      <w:tblGrid>
        <w:gridCol w:w="675"/>
        <w:gridCol w:w="1701"/>
        <w:gridCol w:w="1418"/>
        <w:gridCol w:w="992"/>
        <w:gridCol w:w="992"/>
        <w:gridCol w:w="1276"/>
        <w:gridCol w:w="1276"/>
      </w:tblGrid>
      <w:tr w:rsidR="002D138F" w:rsidRPr="002D138F" w14:paraId="222DF6D3" w14:textId="77777777" w:rsidTr="002D138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F8446"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4275F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DB4DE1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规格、型号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B93C9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56996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单位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485DA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单价控制价（元）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3CFFC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合计（元）</w:t>
            </w:r>
          </w:p>
        </w:tc>
      </w:tr>
      <w:tr w:rsidR="002D138F" w:rsidRPr="002D138F" w14:paraId="44412859"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862BB97"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w:t>
            </w:r>
          </w:p>
        </w:tc>
        <w:tc>
          <w:tcPr>
            <w:tcW w:w="1701" w:type="dxa"/>
            <w:tcBorders>
              <w:top w:val="nil"/>
              <w:left w:val="nil"/>
              <w:bottom w:val="single" w:sz="4" w:space="0" w:color="auto"/>
              <w:right w:val="single" w:sz="4" w:space="0" w:color="auto"/>
            </w:tcBorders>
            <w:shd w:val="clear" w:color="auto" w:fill="auto"/>
            <w:noWrap/>
            <w:vAlign w:val="center"/>
            <w:hideMark/>
          </w:tcPr>
          <w:p w14:paraId="5EC37FD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设备带</w:t>
            </w:r>
          </w:p>
        </w:tc>
        <w:tc>
          <w:tcPr>
            <w:tcW w:w="1418" w:type="dxa"/>
            <w:tcBorders>
              <w:top w:val="nil"/>
              <w:left w:val="nil"/>
              <w:bottom w:val="single" w:sz="4" w:space="0" w:color="auto"/>
              <w:right w:val="single" w:sz="4" w:space="0" w:color="auto"/>
            </w:tcBorders>
            <w:shd w:val="clear" w:color="auto" w:fill="auto"/>
            <w:noWrap/>
            <w:vAlign w:val="center"/>
            <w:hideMark/>
          </w:tcPr>
          <w:p w14:paraId="0D0D7D0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300*70（宽）</w:t>
            </w:r>
          </w:p>
        </w:tc>
        <w:tc>
          <w:tcPr>
            <w:tcW w:w="992" w:type="dxa"/>
            <w:tcBorders>
              <w:top w:val="nil"/>
              <w:left w:val="nil"/>
              <w:bottom w:val="single" w:sz="4" w:space="0" w:color="auto"/>
              <w:right w:val="single" w:sz="4" w:space="0" w:color="auto"/>
            </w:tcBorders>
            <w:shd w:val="clear" w:color="auto" w:fill="auto"/>
            <w:noWrap/>
            <w:vAlign w:val="center"/>
            <w:hideMark/>
          </w:tcPr>
          <w:p w14:paraId="5983634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auto" w:fill="auto"/>
            <w:noWrap/>
            <w:vAlign w:val="center"/>
            <w:hideMark/>
          </w:tcPr>
          <w:p w14:paraId="2084181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069D3C3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390</w:t>
            </w:r>
          </w:p>
        </w:tc>
        <w:tc>
          <w:tcPr>
            <w:tcW w:w="1276" w:type="dxa"/>
            <w:tcBorders>
              <w:top w:val="nil"/>
              <w:left w:val="nil"/>
              <w:bottom w:val="single" w:sz="4" w:space="0" w:color="auto"/>
              <w:right w:val="single" w:sz="4" w:space="0" w:color="auto"/>
            </w:tcBorders>
            <w:shd w:val="clear" w:color="auto" w:fill="auto"/>
            <w:noWrap/>
            <w:vAlign w:val="center"/>
            <w:hideMark/>
          </w:tcPr>
          <w:p w14:paraId="591CE31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63BD89F0"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2B5B840"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w:t>
            </w:r>
          </w:p>
        </w:tc>
        <w:tc>
          <w:tcPr>
            <w:tcW w:w="1701" w:type="dxa"/>
            <w:tcBorders>
              <w:top w:val="nil"/>
              <w:left w:val="nil"/>
              <w:bottom w:val="single" w:sz="4" w:space="0" w:color="auto"/>
              <w:right w:val="single" w:sz="4" w:space="0" w:color="auto"/>
            </w:tcBorders>
            <w:shd w:val="clear" w:color="auto" w:fill="auto"/>
            <w:noWrap/>
            <w:vAlign w:val="center"/>
            <w:hideMark/>
          </w:tcPr>
          <w:p w14:paraId="606A218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设备带</w:t>
            </w:r>
          </w:p>
        </w:tc>
        <w:tc>
          <w:tcPr>
            <w:tcW w:w="1418" w:type="dxa"/>
            <w:tcBorders>
              <w:top w:val="nil"/>
              <w:left w:val="nil"/>
              <w:bottom w:val="single" w:sz="4" w:space="0" w:color="auto"/>
              <w:right w:val="single" w:sz="4" w:space="0" w:color="auto"/>
            </w:tcBorders>
            <w:shd w:val="clear" w:color="auto" w:fill="auto"/>
            <w:noWrap/>
            <w:vAlign w:val="center"/>
            <w:hideMark/>
          </w:tcPr>
          <w:p w14:paraId="62950D4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200*70（窄）</w:t>
            </w:r>
          </w:p>
        </w:tc>
        <w:tc>
          <w:tcPr>
            <w:tcW w:w="992" w:type="dxa"/>
            <w:tcBorders>
              <w:top w:val="nil"/>
              <w:left w:val="nil"/>
              <w:bottom w:val="single" w:sz="4" w:space="0" w:color="auto"/>
              <w:right w:val="single" w:sz="4" w:space="0" w:color="auto"/>
            </w:tcBorders>
            <w:shd w:val="clear" w:color="auto" w:fill="auto"/>
            <w:noWrap/>
            <w:vAlign w:val="center"/>
            <w:hideMark/>
          </w:tcPr>
          <w:p w14:paraId="0B2C84A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14:paraId="45EA35F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452608A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260</w:t>
            </w:r>
          </w:p>
        </w:tc>
        <w:tc>
          <w:tcPr>
            <w:tcW w:w="1276" w:type="dxa"/>
            <w:tcBorders>
              <w:top w:val="nil"/>
              <w:left w:val="nil"/>
              <w:bottom w:val="single" w:sz="4" w:space="0" w:color="auto"/>
              <w:right w:val="single" w:sz="4" w:space="0" w:color="auto"/>
            </w:tcBorders>
            <w:shd w:val="clear" w:color="auto" w:fill="auto"/>
            <w:noWrap/>
            <w:vAlign w:val="center"/>
            <w:hideMark/>
          </w:tcPr>
          <w:p w14:paraId="5F2684B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272A7538"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9619DE4"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w:t>
            </w:r>
          </w:p>
        </w:tc>
        <w:tc>
          <w:tcPr>
            <w:tcW w:w="1701" w:type="dxa"/>
            <w:tcBorders>
              <w:top w:val="nil"/>
              <w:left w:val="nil"/>
              <w:bottom w:val="single" w:sz="4" w:space="0" w:color="auto"/>
              <w:right w:val="single" w:sz="4" w:space="0" w:color="auto"/>
            </w:tcBorders>
            <w:shd w:val="clear" w:color="auto" w:fill="auto"/>
            <w:noWrap/>
            <w:vAlign w:val="center"/>
            <w:hideMark/>
          </w:tcPr>
          <w:p w14:paraId="30F32EA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罩板</w:t>
            </w:r>
          </w:p>
        </w:tc>
        <w:tc>
          <w:tcPr>
            <w:tcW w:w="1418" w:type="dxa"/>
            <w:tcBorders>
              <w:top w:val="nil"/>
              <w:left w:val="nil"/>
              <w:bottom w:val="single" w:sz="4" w:space="0" w:color="auto"/>
              <w:right w:val="single" w:sz="4" w:space="0" w:color="auto"/>
            </w:tcBorders>
            <w:shd w:val="clear" w:color="auto" w:fill="auto"/>
            <w:noWrap/>
            <w:vAlign w:val="center"/>
            <w:hideMark/>
          </w:tcPr>
          <w:p w14:paraId="7C50F1F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70*20</w:t>
            </w:r>
          </w:p>
        </w:tc>
        <w:tc>
          <w:tcPr>
            <w:tcW w:w="992" w:type="dxa"/>
            <w:tcBorders>
              <w:top w:val="nil"/>
              <w:left w:val="nil"/>
              <w:bottom w:val="single" w:sz="4" w:space="0" w:color="auto"/>
              <w:right w:val="single" w:sz="4" w:space="0" w:color="auto"/>
            </w:tcBorders>
            <w:shd w:val="clear" w:color="auto" w:fill="auto"/>
            <w:noWrap/>
            <w:vAlign w:val="center"/>
            <w:hideMark/>
          </w:tcPr>
          <w:p w14:paraId="485F66E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auto" w:fill="auto"/>
            <w:noWrap/>
            <w:vAlign w:val="center"/>
            <w:hideMark/>
          </w:tcPr>
          <w:p w14:paraId="0EFB5B3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5BE67E9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493DA4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679D29D3"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2DFB67E"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4</w:t>
            </w:r>
          </w:p>
        </w:tc>
        <w:tc>
          <w:tcPr>
            <w:tcW w:w="1701" w:type="dxa"/>
            <w:tcBorders>
              <w:top w:val="nil"/>
              <w:left w:val="nil"/>
              <w:bottom w:val="single" w:sz="4" w:space="0" w:color="auto"/>
              <w:right w:val="single" w:sz="4" w:space="0" w:color="auto"/>
            </w:tcBorders>
            <w:shd w:val="clear" w:color="auto" w:fill="auto"/>
            <w:vAlign w:val="center"/>
            <w:hideMark/>
          </w:tcPr>
          <w:p w14:paraId="7B68CEB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氧气、吸引、压缩空气终端</w:t>
            </w:r>
          </w:p>
        </w:tc>
        <w:tc>
          <w:tcPr>
            <w:tcW w:w="1418" w:type="dxa"/>
            <w:tcBorders>
              <w:top w:val="nil"/>
              <w:left w:val="nil"/>
              <w:bottom w:val="single" w:sz="4" w:space="0" w:color="auto"/>
              <w:right w:val="single" w:sz="4" w:space="0" w:color="auto"/>
            </w:tcBorders>
            <w:shd w:val="clear" w:color="auto" w:fill="auto"/>
            <w:noWrap/>
            <w:vAlign w:val="center"/>
            <w:hideMark/>
          </w:tcPr>
          <w:p w14:paraId="7ED0607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国标</w:t>
            </w:r>
          </w:p>
        </w:tc>
        <w:tc>
          <w:tcPr>
            <w:tcW w:w="992" w:type="dxa"/>
            <w:tcBorders>
              <w:top w:val="nil"/>
              <w:left w:val="nil"/>
              <w:bottom w:val="single" w:sz="4" w:space="0" w:color="auto"/>
              <w:right w:val="single" w:sz="4" w:space="0" w:color="auto"/>
            </w:tcBorders>
            <w:shd w:val="clear" w:color="auto" w:fill="auto"/>
            <w:noWrap/>
            <w:vAlign w:val="center"/>
            <w:hideMark/>
          </w:tcPr>
          <w:p w14:paraId="1B11581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auto" w:fill="auto"/>
            <w:noWrap/>
            <w:vAlign w:val="center"/>
            <w:hideMark/>
          </w:tcPr>
          <w:p w14:paraId="036C963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77CB702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345</w:t>
            </w:r>
          </w:p>
        </w:tc>
        <w:tc>
          <w:tcPr>
            <w:tcW w:w="1276" w:type="dxa"/>
            <w:tcBorders>
              <w:top w:val="nil"/>
              <w:left w:val="nil"/>
              <w:bottom w:val="single" w:sz="4" w:space="0" w:color="auto"/>
              <w:right w:val="single" w:sz="4" w:space="0" w:color="auto"/>
            </w:tcBorders>
            <w:shd w:val="clear" w:color="auto" w:fill="auto"/>
            <w:noWrap/>
            <w:vAlign w:val="center"/>
            <w:hideMark/>
          </w:tcPr>
          <w:p w14:paraId="52998C0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638317AD"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35A8295"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14:paraId="12505C6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氧气、吸引、压缩空气终端</w:t>
            </w:r>
          </w:p>
        </w:tc>
        <w:tc>
          <w:tcPr>
            <w:tcW w:w="1418" w:type="dxa"/>
            <w:tcBorders>
              <w:top w:val="nil"/>
              <w:left w:val="nil"/>
              <w:bottom w:val="single" w:sz="4" w:space="0" w:color="auto"/>
              <w:right w:val="single" w:sz="4" w:space="0" w:color="auto"/>
            </w:tcBorders>
            <w:shd w:val="clear" w:color="auto" w:fill="auto"/>
            <w:noWrap/>
            <w:vAlign w:val="center"/>
            <w:hideMark/>
          </w:tcPr>
          <w:p w14:paraId="2FF6BAA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德标（国产）</w:t>
            </w:r>
          </w:p>
        </w:tc>
        <w:tc>
          <w:tcPr>
            <w:tcW w:w="992" w:type="dxa"/>
            <w:tcBorders>
              <w:top w:val="nil"/>
              <w:left w:val="nil"/>
              <w:bottom w:val="single" w:sz="4" w:space="0" w:color="auto"/>
              <w:right w:val="single" w:sz="4" w:space="0" w:color="auto"/>
            </w:tcBorders>
            <w:shd w:val="clear" w:color="auto" w:fill="auto"/>
            <w:noWrap/>
            <w:vAlign w:val="center"/>
            <w:hideMark/>
          </w:tcPr>
          <w:p w14:paraId="2764936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60</w:t>
            </w:r>
          </w:p>
        </w:tc>
        <w:tc>
          <w:tcPr>
            <w:tcW w:w="992" w:type="dxa"/>
            <w:tcBorders>
              <w:top w:val="nil"/>
              <w:left w:val="nil"/>
              <w:bottom w:val="single" w:sz="4" w:space="0" w:color="auto"/>
              <w:right w:val="single" w:sz="4" w:space="0" w:color="auto"/>
            </w:tcBorders>
            <w:shd w:val="clear" w:color="auto" w:fill="auto"/>
            <w:noWrap/>
            <w:vAlign w:val="center"/>
            <w:hideMark/>
          </w:tcPr>
          <w:p w14:paraId="5878C43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2C0C695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345</w:t>
            </w:r>
          </w:p>
        </w:tc>
        <w:tc>
          <w:tcPr>
            <w:tcW w:w="1276" w:type="dxa"/>
            <w:tcBorders>
              <w:top w:val="nil"/>
              <w:left w:val="nil"/>
              <w:bottom w:val="single" w:sz="4" w:space="0" w:color="auto"/>
              <w:right w:val="single" w:sz="4" w:space="0" w:color="auto"/>
            </w:tcBorders>
            <w:shd w:val="clear" w:color="auto" w:fill="auto"/>
            <w:noWrap/>
            <w:vAlign w:val="center"/>
            <w:hideMark/>
          </w:tcPr>
          <w:p w14:paraId="7332160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5C6D6350"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73036AB"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6</w:t>
            </w:r>
          </w:p>
        </w:tc>
        <w:tc>
          <w:tcPr>
            <w:tcW w:w="1701" w:type="dxa"/>
            <w:tcBorders>
              <w:top w:val="nil"/>
              <w:left w:val="nil"/>
              <w:bottom w:val="single" w:sz="4" w:space="0" w:color="auto"/>
              <w:right w:val="single" w:sz="4" w:space="0" w:color="auto"/>
            </w:tcBorders>
            <w:shd w:val="clear" w:color="auto" w:fill="auto"/>
            <w:noWrap/>
            <w:vAlign w:val="center"/>
            <w:hideMark/>
          </w:tcPr>
          <w:p w14:paraId="4FAE0A6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电插座</w:t>
            </w:r>
          </w:p>
        </w:tc>
        <w:tc>
          <w:tcPr>
            <w:tcW w:w="1418" w:type="dxa"/>
            <w:tcBorders>
              <w:top w:val="nil"/>
              <w:left w:val="nil"/>
              <w:bottom w:val="single" w:sz="4" w:space="0" w:color="auto"/>
              <w:right w:val="single" w:sz="4" w:space="0" w:color="auto"/>
            </w:tcBorders>
            <w:shd w:val="clear" w:color="auto" w:fill="auto"/>
            <w:noWrap/>
            <w:vAlign w:val="center"/>
            <w:hideMark/>
          </w:tcPr>
          <w:p w14:paraId="62D1C17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五孔</w:t>
            </w:r>
          </w:p>
        </w:tc>
        <w:tc>
          <w:tcPr>
            <w:tcW w:w="992" w:type="dxa"/>
            <w:tcBorders>
              <w:top w:val="nil"/>
              <w:left w:val="nil"/>
              <w:bottom w:val="single" w:sz="4" w:space="0" w:color="auto"/>
              <w:right w:val="single" w:sz="4" w:space="0" w:color="auto"/>
            </w:tcBorders>
            <w:shd w:val="clear" w:color="auto" w:fill="auto"/>
            <w:noWrap/>
            <w:vAlign w:val="center"/>
            <w:hideMark/>
          </w:tcPr>
          <w:p w14:paraId="23F71CD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120</w:t>
            </w:r>
          </w:p>
        </w:tc>
        <w:tc>
          <w:tcPr>
            <w:tcW w:w="992" w:type="dxa"/>
            <w:tcBorders>
              <w:top w:val="nil"/>
              <w:left w:val="nil"/>
              <w:bottom w:val="single" w:sz="4" w:space="0" w:color="auto"/>
              <w:right w:val="single" w:sz="4" w:space="0" w:color="auto"/>
            </w:tcBorders>
            <w:shd w:val="clear" w:color="auto" w:fill="auto"/>
            <w:noWrap/>
            <w:vAlign w:val="center"/>
            <w:hideMark/>
          </w:tcPr>
          <w:p w14:paraId="5A192EB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132192C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45</w:t>
            </w:r>
          </w:p>
        </w:tc>
        <w:tc>
          <w:tcPr>
            <w:tcW w:w="1276" w:type="dxa"/>
            <w:tcBorders>
              <w:top w:val="nil"/>
              <w:left w:val="nil"/>
              <w:bottom w:val="single" w:sz="4" w:space="0" w:color="auto"/>
              <w:right w:val="single" w:sz="4" w:space="0" w:color="auto"/>
            </w:tcBorders>
            <w:shd w:val="clear" w:color="auto" w:fill="auto"/>
            <w:noWrap/>
            <w:vAlign w:val="center"/>
            <w:hideMark/>
          </w:tcPr>
          <w:p w14:paraId="0A077DA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5F542A1"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B87CB80"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7</w:t>
            </w:r>
          </w:p>
        </w:tc>
        <w:tc>
          <w:tcPr>
            <w:tcW w:w="1701" w:type="dxa"/>
            <w:tcBorders>
              <w:top w:val="nil"/>
              <w:left w:val="nil"/>
              <w:bottom w:val="single" w:sz="4" w:space="0" w:color="auto"/>
              <w:right w:val="single" w:sz="4" w:space="0" w:color="auto"/>
            </w:tcBorders>
            <w:shd w:val="clear" w:color="auto" w:fill="auto"/>
            <w:noWrap/>
            <w:vAlign w:val="center"/>
            <w:hideMark/>
          </w:tcPr>
          <w:p w14:paraId="5396ECB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开关</w:t>
            </w:r>
          </w:p>
        </w:tc>
        <w:tc>
          <w:tcPr>
            <w:tcW w:w="1418" w:type="dxa"/>
            <w:tcBorders>
              <w:top w:val="nil"/>
              <w:left w:val="nil"/>
              <w:bottom w:val="single" w:sz="4" w:space="0" w:color="auto"/>
              <w:right w:val="single" w:sz="4" w:space="0" w:color="auto"/>
            </w:tcBorders>
            <w:shd w:val="clear" w:color="auto" w:fill="auto"/>
            <w:noWrap/>
            <w:vAlign w:val="center"/>
            <w:hideMark/>
          </w:tcPr>
          <w:p w14:paraId="600485E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单开</w:t>
            </w:r>
          </w:p>
        </w:tc>
        <w:tc>
          <w:tcPr>
            <w:tcW w:w="992" w:type="dxa"/>
            <w:tcBorders>
              <w:top w:val="nil"/>
              <w:left w:val="nil"/>
              <w:bottom w:val="single" w:sz="4" w:space="0" w:color="auto"/>
              <w:right w:val="single" w:sz="4" w:space="0" w:color="auto"/>
            </w:tcBorders>
            <w:shd w:val="clear" w:color="auto" w:fill="auto"/>
            <w:noWrap/>
            <w:vAlign w:val="center"/>
            <w:hideMark/>
          </w:tcPr>
          <w:p w14:paraId="2891725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14:paraId="6EDD414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391D7B4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45</w:t>
            </w:r>
          </w:p>
        </w:tc>
        <w:tc>
          <w:tcPr>
            <w:tcW w:w="1276" w:type="dxa"/>
            <w:tcBorders>
              <w:top w:val="nil"/>
              <w:left w:val="nil"/>
              <w:bottom w:val="single" w:sz="4" w:space="0" w:color="auto"/>
              <w:right w:val="single" w:sz="4" w:space="0" w:color="auto"/>
            </w:tcBorders>
            <w:shd w:val="clear" w:color="auto" w:fill="auto"/>
            <w:noWrap/>
            <w:vAlign w:val="center"/>
            <w:hideMark/>
          </w:tcPr>
          <w:p w14:paraId="3B0E7D9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B48D163"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D09F17C"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8</w:t>
            </w:r>
          </w:p>
        </w:tc>
        <w:tc>
          <w:tcPr>
            <w:tcW w:w="1701" w:type="dxa"/>
            <w:tcBorders>
              <w:top w:val="nil"/>
              <w:left w:val="nil"/>
              <w:bottom w:val="single" w:sz="4" w:space="0" w:color="auto"/>
              <w:right w:val="single" w:sz="4" w:space="0" w:color="auto"/>
            </w:tcBorders>
            <w:shd w:val="clear" w:color="auto" w:fill="auto"/>
            <w:noWrap/>
            <w:vAlign w:val="center"/>
            <w:hideMark/>
          </w:tcPr>
          <w:p w14:paraId="2181D11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灯管</w:t>
            </w:r>
          </w:p>
        </w:tc>
        <w:tc>
          <w:tcPr>
            <w:tcW w:w="1418" w:type="dxa"/>
            <w:tcBorders>
              <w:top w:val="nil"/>
              <w:left w:val="nil"/>
              <w:bottom w:val="single" w:sz="4" w:space="0" w:color="auto"/>
              <w:right w:val="single" w:sz="4" w:space="0" w:color="auto"/>
            </w:tcBorders>
            <w:shd w:val="clear" w:color="auto" w:fill="auto"/>
            <w:noWrap/>
            <w:vAlign w:val="center"/>
            <w:hideMark/>
          </w:tcPr>
          <w:p w14:paraId="0C3FAEF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4W\LED</w:t>
            </w:r>
          </w:p>
        </w:tc>
        <w:tc>
          <w:tcPr>
            <w:tcW w:w="992" w:type="dxa"/>
            <w:tcBorders>
              <w:top w:val="nil"/>
              <w:left w:val="nil"/>
              <w:bottom w:val="single" w:sz="4" w:space="0" w:color="auto"/>
              <w:right w:val="single" w:sz="4" w:space="0" w:color="auto"/>
            </w:tcBorders>
            <w:shd w:val="clear" w:color="auto" w:fill="auto"/>
            <w:noWrap/>
            <w:vAlign w:val="center"/>
            <w:hideMark/>
          </w:tcPr>
          <w:p w14:paraId="0228B98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14:paraId="6F629B4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根</w:t>
            </w:r>
          </w:p>
        </w:tc>
        <w:tc>
          <w:tcPr>
            <w:tcW w:w="1276" w:type="dxa"/>
            <w:tcBorders>
              <w:top w:val="nil"/>
              <w:left w:val="nil"/>
              <w:bottom w:val="single" w:sz="4" w:space="0" w:color="auto"/>
              <w:right w:val="single" w:sz="4" w:space="0" w:color="auto"/>
            </w:tcBorders>
            <w:shd w:val="clear" w:color="auto" w:fill="auto"/>
            <w:noWrap/>
            <w:vAlign w:val="center"/>
            <w:hideMark/>
          </w:tcPr>
          <w:p w14:paraId="34EAE85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32DFB5A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7F0AA4B"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3959742"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9</w:t>
            </w:r>
          </w:p>
        </w:tc>
        <w:tc>
          <w:tcPr>
            <w:tcW w:w="1701" w:type="dxa"/>
            <w:tcBorders>
              <w:top w:val="nil"/>
              <w:left w:val="nil"/>
              <w:bottom w:val="single" w:sz="4" w:space="0" w:color="auto"/>
              <w:right w:val="single" w:sz="4" w:space="0" w:color="auto"/>
            </w:tcBorders>
            <w:shd w:val="clear" w:color="auto" w:fill="auto"/>
            <w:noWrap/>
            <w:vAlign w:val="center"/>
            <w:hideMark/>
          </w:tcPr>
          <w:p w14:paraId="5CD8A61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灯罩</w:t>
            </w:r>
          </w:p>
        </w:tc>
        <w:tc>
          <w:tcPr>
            <w:tcW w:w="1418" w:type="dxa"/>
            <w:tcBorders>
              <w:top w:val="nil"/>
              <w:left w:val="nil"/>
              <w:bottom w:val="single" w:sz="4" w:space="0" w:color="auto"/>
              <w:right w:val="single" w:sz="4" w:space="0" w:color="auto"/>
            </w:tcBorders>
            <w:shd w:val="clear" w:color="auto" w:fill="auto"/>
            <w:noWrap/>
            <w:vAlign w:val="center"/>
            <w:hideMark/>
          </w:tcPr>
          <w:p w14:paraId="7E6824B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设备带上</w:t>
            </w:r>
          </w:p>
        </w:tc>
        <w:tc>
          <w:tcPr>
            <w:tcW w:w="992" w:type="dxa"/>
            <w:tcBorders>
              <w:top w:val="nil"/>
              <w:left w:val="nil"/>
              <w:bottom w:val="single" w:sz="4" w:space="0" w:color="auto"/>
              <w:right w:val="single" w:sz="4" w:space="0" w:color="auto"/>
            </w:tcBorders>
            <w:shd w:val="clear" w:color="auto" w:fill="auto"/>
            <w:noWrap/>
            <w:vAlign w:val="center"/>
            <w:hideMark/>
          </w:tcPr>
          <w:p w14:paraId="7C550C9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19</w:t>
            </w:r>
          </w:p>
        </w:tc>
        <w:tc>
          <w:tcPr>
            <w:tcW w:w="992" w:type="dxa"/>
            <w:tcBorders>
              <w:top w:val="nil"/>
              <w:left w:val="nil"/>
              <w:bottom w:val="single" w:sz="4" w:space="0" w:color="auto"/>
              <w:right w:val="single" w:sz="4" w:space="0" w:color="auto"/>
            </w:tcBorders>
            <w:shd w:val="clear" w:color="auto" w:fill="auto"/>
            <w:noWrap/>
            <w:vAlign w:val="center"/>
            <w:hideMark/>
          </w:tcPr>
          <w:p w14:paraId="65D1F3B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根</w:t>
            </w:r>
          </w:p>
        </w:tc>
        <w:tc>
          <w:tcPr>
            <w:tcW w:w="1276" w:type="dxa"/>
            <w:tcBorders>
              <w:top w:val="nil"/>
              <w:left w:val="nil"/>
              <w:bottom w:val="single" w:sz="4" w:space="0" w:color="auto"/>
              <w:right w:val="single" w:sz="4" w:space="0" w:color="auto"/>
            </w:tcBorders>
            <w:shd w:val="clear" w:color="auto" w:fill="auto"/>
            <w:noWrap/>
            <w:vAlign w:val="center"/>
            <w:hideMark/>
          </w:tcPr>
          <w:p w14:paraId="427FD07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C6CE09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7DC24BB5"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6C1C3E2"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10</w:t>
            </w:r>
          </w:p>
        </w:tc>
        <w:tc>
          <w:tcPr>
            <w:tcW w:w="1701" w:type="dxa"/>
            <w:tcBorders>
              <w:top w:val="nil"/>
              <w:left w:val="nil"/>
              <w:bottom w:val="single" w:sz="4" w:space="0" w:color="auto"/>
              <w:right w:val="single" w:sz="4" w:space="0" w:color="auto"/>
            </w:tcBorders>
            <w:shd w:val="clear" w:color="auto" w:fill="auto"/>
            <w:noWrap/>
            <w:vAlign w:val="center"/>
            <w:hideMark/>
          </w:tcPr>
          <w:p w14:paraId="7284774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漏电</w:t>
            </w:r>
          </w:p>
        </w:tc>
        <w:tc>
          <w:tcPr>
            <w:tcW w:w="1418" w:type="dxa"/>
            <w:tcBorders>
              <w:top w:val="nil"/>
              <w:left w:val="nil"/>
              <w:bottom w:val="single" w:sz="4" w:space="0" w:color="auto"/>
              <w:right w:val="single" w:sz="4" w:space="0" w:color="auto"/>
            </w:tcBorders>
            <w:shd w:val="clear" w:color="auto" w:fill="auto"/>
            <w:noWrap/>
            <w:vAlign w:val="center"/>
            <w:hideMark/>
          </w:tcPr>
          <w:p w14:paraId="5EE02E17" w14:textId="77777777" w:rsidR="002D138F" w:rsidRPr="002D138F" w:rsidRDefault="002D138F" w:rsidP="002D138F">
            <w:pPr>
              <w:widowControl/>
              <w:jc w:val="center"/>
              <w:rPr>
                <w:rFonts w:ascii="宋体" w:eastAsia="宋体" w:hAnsi="宋体" w:cs="宋体"/>
                <w:color w:val="000000"/>
                <w:kern w:val="0"/>
                <w:sz w:val="16"/>
                <w:szCs w:val="16"/>
              </w:rPr>
            </w:pPr>
            <w:r w:rsidRPr="002D138F">
              <w:rPr>
                <w:rFonts w:ascii="宋体" w:eastAsia="宋体" w:hAnsi="宋体" w:cs="宋体" w:hint="eastAsia"/>
                <w:color w:val="000000"/>
                <w:kern w:val="0"/>
                <w:sz w:val="16"/>
                <w:szCs w:val="16"/>
              </w:rPr>
              <w:t>16A、</w:t>
            </w:r>
            <w:proofErr w:type="gramStart"/>
            <w:r w:rsidRPr="002D138F">
              <w:rPr>
                <w:rFonts w:ascii="宋体" w:eastAsia="宋体" w:hAnsi="宋体" w:cs="宋体" w:hint="eastAsia"/>
                <w:color w:val="000000"/>
                <w:kern w:val="0"/>
                <w:sz w:val="16"/>
                <w:szCs w:val="16"/>
              </w:rPr>
              <w:t>单匹带</w:t>
            </w:r>
            <w:proofErr w:type="gramEnd"/>
            <w:r w:rsidRPr="002D138F">
              <w:rPr>
                <w:rFonts w:ascii="宋体" w:eastAsia="宋体" w:hAnsi="宋体" w:cs="宋体" w:hint="eastAsia"/>
                <w:color w:val="000000"/>
                <w:kern w:val="0"/>
                <w:sz w:val="16"/>
                <w:szCs w:val="16"/>
              </w:rPr>
              <w:t>漏电</w:t>
            </w:r>
          </w:p>
        </w:tc>
        <w:tc>
          <w:tcPr>
            <w:tcW w:w="992" w:type="dxa"/>
            <w:tcBorders>
              <w:top w:val="nil"/>
              <w:left w:val="nil"/>
              <w:bottom w:val="single" w:sz="4" w:space="0" w:color="auto"/>
              <w:right w:val="single" w:sz="4" w:space="0" w:color="auto"/>
            </w:tcBorders>
            <w:shd w:val="clear" w:color="auto" w:fill="auto"/>
            <w:noWrap/>
            <w:vAlign w:val="center"/>
            <w:hideMark/>
          </w:tcPr>
          <w:p w14:paraId="5954FFC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14:paraId="2CE60DF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10B2F3A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270</w:t>
            </w:r>
          </w:p>
        </w:tc>
        <w:tc>
          <w:tcPr>
            <w:tcW w:w="1276" w:type="dxa"/>
            <w:tcBorders>
              <w:top w:val="nil"/>
              <w:left w:val="nil"/>
              <w:bottom w:val="single" w:sz="4" w:space="0" w:color="auto"/>
              <w:right w:val="single" w:sz="4" w:space="0" w:color="auto"/>
            </w:tcBorders>
            <w:shd w:val="clear" w:color="auto" w:fill="auto"/>
            <w:noWrap/>
            <w:vAlign w:val="center"/>
            <w:hideMark/>
          </w:tcPr>
          <w:p w14:paraId="3C39501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24C6F4A8"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1DF584A"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11</w:t>
            </w:r>
          </w:p>
        </w:tc>
        <w:tc>
          <w:tcPr>
            <w:tcW w:w="1701" w:type="dxa"/>
            <w:tcBorders>
              <w:top w:val="nil"/>
              <w:left w:val="nil"/>
              <w:bottom w:val="single" w:sz="4" w:space="0" w:color="auto"/>
              <w:right w:val="single" w:sz="4" w:space="0" w:color="auto"/>
            </w:tcBorders>
            <w:shd w:val="clear" w:color="auto" w:fill="auto"/>
            <w:noWrap/>
            <w:vAlign w:val="center"/>
            <w:hideMark/>
          </w:tcPr>
          <w:p w14:paraId="104ADA5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￠8</w:t>
            </w:r>
            <w:proofErr w:type="gramStart"/>
            <w:r w:rsidRPr="002D138F">
              <w:rPr>
                <w:rFonts w:ascii="宋体" w:eastAsia="宋体" w:hAnsi="宋体" w:cs="宋体" w:hint="eastAsia"/>
                <w:color w:val="000000"/>
                <w:kern w:val="0"/>
                <w:sz w:val="18"/>
                <w:szCs w:val="18"/>
              </w:rPr>
              <w:t>针型阀</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14:paraId="22A6EBB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卡套、球头螺帽</w:t>
            </w:r>
          </w:p>
        </w:tc>
        <w:tc>
          <w:tcPr>
            <w:tcW w:w="992" w:type="dxa"/>
            <w:tcBorders>
              <w:top w:val="nil"/>
              <w:left w:val="nil"/>
              <w:bottom w:val="single" w:sz="4" w:space="0" w:color="auto"/>
              <w:right w:val="single" w:sz="4" w:space="0" w:color="auto"/>
            </w:tcBorders>
            <w:shd w:val="clear" w:color="auto" w:fill="auto"/>
            <w:noWrap/>
            <w:vAlign w:val="center"/>
            <w:hideMark/>
          </w:tcPr>
          <w:p w14:paraId="78AD701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hideMark/>
          </w:tcPr>
          <w:p w14:paraId="30B3284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641D35E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center"/>
            <w:hideMark/>
          </w:tcPr>
          <w:p w14:paraId="4FA9163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0E92B2B8"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FA4AA58"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12</w:t>
            </w:r>
          </w:p>
        </w:tc>
        <w:tc>
          <w:tcPr>
            <w:tcW w:w="1701" w:type="dxa"/>
            <w:tcBorders>
              <w:top w:val="nil"/>
              <w:left w:val="nil"/>
              <w:bottom w:val="single" w:sz="4" w:space="0" w:color="auto"/>
              <w:right w:val="single" w:sz="4" w:space="0" w:color="auto"/>
            </w:tcBorders>
            <w:shd w:val="clear" w:color="auto" w:fill="auto"/>
            <w:noWrap/>
            <w:vAlign w:val="center"/>
            <w:hideMark/>
          </w:tcPr>
          <w:p w14:paraId="6B27DF9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roofErr w:type="gramStart"/>
            <w:r w:rsidRPr="002D138F">
              <w:rPr>
                <w:rFonts w:ascii="宋体" w:eastAsia="宋体" w:hAnsi="宋体" w:cs="宋体" w:hint="eastAsia"/>
                <w:color w:val="000000"/>
                <w:kern w:val="0"/>
                <w:sz w:val="18"/>
                <w:szCs w:val="18"/>
              </w:rPr>
              <w:t>针型阀</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14:paraId="73B973C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卡套、球头螺帽</w:t>
            </w:r>
          </w:p>
        </w:tc>
        <w:tc>
          <w:tcPr>
            <w:tcW w:w="992" w:type="dxa"/>
            <w:tcBorders>
              <w:top w:val="nil"/>
              <w:left w:val="nil"/>
              <w:bottom w:val="single" w:sz="4" w:space="0" w:color="auto"/>
              <w:right w:val="single" w:sz="4" w:space="0" w:color="auto"/>
            </w:tcBorders>
            <w:shd w:val="clear" w:color="auto" w:fill="auto"/>
            <w:noWrap/>
            <w:vAlign w:val="center"/>
            <w:hideMark/>
          </w:tcPr>
          <w:p w14:paraId="2C9C787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14:paraId="09C6EE0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2FA5AF1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shd w:val="clear" w:color="auto" w:fill="auto"/>
            <w:noWrap/>
            <w:vAlign w:val="center"/>
            <w:hideMark/>
          </w:tcPr>
          <w:p w14:paraId="023A386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1DEF9C2E"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CDEF485"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13</w:t>
            </w:r>
          </w:p>
        </w:tc>
        <w:tc>
          <w:tcPr>
            <w:tcW w:w="1701" w:type="dxa"/>
            <w:tcBorders>
              <w:top w:val="nil"/>
              <w:left w:val="nil"/>
              <w:bottom w:val="single" w:sz="4" w:space="0" w:color="auto"/>
              <w:right w:val="single" w:sz="4" w:space="0" w:color="auto"/>
            </w:tcBorders>
            <w:shd w:val="clear" w:color="auto" w:fill="auto"/>
            <w:noWrap/>
            <w:vAlign w:val="center"/>
            <w:hideMark/>
          </w:tcPr>
          <w:p w14:paraId="00575B3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吸引器挂轴</w:t>
            </w:r>
          </w:p>
        </w:tc>
        <w:tc>
          <w:tcPr>
            <w:tcW w:w="1418" w:type="dxa"/>
            <w:tcBorders>
              <w:top w:val="nil"/>
              <w:left w:val="nil"/>
              <w:bottom w:val="single" w:sz="4" w:space="0" w:color="auto"/>
              <w:right w:val="single" w:sz="4" w:space="0" w:color="auto"/>
            </w:tcBorders>
            <w:shd w:val="clear" w:color="auto" w:fill="auto"/>
            <w:noWrap/>
            <w:vAlign w:val="center"/>
            <w:hideMark/>
          </w:tcPr>
          <w:p w14:paraId="3253696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大小头</w:t>
            </w:r>
          </w:p>
        </w:tc>
        <w:tc>
          <w:tcPr>
            <w:tcW w:w="992" w:type="dxa"/>
            <w:tcBorders>
              <w:top w:val="nil"/>
              <w:left w:val="nil"/>
              <w:bottom w:val="single" w:sz="4" w:space="0" w:color="auto"/>
              <w:right w:val="single" w:sz="4" w:space="0" w:color="auto"/>
            </w:tcBorders>
            <w:shd w:val="clear" w:color="auto" w:fill="auto"/>
            <w:noWrap/>
            <w:vAlign w:val="center"/>
            <w:hideMark/>
          </w:tcPr>
          <w:p w14:paraId="450084F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auto" w:fill="auto"/>
            <w:noWrap/>
            <w:vAlign w:val="center"/>
            <w:hideMark/>
          </w:tcPr>
          <w:p w14:paraId="3FFAD8F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1561792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770D03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0255FBD2"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C4742EB"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14</w:t>
            </w:r>
          </w:p>
        </w:tc>
        <w:tc>
          <w:tcPr>
            <w:tcW w:w="1701" w:type="dxa"/>
            <w:tcBorders>
              <w:top w:val="nil"/>
              <w:left w:val="nil"/>
              <w:bottom w:val="single" w:sz="4" w:space="0" w:color="auto"/>
              <w:right w:val="single" w:sz="4" w:space="0" w:color="auto"/>
            </w:tcBorders>
            <w:shd w:val="clear" w:color="auto" w:fill="auto"/>
            <w:noWrap/>
            <w:vAlign w:val="center"/>
            <w:hideMark/>
          </w:tcPr>
          <w:p w14:paraId="24DED94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14437E6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8*1</w:t>
            </w:r>
          </w:p>
        </w:tc>
        <w:tc>
          <w:tcPr>
            <w:tcW w:w="992" w:type="dxa"/>
            <w:tcBorders>
              <w:top w:val="nil"/>
              <w:left w:val="nil"/>
              <w:bottom w:val="single" w:sz="4" w:space="0" w:color="auto"/>
              <w:right w:val="single" w:sz="4" w:space="0" w:color="auto"/>
            </w:tcBorders>
            <w:shd w:val="clear" w:color="auto" w:fill="auto"/>
            <w:noWrap/>
            <w:vAlign w:val="center"/>
            <w:hideMark/>
          </w:tcPr>
          <w:p w14:paraId="7C55BD1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043FC9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4B3EE42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48</w:t>
            </w:r>
          </w:p>
        </w:tc>
        <w:tc>
          <w:tcPr>
            <w:tcW w:w="1276" w:type="dxa"/>
            <w:tcBorders>
              <w:top w:val="nil"/>
              <w:left w:val="nil"/>
              <w:bottom w:val="single" w:sz="4" w:space="0" w:color="auto"/>
              <w:right w:val="single" w:sz="4" w:space="0" w:color="auto"/>
            </w:tcBorders>
            <w:shd w:val="clear" w:color="auto" w:fill="auto"/>
            <w:noWrap/>
            <w:vAlign w:val="center"/>
            <w:hideMark/>
          </w:tcPr>
          <w:p w14:paraId="46C4AE0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7C9BBD59"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7AA6BA0"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15</w:t>
            </w:r>
          </w:p>
        </w:tc>
        <w:tc>
          <w:tcPr>
            <w:tcW w:w="1701" w:type="dxa"/>
            <w:tcBorders>
              <w:top w:val="nil"/>
              <w:left w:val="nil"/>
              <w:bottom w:val="single" w:sz="4" w:space="0" w:color="auto"/>
              <w:right w:val="single" w:sz="4" w:space="0" w:color="auto"/>
            </w:tcBorders>
            <w:shd w:val="clear" w:color="auto" w:fill="auto"/>
            <w:noWrap/>
            <w:vAlign w:val="center"/>
            <w:hideMark/>
          </w:tcPr>
          <w:p w14:paraId="1FEFA5C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47B7AD2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10*1</w:t>
            </w:r>
          </w:p>
        </w:tc>
        <w:tc>
          <w:tcPr>
            <w:tcW w:w="992" w:type="dxa"/>
            <w:tcBorders>
              <w:top w:val="nil"/>
              <w:left w:val="nil"/>
              <w:bottom w:val="single" w:sz="4" w:space="0" w:color="auto"/>
              <w:right w:val="single" w:sz="4" w:space="0" w:color="auto"/>
            </w:tcBorders>
            <w:shd w:val="clear" w:color="auto" w:fill="auto"/>
            <w:noWrap/>
            <w:vAlign w:val="center"/>
            <w:hideMark/>
          </w:tcPr>
          <w:p w14:paraId="6C7B175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93B8B2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0C56E8B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hideMark/>
          </w:tcPr>
          <w:p w14:paraId="7D2B2E4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A0D7DB3"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DBBF1E5"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16</w:t>
            </w:r>
          </w:p>
        </w:tc>
        <w:tc>
          <w:tcPr>
            <w:tcW w:w="1701" w:type="dxa"/>
            <w:tcBorders>
              <w:top w:val="nil"/>
              <w:left w:val="nil"/>
              <w:bottom w:val="single" w:sz="4" w:space="0" w:color="auto"/>
              <w:right w:val="single" w:sz="4" w:space="0" w:color="auto"/>
            </w:tcBorders>
            <w:shd w:val="clear" w:color="auto" w:fill="auto"/>
            <w:noWrap/>
            <w:vAlign w:val="center"/>
            <w:hideMark/>
          </w:tcPr>
          <w:p w14:paraId="2E3BD40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4842EC4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12*1</w:t>
            </w:r>
          </w:p>
        </w:tc>
        <w:tc>
          <w:tcPr>
            <w:tcW w:w="992" w:type="dxa"/>
            <w:tcBorders>
              <w:top w:val="nil"/>
              <w:left w:val="nil"/>
              <w:bottom w:val="single" w:sz="4" w:space="0" w:color="auto"/>
              <w:right w:val="single" w:sz="4" w:space="0" w:color="auto"/>
            </w:tcBorders>
            <w:shd w:val="clear" w:color="auto" w:fill="auto"/>
            <w:noWrap/>
            <w:vAlign w:val="center"/>
            <w:hideMark/>
          </w:tcPr>
          <w:p w14:paraId="4A6F862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auto" w:fill="auto"/>
            <w:noWrap/>
            <w:vAlign w:val="center"/>
            <w:hideMark/>
          </w:tcPr>
          <w:p w14:paraId="3379A97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5D67B96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55</w:t>
            </w:r>
          </w:p>
        </w:tc>
        <w:tc>
          <w:tcPr>
            <w:tcW w:w="1276" w:type="dxa"/>
            <w:tcBorders>
              <w:top w:val="nil"/>
              <w:left w:val="nil"/>
              <w:bottom w:val="single" w:sz="4" w:space="0" w:color="auto"/>
              <w:right w:val="single" w:sz="4" w:space="0" w:color="auto"/>
            </w:tcBorders>
            <w:shd w:val="clear" w:color="auto" w:fill="auto"/>
            <w:noWrap/>
            <w:vAlign w:val="center"/>
            <w:hideMark/>
          </w:tcPr>
          <w:p w14:paraId="6F41CAC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336370F"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29C1F76"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17</w:t>
            </w:r>
          </w:p>
        </w:tc>
        <w:tc>
          <w:tcPr>
            <w:tcW w:w="1701" w:type="dxa"/>
            <w:tcBorders>
              <w:top w:val="nil"/>
              <w:left w:val="nil"/>
              <w:bottom w:val="single" w:sz="4" w:space="0" w:color="auto"/>
              <w:right w:val="single" w:sz="4" w:space="0" w:color="auto"/>
            </w:tcBorders>
            <w:shd w:val="clear" w:color="auto" w:fill="auto"/>
            <w:noWrap/>
            <w:vAlign w:val="center"/>
            <w:hideMark/>
          </w:tcPr>
          <w:p w14:paraId="3A6FA6C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685D902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15*1</w:t>
            </w:r>
          </w:p>
        </w:tc>
        <w:tc>
          <w:tcPr>
            <w:tcW w:w="992" w:type="dxa"/>
            <w:tcBorders>
              <w:top w:val="nil"/>
              <w:left w:val="nil"/>
              <w:bottom w:val="single" w:sz="4" w:space="0" w:color="auto"/>
              <w:right w:val="single" w:sz="4" w:space="0" w:color="auto"/>
            </w:tcBorders>
            <w:shd w:val="clear" w:color="auto" w:fill="auto"/>
            <w:noWrap/>
            <w:vAlign w:val="center"/>
            <w:hideMark/>
          </w:tcPr>
          <w:p w14:paraId="687149E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5D2CA27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1461ABF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center"/>
            <w:hideMark/>
          </w:tcPr>
          <w:p w14:paraId="020FCCF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0A6BE4DF"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1EAF772"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18</w:t>
            </w:r>
          </w:p>
        </w:tc>
        <w:tc>
          <w:tcPr>
            <w:tcW w:w="1701" w:type="dxa"/>
            <w:tcBorders>
              <w:top w:val="nil"/>
              <w:left w:val="nil"/>
              <w:bottom w:val="single" w:sz="4" w:space="0" w:color="auto"/>
              <w:right w:val="single" w:sz="4" w:space="0" w:color="auto"/>
            </w:tcBorders>
            <w:shd w:val="clear" w:color="auto" w:fill="auto"/>
            <w:noWrap/>
            <w:vAlign w:val="center"/>
            <w:hideMark/>
          </w:tcPr>
          <w:p w14:paraId="6E23955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6625555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20*1.2</w:t>
            </w:r>
          </w:p>
        </w:tc>
        <w:tc>
          <w:tcPr>
            <w:tcW w:w="992" w:type="dxa"/>
            <w:tcBorders>
              <w:top w:val="nil"/>
              <w:left w:val="nil"/>
              <w:bottom w:val="single" w:sz="4" w:space="0" w:color="auto"/>
              <w:right w:val="single" w:sz="4" w:space="0" w:color="auto"/>
            </w:tcBorders>
            <w:shd w:val="clear" w:color="auto" w:fill="auto"/>
            <w:noWrap/>
            <w:vAlign w:val="center"/>
            <w:hideMark/>
          </w:tcPr>
          <w:p w14:paraId="4148CF7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214CCE2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1A8E26B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shd w:val="clear" w:color="auto" w:fill="auto"/>
            <w:noWrap/>
            <w:vAlign w:val="center"/>
            <w:hideMark/>
          </w:tcPr>
          <w:p w14:paraId="5A6FB47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1ACC5CAB"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8380119"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19</w:t>
            </w:r>
          </w:p>
        </w:tc>
        <w:tc>
          <w:tcPr>
            <w:tcW w:w="1701" w:type="dxa"/>
            <w:tcBorders>
              <w:top w:val="nil"/>
              <w:left w:val="nil"/>
              <w:bottom w:val="single" w:sz="4" w:space="0" w:color="auto"/>
              <w:right w:val="single" w:sz="4" w:space="0" w:color="auto"/>
            </w:tcBorders>
            <w:shd w:val="clear" w:color="auto" w:fill="auto"/>
            <w:noWrap/>
            <w:vAlign w:val="center"/>
            <w:hideMark/>
          </w:tcPr>
          <w:p w14:paraId="478EFDD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53ADE2B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25*1.2</w:t>
            </w:r>
          </w:p>
        </w:tc>
        <w:tc>
          <w:tcPr>
            <w:tcW w:w="992" w:type="dxa"/>
            <w:tcBorders>
              <w:top w:val="nil"/>
              <w:left w:val="nil"/>
              <w:bottom w:val="single" w:sz="4" w:space="0" w:color="auto"/>
              <w:right w:val="single" w:sz="4" w:space="0" w:color="auto"/>
            </w:tcBorders>
            <w:shd w:val="clear" w:color="auto" w:fill="auto"/>
            <w:noWrap/>
            <w:vAlign w:val="center"/>
            <w:hideMark/>
          </w:tcPr>
          <w:p w14:paraId="50DEB79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0B359EB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2316357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78</w:t>
            </w:r>
          </w:p>
        </w:tc>
        <w:tc>
          <w:tcPr>
            <w:tcW w:w="1276" w:type="dxa"/>
            <w:tcBorders>
              <w:top w:val="nil"/>
              <w:left w:val="nil"/>
              <w:bottom w:val="single" w:sz="4" w:space="0" w:color="auto"/>
              <w:right w:val="single" w:sz="4" w:space="0" w:color="auto"/>
            </w:tcBorders>
            <w:shd w:val="clear" w:color="auto" w:fill="auto"/>
            <w:noWrap/>
            <w:vAlign w:val="center"/>
            <w:hideMark/>
          </w:tcPr>
          <w:p w14:paraId="260EA49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59174299"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D0BC79E"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20</w:t>
            </w:r>
          </w:p>
        </w:tc>
        <w:tc>
          <w:tcPr>
            <w:tcW w:w="1701" w:type="dxa"/>
            <w:tcBorders>
              <w:top w:val="nil"/>
              <w:left w:val="nil"/>
              <w:bottom w:val="single" w:sz="4" w:space="0" w:color="auto"/>
              <w:right w:val="single" w:sz="4" w:space="0" w:color="auto"/>
            </w:tcBorders>
            <w:shd w:val="clear" w:color="auto" w:fill="auto"/>
            <w:noWrap/>
            <w:vAlign w:val="center"/>
            <w:hideMark/>
          </w:tcPr>
          <w:p w14:paraId="37F5B46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紫铜管</w:t>
            </w:r>
          </w:p>
        </w:tc>
        <w:tc>
          <w:tcPr>
            <w:tcW w:w="1418" w:type="dxa"/>
            <w:tcBorders>
              <w:top w:val="nil"/>
              <w:left w:val="nil"/>
              <w:bottom w:val="single" w:sz="4" w:space="0" w:color="auto"/>
              <w:right w:val="single" w:sz="4" w:space="0" w:color="auto"/>
            </w:tcBorders>
            <w:shd w:val="clear" w:color="auto" w:fill="auto"/>
            <w:noWrap/>
            <w:vAlign w:val="center"/>
            <w:hideMark/>
          </w:tcPr>
          <w:p w14:paraId="6817334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35*1.2</w:t>
            </w:r>
          </w:p>
        </w:tc>
        <w:tc>
          <w:tcPr>
            <w:tcW w:w="992" w:type="dxa"/>
            <w:tcBorders>
              <w:top w:val="nil"/>
              <w:left w:val="nil"/>
              <w:bottom w:val="single" w:sz="4" w:space="0" w:color="auto"/>
              <w:right w:val="single" w:sz="4" w:space="0" w:color="auto"/>
            </w:tcBorders>
            <w:shd w:val="clear" w:color="auto" w:fill="auto"/>
            <w:noWrap/>
            <w:vAlign w:val="center"/>
            <w:hideMark/>
          </w:tcPr>
          <w:p w14:paraId="5D18074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7DDC4E1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07ACA8A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158</w:t>
            </w:r>
          </w:p>
        </w:tc>
        <w:tc>
          <w:tcPr>
            <w:tcW w:w="1276" w:type="dxa"/>
            <w:tcBorders>
              <w:top w:val="nil"/>
              <w:left w:val="nil"/>
              <w:bottom w:val="single" w:sz="4" w:space="0" w:color="auto"/>
              <w:right w:val="single" w:sz="4" w:space="0" w:color="auto"/>
            </w:tcBorders>
            <w:shd w:val="clear" w:color="auto" w:fill="auto"/>
            <w:noWrap/>
            <w:vAlign w:val="center"/>
            <w:hideMark/>
          </w:tcPr>
          <w:p w14:paraId="05CE5EC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A48C9EC"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C62D1E7"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21</w:t>
            </w:r>
          </w:p>
        </w:tc>
        <w:tc>
          <w:tcPr>
            <w:tcW w:w="1701" w:type="dxa"/>
            <w:tcBorders>
              <w:top w:val="nil"/>
              <w:left w:val="nil"/>
              <w:bottom w:val="single" w:sz="4" w:space="0" w:color="auto"/>
              <w:right w:val="single" w:sz="4" w:space="0" w:color="auto"/>
            </w:tcBorders>
            <w:shd w:val="clear" w:color="auto" w:fill="auto"/>
            <w:noWrap/>
            <w:vAlign w:val="center"/>
            <w:hideMark/>
          </w:tcPr>
          <w:p w14:paraId="261B817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084226C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14:paraId="6CD60F0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14:paraId="6B0C94D4"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CB675E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ED55C7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B1DD3C5"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5773F46"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22</w:t>
            </w:r>
          </w:p>
        </w:tc>
        <w:tc>
          <w:tcPr>
            <w:tcW w:w="1701" w:type="dxa"/>
            <w:tcBorders>
              <w:top w:val="nil"/>
              <w:left w:val="nil"/>
              <w:bottom w:val="single" w:sz="4" w:space="0" w:color="auto"/>
              <w:right w:val="single" w:sz="4" w:space="0" w:color="auto"/>
            </w:tcBorders>
            <w:shd w:val="clear" w:color="auto" w:fill="auto"/>
            <w:noWrap/>
            <w:vAlign w:val="center"/>
            <w:hideMark/>
          </w:tcPr>
          <w:p w14:paraId="1AC3206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4ABF875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30B889C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50</w:t>
            </w:r>
          </w:p>
        </w:tc>
        <w:tc>
          <w:tcPr>
            <w:tcW w:w="992" w:type="dxa"/>
            <w:tcBorders>
              <w:top w:val="nil"/>
              <w:left w:val="nil"/>
              <w:bottom w:val="single" w:sz="4" w:space="0" w:color="auto"/>
              <w:right w:val="single" w:sz="4" w:space="0" w:color="auto"/>
            </w:tcBorders>
            <w:shd w:val="clear" w:color="auto" w:fill="auto"/>
            <w:noWrap/>
            <w:vAlign w:val="center"/>
            <w:hideMark/>
          </w:tcPr>
          <w:p w14:paraId="328A30FF"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A8665B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32</w:t>
            </w:r>
          </w:p>
        </w:tc>
        <w:tc>
          <w:tcPr>
            <w:tcW w:w="1276" w:type="dxa"/>
            <w:tcBorders>
              <w:top w:val="nil"/>
              <w:left w:val="nil"/>
              <w:bottom w:val="single" w:sz="4" w:space="0" w:color="auto"/>
              <w:right w:val="single" w:sz="4" w:space="0" w:color="auto"/>
            </w:tcBorders>
            <w:shd w:val="clear" w:color="auto" w:fill="auto"/>
            <w:noWrap/>
            <w:vAlign w:val="center"/>
            <w:hideMark/>
          </w:tcPr>
          <w:p w14:paraId="10F9682A"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93FE1C2"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2521577"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23</w:t>
            </w:r>
          </w:p>
        </w:tc>
        <w:tc>
          <w:tcPr>
            <w:tcW w:w="1701" w:type="dxa"/>
            <w:tcBorders>
              <w:top w:val="nil"/>
              <w:left w:val="nil"/>
              <w:bottom w:val="single" w:sz="4" w:space="0" w:color="auto"/>
              <w:right w:val="single" w:sz="4" w:space="0" w:color="auto"/>
            </w:tcBorders>
            <w:shd w:val="clear" w:color="auto" w:fill="auto"/>
            <w:noWrap/>
            <w:vAlign w:val="center"/>
            <w:hideMark/>
          </w:tcPr>
          <w:p w14:paraId="320E5B7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6BD7808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hideMark/>
          </w:tcPr>
          <w:p w14:paraId="456B946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auto" w:fill="auto"/>
            <w:noWrap/>
            <w:vAlign w:val="center"/>
            <w:hideMark/>
          </w:tcPr>
          <w:p w14:paraId="4B287AD9"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AFDAB5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35</w:t>
            </w:r>
          </w:p>
        </w:tc>
        <w:tc>
          <w:tcPr>
            <w:tcW w:w="1276" w:type="dxa"/>
            <w:tcBorders>
              <w:top w:val="nil"/>
              <w:left w:val="nil"/>
              <w:bottom w:val="single" w:sz="4" w:space="0" w:color="auto"/>
              <w:right w:val="single" w:sz="4" w:space="0" w:color="auto"/>
            </w:tcBorders>
            <w:shd w:val="clear" w:color="auto" w:fill="auto"/>
            <w:noWrap/>
            <w:vAlign w:val="center"/>
            <w:hideMark/>
          </w:tcPr>
          <w:p w14:paraId="20A3715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7D300F86"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2C4B06F"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lastRenderedPageBreak/>
              <w:t>24</w:t>
            </w:r>
          </w:p>
        </w:tc>
        <w:tc>
          <w:tcPr>
            <w:tcW w:w="1701" w:type="dxa"/>
            <w:tcBorders>
              <w:top w:val="nil"/>
              <w:left w:val="nil"/>
              <w:bottom w:val="single" w:sz="4" w:space="0" w:color="auto"/>
              <w:right w:val="single" w:sz="4" w:space="0" w:color="auto"/>
            </w:tcBorders>
            <w:shd w:val="clear" w:color="auto" w:fill="auto"/>
            <w:noWrap/>
            <w:vAlign w:val="center"/>
            <w:hideMark/>
          </w:tcPr>
          <w:p w14:paraId="2EB16DD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67CE961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auto" w:fill="auto"/>
            <w:noWrap/>
            <w:vAlign w:val="center"/>
            <w:hideMark/>
          </w:tcPr>
          <w:p w14:paraId="7B60957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14:paraId="43520CE2"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DC5054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38</w:t>
            </w:r>
          </w:p>
        </w:tc>
        <w:tc>
          <w:tcPr>
            <w:tcW w:w="1276" w:type="dxa"/>
            <w:tcBorders>
              <w:top w:val="nil"/>
              <w:left w:val="nil"/>
              <w:bottom w:val="single" w:sz="4" w:space="0" w:color="auto"/>
              <w:right w:val="single" w:sz="4" w:space="0" w:color="auto"/>
            </w:tcBorders>
            <w:shd w:val="clear" w:color="auto" w:fill="auto"/>
            <w:noWrap/>
            <w:vAlign w:val="center"/>
            <w:hideMark/>
          </w:tcPr>
          <w:p w14:paraId="4A676F9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60E5E2B1"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7D07F91"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25</w:t>
            </w:r>
          </w:p>
        </w:tc>
        <w:tc>
          <w:tcPr>
            <w:tcW w:w="1701" w:type="dxa"/>
            <w:tcBorders>
              <w:top w:val="nil"/>
              <w:left w:val="nil"/>
              <w:bottom w:val="single" w:sz="4" w:space="0" w:color="auto"/>
              <w:right w:val="single" w:sz="4" w:space="0" w:color="auto"/>
            </w:tcBorders>
            <w:shd w:val="clear" w:color="auto" w:fill="auto"/>
            <w:noWrap/>
            <w:vAlign w:val="center"/>
            <w:hideMark/>
          </w:tcPr>
          <w:p w14:paraId="54BAA92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17F72D7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14:paraId="0097AC8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14:paraId="55C1CA3F"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678B69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44</w:t>
            </w:r>
          </w:p>
        </w:tc>
        <w:tc>
          <w:tcPr>
            <w:tcW w:w="1276" w:type="dxa"/>
            <w:tcBorders>
              <w:top w:val="nil"/>
              <w:left w:val="nil"/>
              <w:bottom w:val="single" w:sz="4" w:space="0" w:color="auto"/>
              <w:right w:val="single" w:sz="4" w:space="0" w:color="auto"/>
            </w:tcBorders>
            <w:shd w:val="clear" w:color="auto" w:fill="auto"/>
            <w:noWrap/>
            <w:vAlign w:val="center"/>
            <w:hideMark/>
          </w:tcPr>
          <w:p w14:paraId="6002A7A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95DCAAD"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E368F44"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26</w:t>
            </w:r>
          </w:p>
        </w:tc>
        <w:tc>
          <w:tcPr>
            <w:tcW w:w="1701" w:type="dxa"/>
            <w:tcBorders>
              <w:top w:val="nil"/>
              <w:left w:val="nil"/>
              <w:bottom w:val="single" w:sz="4" w:space="0" w:color="auto"/>
              <w:right w:val="single" w:sz="4" w:space="0" w:color="auto"/>
            </w:tcBorders>
            <w:shd w:val="clear" w:color="auto" w:fill="auto"/>
            <w:noWrap/>
            <w:vAlign w:val="center"/>
            <w:hideMark/>
          </w:tcPr>
          <w:p w14:paraId="3E23244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6533AC4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auto" w:fill="auto"/>
            <w:noWrap/>
            <w:vAlign w:val="center"/>
            <w:hideMark/>
          </w:tcPr>
          <w:p w14:paraId="0A66177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14:paraId="099FC026"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09B2BF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48</w:t>
            </w:r>
          </w:p>
        </w:tc>
        <w:tc>
          <w:tcPr>
            <w:tcW w:w="1276" w:type="dxa"/>
            <w:tcBorders>
              <w:top w:val="nil"/>
              <w:left w:val="nil"/>
              <w:bottom w:val="single" w:sz="4" w:space="0" w:color="auto"/>
              <w:right w:val="single" w:sz="4" w:space="0" w:color="auto"/>
            </w:tcBorders>
            <w:shd w:val="clear" w:color="auto" w:fill="auto"/>
            <w:noWrap/>
            <w:vAlign w:val="center"/>
            <w:hideMark/>
          </w:tcPr>
          <w:p w14:paraId="6BF1E15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026238C4"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E351833"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27</w:t>
            </w:r>
          </w:p>
        </w:tc>
        <w:tc>
          <w:tcPr>
            <w:tcW w:w="1701" w:type="dxa"/>
            <w:tcBorders>
              <w:top w:val="nil"/>
              <w:left w:val="nil"/>
              <w:bottom w:val="single" w:sz="4" w:space="0" w:color="auto"/>
              <w:right w:val="single" w:sz="4" w:space="0" w:color="auto"/>
            </w:tcBorders>
            <w:shd w:val="clear" w:color="auto" w:fill="auto"/>
            <w:noWrap/>
            <w:vAlign w:val="center"/>
            <w:hideMark/>
          </w:tcPr>
          <w:p w14:paraId="35EE561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铜管件</w:t>
            </w:r>
          </w:p>
        </w:tc>
        <w:tc>
          <w:tcPr>
            <w:tcW w:w="1418" w:type="dxa"/>
            <w:tcBorders>
              <w:top w:val="nil"/>
              <w:left w:val="nil"/>
              <w:bottom w:val="single" w:sz="4" w:space="0" w:color="auto"/>
              <w:right w:val="single" w:sz="4" w:space="0" w:color="auto"/>
            </w:tcBorders>
            <w:shd w:val="clear" w:color="auto" w:fill="auto"/>
            <w:noWrap/>
            <w:vAlign w:val="center"/>
            <w:hideMark/>
          </w:tcPr>
          <w:p w14:paraId="13686F1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￠35</w:t>
            </w:r>
          </w:p>
        </w:tc>
        <w:tc>
          <w:tcPr>
            <w:tcW w:w="992" w:type="dxa"/>
            <w:tcBorders>
              <w:top w:val="nil"/>
              <w:left w:val="nil"/>
              <w:bottom w:val="single" w:sz="4" w:space="0" w:color="auto"/>
              <w:right w:val="single" w:sz="4" w:space="0" w:color="auto"/>
            </w:tcBorders>
            <w:shd w:val="clear" w:color="auto" w:fill="auto"/>
            <w:noWrap/>
            <w:vAlign w:val="center"/>
            <w:hideMark/>
          </w:tcPr>
          <w:p w14:paraId="287B9A6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14:paraId="28E04135"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E32608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86</w:t>
            </w:r>
          </w:p>
        </w:tc>
        <w:tc>
          <w:tcPr>
            <w:tcW w:w="1276" w:type="dxa"/>
            <w:tcBorders>
              <w:top w:val="nil"/>
              <w:left w:val="nil"/>
              <w:bottom w:val="single" w:sz="4" w:space="0" w:color="auto"/>
              <w:right w:val="single" w:sz="4" w:space="0" w:color="auto"/>
            </w:tcBorders>
            <w:shd w:val="clear" w:color="auto" w:fill="auto"/>
            <w:noWrap/>
            <w:vAlign w:val="center"/>
            <w:hideMark/>
          </w:tcPr>
          <w:p w14:paraId="2DADDF7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3E38AA15"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D285F98"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28</w:t>
            </w:r>
          </w:p>
        </w:tc>
        <w:tc>
          <w:tcPr>
            <w:tcW w:w="1701" w:type="dxa"/>
            <w:tcBorders>
              <w:top w:val="nil"/>
              <w:left w:val="nil"/>
              <w:bottom w:val="single" w:sz="4" w:space="0" w:color="auto"/>
              <w:right w:val="single" w:sz="4" w:space="0" w:color="auto"/>
            </w:tcBorders>
            <w:shd w:val="clear" w:color="auto" w:fill="auto"/>
            <w:noWrap/>
            <w:vAlign w:val="center"/>
            <w:hideMark/>
          </w:tcPr>
          <w:p w14:paraId="60E7FA0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电线</w:t>
            </w:r>
          </w:p>
        </w:tc>
        <w:tc>
          <w:tcPr>
            <w:tcW w:w="1418" w:type="dxa"/>
            <w:tcBorders>
              <w:top w:val="nil"/>
              <w:left w:val="nil"/>
              <w:bottom w:val="single" w:sz="4" w:space="0" w:color="auto"/>
              <w:right w:val="single" w:sz="4" w:space="0" w:color="auto"/>
            </w:tcBorders>
            <w:shd w:val="clear" w:color="auto" w:fill="auto"/>
            <w:noWrap/>
            <w:vAlign w:val="center"/>
            <w:hideMark/>
          </w:tcPr>
          <w:p w14:paraId="3E6FA4A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2.5平方</w:t>
            </w:r>
          </w:p>
        </w:tc>
        <w:tc>
          <w:tcPr>
            <w:tcW w:w="992" w:type="dxa"/>
            <w:tcBorders>
              <w:top w:val="nil"/>
              <w:left w:val="nil"/>
              <w:bottom w:val="single" w:sz="4" w:space="0" w:color="auto"/>
              <w:right w:val="single" w:sz="4" w:space="0" w:color="auto"/>
            </w:tcBorders>
            <w:shd w:val="clear" w:color="auto" w:fill="auto"/>
            <w:noWrap/>
            <w:vAlign w:val="center"/>
            <w:hideMark/>
          </w:tcPr>
          <w:p w14:paraId="5C0CFF4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700</w:t>
            </w:r>
          </w:p>
        </w:tc>
        <w:tc>
          <w:tcPr>
            <w:tcW w:w="992" w:type="dxa"/>
            <w:tcBorders>
              <w:top w:val="nil"/>
              <w:left w:val="nil"/>
              <w:bottom w:val="single" w:sz="4" w:space="0" w:color="auto"/>
              <w:right w:val="single" w:sz="4" w:space="0" w:color="auto"/>
            </w:tcBorders>
            <w:shd w:val="clear" w:color="auto" w:fill="auto"/>
            <w:noWrap/>
            <w:vAlign w:val="center"/>
            <w:hideMark/>
          </w:tcPr>
          <w:p w14:paraId="79AA016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0A040E7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4.2</w:t>
            </w:r>
          </w:p>
        </w:tc>
        <w:tc>
          <w:tcPr>
            <w:tcW w:w="1276" w:type="dxa"/>
            <w:tcBorders>
              <w:top w:val="nil"/>
              <w:left w:val="nil"/>
              <w:bottom w:val="single" w:sz="4" w:space="0" w:color="auto"/>
              <w:right w:val="single" w:sz="4" w:space="0" w:color="auto"/>
            </w:tcBorders>
            <w:shd w:val="clear" w:color="auto" w:fill="auto"/>
            <w:noWrap/>
            <w:vAlign w:val="center"/>
            <w:hideMark/>
          </w:tcPr>
          <w:p w14:paraId="58AB49BD"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2F098804"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EE1B9FA"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29</w:t>
            </w:r>
          </w:p>
        </w:tc>
        <w:tc>
          <w:tcPr>
            <w:tcW w:w="1701" w:type="dxa"/>
            <w:tcBorders>
              <w:top w:val="nil"/>
              <w:left w:val="nil"/>
              <w:bottom w:val="single" w:sz="4" w:space="0" w:color="auto"/>
              <w:right w:val="single" w:sz="4" w:space="0" w:color="auto"/>
            </w:tcBorders>
            <w:shd w:val="clear" w:color="auto" w:fill="auto"/>
            <w:noWrap/>
            <w:vAlign w:val="center"/>
            <w:hideMark/>
          </w:tcPr>
          <w:p w14:paraId="54A8773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电线</w:t>
            </w:r>
          </w:p>
        </w:tc>
        <w:tc>
          <w:tcPr>
            <w:tcW w:w="1418" w:type="dxa"/>
            <w:tcBorders>
              <w:top w:val="nil"/>
              <w:left w:val="nil"/>
              <w:bottom w:val="single" w:sz="4" w:space="0" w:color="auto"/>
              <w:right w:val="single" w:sz="4" w:space="0" w:color="auto"/>
            </w:tcBorders>
            <w:shd w:val="clear" w:color="auto" w:fill="auto"/>
            <w:noWrap/>
            <w:vAlign w:val="center"/>
            <w:hideMark/>
          </w:tcPr>
          <w:p w14:paraId="5DF1AF0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4平方</w:t>
            </w:r>
          </w:p>
        </w:tc>
        <w:tc>
          <w:tcPr>
            <w:tcW w:w="992" w:type="dxa"/>
            <w:tcBorders>
              <w:top w:val="nil"/>
              <w:left w:val="nil"/>
              <w:bottom w:val="single" w:sz="4" w:space="0" w:color="auto"/>
              <w:right w:val="single" w:sz="4" w:space="0" w:color="auto"/>
            </w:tcBorders>
            <w:shd w:val="clear" w:color="auto" w:fill="auto"/>
            <w:noWrap/>
            <w:vAlign w:val="center"/>
            <w:hideMark/>
          </w:tcPr>
          <w:p w14:paraId="1BD46EAB"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FA668C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noWrap/>
            <w:vAlign w:val="center"/>
            <w:hideMark/>
          </w:tcPr>
          <w:p w14:paraId="6E0E0E7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shd w:val="clear" w:color="auto" w:fill="auto"/>
            <w:noWrap/>
            <w:vAlign w:val="center"/>
            <w:hideMark/>
          </w:tcPr>
          <w:p w14:paraId="2C4D5D8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82B4B3F"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BB3CCFC"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30</w:t>
            </w:r>
          </w:p>
        </w:tc>
        <w:tc>
          <w:tcPr>
            <w:tcW w:w="1701" w:type="dxa"/>
            <w:tcBorders>
              <w:top w:val="nil"/>
              <w:left w:val="nil"/>
              <w:bottom w:val="single" w:sz="4" w:space="0" w:color="auto"/>
              <w:right w:val="single" w:sz="4" w:space="0" w:color="auto"/>
            </w:tcBorders>
            <w:shd w:val="clear" w:color="auto" w:fill="auto"/>
            <w:noWrap/>
            <w:vAlign w:val="center"/>
            <w:hideMark/>
          </w:tcPr>
          <w:p w14:paraId="5BCB969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铜阀门</w:t>
            </w:r>
          </w:p>
        </w:tc>
        <w:tc>
          <w:tcPr>
            <w:tcW w:w="1418" w:type="dxa"/>
            <w:tcBorders>
              <w:top w:val="nil"/>
              <w:left w:val="nil"/>
              <w:bottom w:val="single" w:sz="4" w:space="0" w:color="auto"/>
              <w:right w:val="single" w:sz="4" w:space="0" w:color="auto"/>
            </w:tcBorders>
            <w:shd w:val="clear" w:color="auto" w:fill="auto"/>
            <w:noWrap/>
            <w:vAlign w:val="center"/>
            <w:hideMark/>
          </w:tcPr>
          <w:p w14:paraId="2C5E18A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15、</w:t>
            </w:r>
            <w:proofErr w:type="gramStart"/>
            <w:r w:rsidRPr="002D138F">
              <w:rPr>
                <w:rFonts w:ascii="宋体" w:eastAsia="宋体" w:hAnsi="宋体" w:cs="宋体" w:hint="eastAsia"/>
                <w:color w:val="000000"/>
                <w:kern w:val="0"/>
                <w:sz w:val="18"/>
                <w:szCs w:val="18"/>
              </w:rPr>
              <w:t>两头活接</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30E4455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4044D47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2B97224F"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center"/>
            <w:hideMark/>
          </w:tcPr>
          <w:p w14:paraId="600C051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16021B5B"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FF28335"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31</w:t>
            </w:r>
          </w:p>
        </w:tc>
        <w:tc>
          <w:tcPr>
            <w:tcW w:w="1701" w:type="dxa"/>
            <w:tcBorders>
              <w:top w:val="nil"/>
              <w:left w:val="nil"/>
              <w:bottom w:val="single" w:sz="4" w:space="0" w:color="auto"/>
              <w:right w:val="single" w:sz="4" w:space="0" w:color="auto"/>
            </w:tcBorders>
            <w:shd w:val="clear" w:color="auto" w:fill="auto"/>
            <w:noWrap/>
            <w:vAlign w:val="center"/>
            <w:hideMark/>
          </w:tcPr>
          <w:p w14:paraId="55A0617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铜阀门</w:t>
            </w:r>
          </w:p>
        </w:tc>
        <w:tc>
          <w:tcPr>
            <w:tcW w:w="1418" w:type="dxa"/>
            <w:tcBorders>
              <w:top w:val="nil"/>
              <w:left w:val="nil"/>
              <w:bottom w:val="single" w:sz="4" w:space="0" w:color="auto"/>
              <w:right w:val="single" w:sz="4" w:space="0" w:color="auto"/>
            </w:tcBorders>
            <w:shd w:val="clear" w:color="auto" w:fill="auto"/>
            <w:noWrap/>
            <w:vAlign w:val="center"/>
            <w:hideMark/>
          </w:tcPr>
          <w:p w14:paraId="04C9056E"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20、</w:t>
            </w:r>
            <w:proofErr w:type="gramStart"/>
            <w:r w:rsidRPr="002D138F">
              <w:rPr>
                <w:rFonts w:ascii="宋体" w:eastAsia="宋体" w:hAnsi="宋体" w:cs="宋体" w:hint="eastAsia"/>
                <w:color w:val="000000"/>
                <w:kern w:val="0"/>
                <w:sz w:val="18"/>
                <w:szCs w:val="18"/>
              </w:rPr>
              <w:t>两头活接</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2EE1FA9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2E57647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69B5515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shd w:val="clear" w:color="auto" w:fill="auto"/>
            <w:noWrap/>
            <w:vAlign w:val="center"/>
            <w:hideMark/>
          </w:tcPr>
          <w:p w14:paraId="6BFE4DF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12F9D93"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9E03A10"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32</w:t>
            </w:r>
          </w:p>
        </w:tc>
        <w:tc>
          <w:tcPr>
            <w:tcW w:w="1701" w:type="dxa"/>
            <w:tcBorders>
              <w:top w:val="nil"/>
              <w:left w:val="nil"/>
              <w:bottom w:val="single" w:sz="4" w:space="0" w:color="auto"/>
              <w:right w:val="single" w:sz="4" w:space="0" w:color="auto"/>
            </w:tcBorders>
            <w:shd w:val="clear" w:color="auto" w:fill="auto"/>
            <w:noWrap/>
            <w:vAlign w:val="center"/>
            <w:hideMark/>
          </w:tcPr>
          <w:p w14:paraId="5A20670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铜阀门</w:t>
            </w:r>
          </w:p>
        </w:tc>
        <w:tc>
          <w:tcPr>
            <w:tcW w:w="1418" w:type="dxa"/>
            <w:tcBorders>
              <w:top w:val="nil"/>
              <w:left w:val="nil"/>
              <w:bottom w:val="single" w:sz="4" w:space="0" w:color="auto"/>
              <w:right w:val="single" w:sz="4" w:space="0" w:color="auto"/>
            </w:tcBorders>
            <w:shd w:val="clear" w:color="auto" w:fill="auto"/>
            <w:noWrap/>
            <w:vAlign w:val="center"/>
            <w:hideMark/>
          </w:tcPr>
          <w:p w14:paraId="281C807C"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25、</w:t>
            </w:r>
            <w:proofErr w:type="gramStart"/>
            <w:r w:rsidRPr="002D138F">
              <w:rPr>
                <w:rFonts w:ascii="宋体" w:eastAsia="宋体" w:hAnsi="宋体" w:cs="宋体" w:hint="eastAsia"/>
                <w:color w:val="000000"/>
                <w:kern w:val="0"/>
                <w:sz w:val="18"/>
                <w:szCs w:val="18"/>
              </w:rPr>
              <w:t>两头活接</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6879D6D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253395A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4700ED3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shd w:val="clear" w:color="auto" w:fill="auto"/>
            <w:noWrap/>
            <w:vAlign w:val="center"/>
            <w:hideMark/>
          </w:tcPr>
          <w:p w14:paraId="0998ACF3"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7C28ECA"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ABCEC30"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33</w:t>
            </w:r>
          </w:p>
        </w:tc>
        <w:tc>
          <w:tcPr>
            <w:tcW w:w="1701" w:type="dxa"/>
            <w:tcBorders>
              <w:top w:val="nil"/>
              <w:left w:val="nil"/>
              <w:bottom w:val="single" w:sz="4" w:space="0" w:color="auto"/>
              <w:right w:val="single" w:sz="4" w:space="0" w:color="auto"/>
            </w:tcBorders>
            <w:shd w:val="clear" w:color="auto" w:fill="auto"/>
            <w:noWrap/>
            <w:vAlign w:val="center"/>
            <w:hideMark/>
          </w:tcPr>
          <w:p w14:paraId="1CBDDAD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铜阀门</w:t>
            </w:r>
          </w:p>
        </w:tc>
        <w:tc>
          <w:tcPr>
            <w:tcW w:w="1418" w:type="dxa"/>
            <w:tcBorders>
              <w:top w:val="nil"/>
              <w:left w:val="nil"/>
              <w:bottom w:val="single" w:sz="4" w:space="0" w:color="auto"/>
              <w:right w:val="single" w:sz="4" w:space="0" w:color="auto"/>
            </w:tcBorders>
            <w:shd w:val="clear" w:color="auto" w:fill="auto"/>
            <w:noWrap/>
            <w:vAlign w:val="center"/>
            <w:hideMark/>
          </w:tcPr>
          <w:p w14:paraId="3A80FEB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32、</w:t>
            </w:r>
            <w:proofErr w:type="gramStart"/>
            <w:r w:rsidRPr="002D138F">
              <w:rPr>
                <w:rFonts w:ascii="宋体" w:eastAsia="宋体" w:hAnsi="宋体" w:cs="宋体" w:hint="eastAsia"/>
                <w:color w:val="000000"/>
                <w:kern w:val="0"/>
                <w:sz w:val="18"/>
                <w:szCs w:val="18"/>
              </w:rPr>
              <w:t>两头活接</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1B86416"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19E45CE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noWrap/>
            <w:vAlign w:val="center"/>
            <w:hideMark/>
          </w:tcPr>
          <w:p w14:paraId="68CD23F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85</w:t>
            </w:r>
          </w:p>
        </w:tc>
        <w:tc>
          <w:tcPr>
            <w:tcW w:w="1276" w:type="dxa"/>
            <w:tcBorders>
              <w:top w:val="nil"/>
              <w:left w:val="nil"/>
              <w:bottom w:val="single" w:sz="4" w:space="0" w:color="auto"/>
              <w:right w:val="single" w:sz="4" w:space="0" w:color="auto"/>
            </w:tcBorders>
            <w:shd w:val="clear" w:color="auto" w:fill="auto"/>
            <w:noWrap/>
            <w:vAlign w:val="center"/>
            <w:hideMark/>
          </w:tcPr>
          <w:p w14:paraId="20E9E352"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79891328"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DECB899"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34</w:t>
            </w:r>
          </w:p>
        </w:tc>
        <w:tc>
          <w:tcPr>
            <w:tcW w:w="1701" w:type="dxa"/>
            <w:tcBorders>
              <w:top w:val="nil"/>
              <w:left w:val="nil"/>
              <w:bottom w:val="single" w:sz="4" w:space="0" w:color="auto"/>
              <w:right w:val="single" w:sz="4" w:space="0" w:color="auto"/>
            </w:tcBorders>
            <w:shd w:val="clear" w:color="auto" w:fill="auto"/>
            <w:noWrap/>
            <w:vAlign w:val="center"/>
            <w:hideMark/>
          </w:tcPr>
          <w:p w14:paraId="4D72778F"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设备带堵头</w:t>
            </w:r>
            <w:proofErr w:type="gramEnd"/>
          </w:p>
        </w:tc>
        <w:tc>
          <w:tcPr>
            <w:tcW w:w="1418" w:type="dxa"/>
            <w:tcBorders>
              <w:top w:val="nil"/>
              <w:left w:val="nil"/>
              <w:bottom w:val="single" w:sz="4" w:space="0" w:color="auto"/>
              <w:right w:val="single" w:sz="4" w:space="0" w:color="auto"/>
            </w:tcBorders>
            <w:shd w:val="clear" w:color="auto" w:fill="auto"/>
            <w:noWrap/>
            <w:vAlign w:val="center"/>
            <w:hideMark/>
          </w:tcPr>
          <w:p w14:paraId="3B6188B5" w14:textId="77777777" w:rsidR="002D138F" w:rsidRPr="002D138F" w:rsidRDefault="002D138F" w:rsidP="002D138F">
            <w:pPr>
              <w:widowControl/>
              <w:jc w:val="center"/>
              <w:rPr>
                <w:rFonts w:ascii="宋体" w:eastAsia="宋体" w:hAnsi="宋体" w:cs="宋体"/>
                <w:color w:val="000000"/>
                <w:kern w:val="0"/>
                <w:sz w:val="16"/>
                <w:szCs w:val="16"/>
              </w:rPr>
            </w:pPr>
            <w:r w:rsidRPr="002D138F">
              <w:rPr>
                <w:rFonts w:ascii="宋体" w:eastAsia="宋体" w:hAnsi="宋体" w:cs="宋体" w:hint="eastAsia"/>
                <w:color w:val="000000"/>
                <w:kern w:val="0"/>
                <w:sz w:val="16"/>
                <w:szCs w:val="16"/>
              </w:rPr>
              <w:t>200*70、300*70</w:t>
            </w:r>
          </w:p>
        </w:tc>
        <w:tc>
          <w:tcPr>
            <w:tcW w:w="992" w:type="dxa"/>
            <w:tcBorders>
              <w:top w:val="nil"/>
              <w:left w:val="nil"/>
              <w:bottom w:val="single" w:sz="4" w:space="0" w:color="auto"/>
              <w:right w:val="single" w:sz="4" w:space="0" w:color="auto"/>
            </w:tcBorders>
            <w:shd w:val="clear" w:color="auto" w:fill="auto"/>
            <w:noWrap/>
            <w:vAlign w:val="center"/>
            <w:hideMark/>
          </w:tcPr>
          <w:p w14:paraId="27C666D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auto" w:fill="auto"/>
            <w:noWrap/>
            <w:vAlign w:val="center"/>
            <w:hideMark/>
          </w:tcPr>
          <w:p w14:paraId="01640CD8"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对</w:t>
            </w:r>
          </w:p>
        </w:tc>
        <w:tc>
          <w:tcPr>
            <w:tcW w:w="1276" w:type="dxa"/>
            <w:tcBorders>
              <w:top w:val="nil"/>
              <w:left w:val="nil"/>
              <w:bottom w:val="single" w:sz="4" w:space="0" w:color="auto"/>
              <w:right w:val="single" w:sz="4" w:space="0" w:color="auto"/>
            </w:tcBorders>
            <w:shd w:val="clear" w:color="auto" w:fill="auto"/>
            <w:noWrap/>
            <w:vAlign w:val="center"/>
            <w:hideMark/>
          </w:tcPr>
          <w:p w14:paraId="764D5990"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071D1C4"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223BABCE" w14:textId="77777777" w:rsidTr="002D138F">
        <w:trPr>
          <w:trHeight w:val="56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AB0E643"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F7E4E37"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网络开孔</w:t>
            </w:r>
          </w:p>
        </w:tc>
        <w:tc>
          <w:tcPr>
            <w:tcW w:w="1418" w:type="dxa"/>
            <w:tcBorders>
              <w:top w:val="nil"/>
              <w:left w:val="nil"/>
              <w:bottom w:val="single" w:sz="4" w:space="0" w:color="auto"/>
              <w:right w:val="single" w:sz="4" w:space="0" w:color="auto"/>
            </w:tcBorders>
            <w:shd w:val="clear" w:color="auto" w:fill="auto"/>
            <w:noWrap/>
            <w:vAlign w:val="center"/>
            <w:hideMark/>
          </w:tcPr>
          <w:p w14:paraId="7B8B5E7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配合</w:t>
            </w:r>
          </w:p>
        </w:tc>
        <w:tc>
          <w:tcPr>
            <w:tcW w:w="992" w:type="dxa"/>
            <w:tcBorders>
              <w:top w:val="nil"/>
              <w:left w:val="nil"/>
              <w:bottom w:val="single" w:sz="4" w:space="0" w:color="auto"/>
              <w:right w:val="single" w:sz="4" w:space="0" w:color="auto"/>
            </w:tcBorders>
            <w:shd w:val="clear" w:color="auto" w:fill="auto"/>
            <w:noWrap/>
            <w:vAlign w:val="center"/>
            <w:hideMark/>
          </w:tcPr>
          <w:p w14:paraId="2CB39D79"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hideMark/>
          </w:tcPr>
          <w:p w14:paraId="01AD0540" w14:textId="77777777" w:rsidR="002D138F" w:rsidRPr="002D138F" w:rsidRDefault="002D138F" w:rsidP="002D138F">
            <w:pPr>
              <w:widowControl/>
              <w:jc w:val="center"/>
              <w:rPr>
                <w:rFonts w:ascii="宋体" w:eastAsia="宋体" w:hAnsi="宋体" w:cs="宋体"/>
                <w:color w:val="000000"/>
                <w:kern w:val="0"/>
                <w:sz w:val="18"/>
                <w:szCs w:val="18"/>
              </w:rPr>
            </w:pPr>
            <w:proofErr w:type="gramStart"/>
            <w:r w:rsidRPr="002D138F">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5AF1701"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09126865" w14:textId="77777777" w:rsidR="002D138F" w:rsidRPr="002D138F" w:rsidRDefault="002D138F" w:rsidP="002D138F">
            <w:pPr>
              <w:widowControl/>
              <w:jc w:val="center"/>
              <w:rPr>
                <w:rFonts w:ascii="宋体" w:eastAsia="宋体" w:hAnsi="宋体" w:cs="宋体"/>
                <w:color w:val="000000"/>
                <w:kern w:val="0"/>
                <w:sz w:val="18"/>
                <w:szCs w:val="18"/>
              </w:rPr>
            </w:pPr>
            <w:r w:rsidRPr="002D138F">
              <w:rPr>
                <w:rFonts w:ascii="宋体" w:eastAsia="宋体" w:hAnsi="宋体" w:cs="宋体" w:hint="eastAsia"/>
                <w:color w:val="000000"/>
                <w:kern w:val="0"/>
                <w:sz w:val="18"/>
                <w:szCs w:val="18"/>
              </w:rPr>
              <w:t xml:space="preserve">　</w:t>
            </w:r>
          </w:p>
        </w:tc>
      </w:tr>
      <w:tr w:rsidR="002D138F" w:rsidRPr="002D138F" w14:paraId="4E9AEF58" w14:textId="77777777" w:rsidTr="002D138F">
        <w:trPr>
          <w:trHeight w:val="567"/>
        </w:trPr>
        <w:tc>
          <w:tcPr>
            <w:tcW w:w="7054" w:type="dxa"/>
            <w:gridSpan w:val="6"/>
            <w:tcBorders>
              <w:top w:val="single" w:sz="4" w:space="0" w:color="auto"/>
              <w:left w:val="nil"/>
              <w:bottom w:val="single" w:sz="4" w:space="0" w:color="auto"/>
              <w:right w:val="nil"/>
            </w:tcBorders>
            <w:shd w:val="clear" w:color="auto" w:fill="auto"/>
            <w:noWrap/>
            <w:vAlign w:val="center"/>
            <w:hideMark/>
          </w:tcPr>
          <w:p w14:paraId="663AD1C1" w14:textId="77777777" w:rsidR="002D138F" w:rsidRPr="002D138F" w:rsidRDefault="002D138F" w:rsidP="002D138F">
            <w:pPr>
              <w:widowControl/>
              <w:jc w:val="center"/>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总报价</w:t>
            </w:r>
          </w:p>
        </w:tc>
        <w:tc>
          <w:tcPr>
            <w:tcW w:w="1276" w:type="dxa"/>
            <w:tcBorders>
              <w:top w:val="nil"/>
              <w:left w:val="nil"/>
              <w:bottom w:val="nil"/>
              <w:right w:val="nil"/>
            </w:tcBorders>
            <w:shd w:val="clear" w:color="auto" w:fill="auto"/>
            <w:noWrap/>
            <w:vAlign w:val="center"/>
            <w:hideMark/>
          </w:tcPr>
          <w:p w14:paraId="798DC3BC" w14:textId="77777777" w:rsidR="002D138F" w:rsidRPr="002D138F" w:rsidRDefault="002D138F" w:rsidP="002D138F">
            <w:pPr>
              <w:widowControl/>
              <w:jc w:val="left"/>
              <w:rPr>
                <w:rFonts w:ascii="宋体" w:eastAsia="宋体" w:hAnsi="宋体" w:cs="宋体"/>
                <w:b/>
                <w:bCs/>
                <w:color w:val="000000"/>
                <w:kern w:val="0"/>
                <w:sz w:val="18"/>
                <w:szCs w:val="18"/>
              </w:rPr>
            </w:pPr>
            <w:r w:rsidRPr="002D138F">
              <w:rPr>
                <w:rFonts w:ascii="宋体" w:eastAsia="宋体" w:hAnsi="宋体" w:cs="宋体" w:hint="eastAsia"/>
                <w:b/>
                <w:bCs/>
                <w:color w:val="000000"/>
                <w:kern w:val="0"/>
                <w:sz w:val="18"/>
                <w:szCs w:val="18"/>
              </w:rPr>
              <w:t xml:space="preserve">　</w:t>
            </w:r>
          </w:p>
        </w:tc>
      </w:tr>
      <w:tr w:rsidR="002D138F" w:rsidRPr="002D138F" w14:paraId="5356E489" w14:textId="77777777" w:rsidTr="002D138F">
        <w:trPr>
          <w:trHeight w:val="567"/>
        </w:trPr>
        <w:tc>
          <w:tcPr>
            <w:tcW w:w="8330" w:type="dxa"/>
            <w:gridSpan w:val="7"/>
            <w:tcBorders>
              <w:top w:val="single" w:sz="4" w:space="0" w:color="auto"/>
              <w:left w:val="nil"/>
              <w:bottom w:val="single" w:sz="4" w:space="0" w:color="auto"/>
              <w:right w:val="nil"/>
            </w:tcBorders>
            <w:shd w:val="clear" w:color="auto" w:fill="auto"/>
            <w:noWrap/>
            <w:vAlign w:val="center"/>
          </w:tcPr>
          <w:p w14:paraId="7F64A690" w14:textId="261B4236" w:rsidR="002D138F" w:rsidRPr="002D138F" w:rsidRDefault="002D138F" w:rsidP="002D138F">
            <w:pPr>
              <w:widowControl/>
              <w:jc w:val="left"/>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备注：报价含税金、安装费、材料费等一切费用。</w:t>
            </w:r>
          </w:p>
        </w:tc>
      </w:tr>
    </w:tbl>
    <w:p w14:paraId="353616A9" w14:textId="77777777" w:rsidR="006C655F" w:rsidRDefault="006C655F" w:rsidP="006212B0">
      <w:pPr>
        <w:spacing w:line="360" w:lineRule="auto"/>
        <w:jc w:val="left"/>
        <w:rPr>
          <w:rFonts w:ascii="宋体" w:eastAsia="宋体" w:hAnsi="宋体" w:cs="Times New Roman"/>
          <w:bCs/>
          <w:szCs w:val="21"/>
        </w:rPr>
      </w:pPr>
    </w:p>
    <w:sectPr w:rsidR="006C655F"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02E43" w14:textId="77777777" w:rsidR="00194531" w:rsidRDefault="00194531" w:rsidP="002520F7">
      <w:r>
        <w:separator/>
      </w:r>
    </w:p>
  </w:endnote>
  <w:endnote w:type="continuationSeparator" w:id="0">
    <w:p w14:paraId="22AB1859" w14:textId="77777777" w:rsidR="00194531" w:rsidRDefault="0019453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39269F" w:rsidRPr="0039269F">
          <w:rPr>
            <w:noProof/>
            <w:lang w:val="zh-CN"/>
          </w:rPr>
          <w:t>5</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DB10" w14:textId="77777777" w:rsidR="00194531" w:rsidRDefault="00194531" w:rsidP="002520F7">
      <w:r>
        <w:separator/>
      </w:r>
    </w:p>
  </w:footnote>
  <w:footnote w:type="continuationSeparator" w:id="0">
    <w:p w14:paraId="46E3B7A7" w14:textId="77777777" w:rsidR="00194531" w:rsidRDefault="0019453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4AAA8EE"/>
    <w:multiLevelType w:val="singleLevel"/>
    <w:tmpl w:val="44AAA8EE"/>
    <w:lvl w:ilvl="0">
      <w:start w:val="1"/>
      <w:numFmt w:val="decimal"/>
      <w:lvlText w:val="%1."/>
      <w:lvlJc w:val="left"/>
      <w:pPr>
        <w:ind w:left="425" w:hanging="425"/>
      </w:pPr>
      <w:rPr>
        <w:rFonts w:hint="default"/>
      </w:rPr>
    </w:lvl>
  </w:abstractNum>
  <w:abstractNum w:abstractNumId="12">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1DB53B"/>
    <w:multiLevelType w:val="singleLevel"/>
    <w:tmpl w:val="621DB53B"/>
    <w:lvl w:ilvl="0">
      <w:start w:val="10"/>
      <w:numFmt w:val="decimal"/>
      <w:suff w:val="nothing"/>
      <w:lvlText w:val="%1、"/>
      <w:lvlJc w:val="left"/>
    </w:lvl>
  </w:abstractNum>
  <w:num w:numId="1">
    <w:abstractNumId w:val="18"/>
  </w:num>
  <w:num w:numId="2">
    <w:abstractNumId w:val="16"/>
  </w:num>
  <w:num w:numId="3">
    <w:abstractNumId w:val="14"/>
  </w:num>
  <w:num w:numId="4">
    <w:abstractNumId w:val="10"/>
  </w:num>
  <w:num w:numId="5">
    <w:abstractNumId w:val="17"/>
  </w:num>
  <w:num w:numId="6">
    <w:abstractNumId w:val="5"/>
  </w:num>
  <w:num w:numId="7">
    <w:abstractNumId w:val="15"/>
  </w:num>
  <w:num w:numId="8">
    <w:abstractNumId w:val="12"/>
  </w:num>
  <w:num w:numId="9">
    <w:abstractNumId w:val="13"/>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9"/>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13FC2"/>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5824"/>
    <w:rsid w:val="000D6A11"/>
    <w:rsid w:val="000E432B"/>
    <w:rsid w:val="00101FFC"/>
    <w:rsid w:val="00102015"/>
    <w:rsid w:val="001049CF"/>
    <w:rsid w:val="00123876"/>
    <w:rsid w:val="0013085D"/>
    <w:rsid w:val="00130FCA"/>
    <w:rsid w:val="0013507A"/>
    <w:rsid w:val="00137028"/>
    <w:rsid w:val="00142AD5"/>
    <w:rsid w:val="001457E6"/>
    <w:rsid w:val="00152AE3"/>
    <w:rsid w:val="001541D5"/>
    <w:rsid w:val="00155B1E"/>
    <w:rsid w:val="00156B38"/>
    <w:rsid w:val="00161BA6"/>
    <w:rsid w:val="00164634"/>
    <w:rsid w:val="00167D1D"/>
    <w:rsid w:val="00190814"/>
    <w:rsid w:val="00194531"/>
    <w:rsid w:val="00197556"/>
    <w:rsid w:val="001A6F43"/>
    <w:rsid w:val="001B6988"/>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138F"/>
    <w:rsid w:val="002D75EE"/>
    <w:rsid w:val="002D7999"/>
    <w:rsid w:val="002E1083"/>
    <w:rsid w:val="002E19F1"/>
    <w:rsid w:val="0030488F"/>
    <w:rsid w:val="00310709"/>
    <w:rsid w:val="0031422B"/>
    <w:rsid w:val="00332502"/>
    <w:rsid w:val="00337E87"/>
    <w:rsid w:val="00347403"/>
    <w:rsid w:val="00347B37"/>
    <w:rsid w:val="00352473"/>
    <w:rsid w:val="00352584"/>
    <w:rsid w:val="00353F7F"/>
    <w:rsid w:val="00355271"/>
    <w:rsid w:val="00365078"/>
    <w:rsid w:val="003800D7"/>
    <w:rsid w:val="0039269F"/>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0C0A"/>
    <w:rsid w:val="00596FEF"/>
    <w:rsid w:val="005972E3"/>
    <w:rsid w:val="005B22E3"/>
    <w:rsid w:val="005C42E9"/>
    <w:rsid w:val="005C5CF2"/>
    <w:rsid w:val="005D2524"/>
    <w:rsid w:val="005E1561"/>
    <w:rsid w:val="005E3093"/>
    <w:rsid w:val="005F2FCF"/>
    <w:rsid w:val="00603D71"/>
    <w:rsid w:val="006158E7"/>
    <w:rsid w:val="00616CCF"/>
    <w:rsid w:val="00620C58"/>
    <w:rsid w:val="006212B0"/>
    <w:rsid w:val="00630F68"/>
    <w:rsid w:val="00640309"/>
    <w:rsid w:val="006458C4"/>
    <w:rsid w:val="00653971"/>
    <w:rsid w:val="00660572"/>
    <w:rsid w:val="0067026C"/>
    <w:rsid w:val="00670DAA"/>
    <w:rsid w:val="00685EDE"/>
    <w:rsid w:val="00686BA2"/>
    <w:rsid w:val="00691AC3"/>
    <w:rsid w:val="006A3098"/>
    <w:rsid w:val="006A5F6C"/>
    <w:rsid w:val="006C1852"/>
    <w:rsid w:val="006C655F"/>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D7D10"/>
    <w:rsid w:val="007E2181"/>
    <w:rsid w:val="007E33EB"/>
    <w:rsid w:val="007F3ABF"/>
    <w:rsid w:val="008019B9"/>
    <w:rsid w:val="0080286E"/>
    <w:rsid w:val="0080786A"/>
    <w:rsid w:val="00817FA8"/>
    <w:rsid w:val="008436C8"/>
    <w:rsid w:val="00845F31"/>
    <w:rsid w:val="00850B0F"/>
    <w:rsid w:val="008513B2"/>
    <w:rsid w:val="00863F00"/>
    <w:rsid w:val="008849D9"/>
    <w:rsid w:val="00891B1F"/>
    <w:rsid w:val="008953D8"/>
    <w:rsid w:val="008A690F"/>
    <w:rsid w:val="008A796C"/>
    <w:rsid w:val="008B1C9E"/>
    <w:rsid w:val="008C0D9F"/>
    <w:rsid w:val="008C7E6E"/>
    <w:rsid w:val="008D3589"/>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C294C"/>
    <w:rsid w:val="009E3445"/>
    <w:rsid w:val="009F6643"/>
    <w:rsid w:val="009F68EF"/>
    <w:rsid w:val="009F6A61"/>
    <w:rsid w:val="00A01676"/>
    <w:rsid w:val="00A03B37"/>
    <w:rsid w:val="00A26A78"/>
    <w:rsid w:val="00A2725E"/>
    <w:rsid w:val="00A36155"/>
    <w:rsid w:val="00A431C3"/>
    <w:rsid w:val="00A5672C"/>
    <w:rsid w:val="00A608E8"/>
    <w:rsid w:val="00A67B81"/>
    <w:rsid w:val="00A74203"/>
    <w:rsid w:val="00A84B85"/>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B3B7E"/>
    <w:rsid w:val="00BB7B37"/>
    <w:rsid w:val="00BE7544"/>
    <w:rsid w:val="00BF77C9"/>
    <w:rsid w:val="00C02FEA"/>
    <w:rsid w:val="00C04C9E"/>
    <w:rsid w:val="00C073B6"/>
    <w:rsid w:val="00C17D3F"/>
    <w:rsid w:val="00C235CC"/>
    <w:rsid w:val="00C236CB"/>
    <w:rsid w:val="00C2666F"/>
    <w:rsid w:val="00C31A8B"/>
    <w:rsid w:val="00C35962"/>
    <w:rsid w:val="00C4505F"/>
    <w:rsid w:val="00C85D73"/>
    <w:rsid w:val="00C90A49"/>
    <w:rsid w:val="00C92019"/>
    <w:rsid w:val="00C97C7B"/>
    <w:rsid w:val="00CA15C5"/>
    <w:rsid w:val="00CA1AAA"/>
    <w:rsid w:val="00CC1F90"/>
    <w:rsid w:val="00CC3B5C"/>
    <w:rsid w:val="00CC4BF9"/>
    <w:rsid w:val="00CD127D"/>
    <w:rsid w:val="00CD2D3F"/>
    <w:rsid w:val="00CE5FF6"/>
    <w:rsid w:val="00D0117D"/>
    <w:rsid w:val="00D07CAD"/>
    <w:rsid w:val="00D21058"/>
    <w:rsid w:val="00D300E9"/>
    <w:rsid w:val="00D32B67"/>
    <w:rsid w:val="00D54F97"/>
    <w:rsid w:val="00D633FB"/>
    <w:rsid w:val="00D64133"/>
    <w:rsid w:val="00D65F5E"/>
    <w:rsid w:val="00D72C03"/>
    <w:rsid w:val="00D74789"/>
    <w:rsid w:val="00D80F9A"/>
    <w:rsid w:val="00D83FD9"/>
    <w:rsid w:val="00D877DA"/>
    <w:rsid w:val="00D95D83"/>
    <w:rsid w:val="00DA2217"/>
    <w:rsid w:val="00DA27C6"/>
    <w:rsid w:val="00DA2958"/>
    <w:rsid w:val="00DA487C"/>
    <w:rsid w:val="00DB56A5"/>
    <w:rsid w:val="00DB635C"/>
    <w:rsid w:val="00DB7302"/>
    <w:rsid w:val="00DB7537"/>
    <w:rsid w:val="00DC3D2B"/>
    <w:rsid w:val="00DC66CB"/>
    <w:rsid w:val="00DD691B"/>
    <w:rsid w:val="00DE3202"/>
    <w:rsid w:val="00E0237C"/>
    <w:rsid w:val="00E07CD5"/>
    <w:rsid w:val="00E111DE"/>
    <w:rsid w:val="00E133E7"/>
    <w:rsid w:val="00E22BC9"/>
    <w:rsid w:val="00E233F5"/>
    <w:rsid w:val="00E44C56"/>
    <w:rsid w:val="00E455C1"/>
    <w:rsid w:val="00E46ACD"/>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0C7"/>
    <w:rsid w:val="00F0695D"/>
    <w:rsid w:val="00F10EAA"/>
    <w:rsid w:val="00F24C40"/>
    <w:rsid w:val="00F2752A"/>
    <w:rsid w:val="00F324E5"/>
    <w:rsid w:val="00F562B0"/>
    <w:rsid w:val="00F72168"/>
    <w:rsid w:val="00F7430E"/>
    <w:rsid w:val="00F83814"/>
    <w:rsid w:val="00F90C12"/>
    <w:rsid w:val="00F92D41"/>
    <w:rsid w:val="00FB1D9D"/>
    <w:rsid w:val="00FB6A30"/>
    <w:rsid w:val="00FB7E50"/>
    <w:rsid w:val="00FC15A6"/>
    <w:rsid w:val="00FC472C"/>
    <w:rsid w:val="00FD2B8C"/>
    <w:rsid w:val="00FD3533"/>
    <w:rsid w:val="00FE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9599">
      <w:bodyDiv w:val="1"/>
      <w:marLeft w:val="0"/>
      <w:marRight w:val="0"/>
      <w:marTop w:val="0"/>
      <w:marBottom w:val="0"/>
      <w:divBdr>
        <w:top w:val="none" w:sz="0" w:space="0" w:color="auto"/>
        <w:left w:val="none" w:sz="0" w:space="0" w:color="auto"/>
        <w:bottom w:val="none" w:sz="0" w:space="0" w:color="auto"/>
        <w:right w:val="none" w:sz="0" w:space="0" w:color="auto"/>
      </w:divBdr>
    </w:div>
    <w:div w:id="180509545">
      <w:bodyDiv w:val="1"/>
      <w:marLeft w:val="0"/>
      <w:marRight w:val="0"/>
      <w:marTop w:val="0"/>
      <w:marBottom w:val="0"/>
      <w:divBdr>
        <w:top w:val="none" w:sz="0" w:space="0" w:color="auto"/>
        <w:left w:val="none" w:sz="0" w:space="0" w:color="auto"/>
        <w:bottom w:val="none" w:sz="0" w:space="0" w:color="auto"/>
        <w:right w:val="none" w:sz="0" w:space="0" w:color="auto"/>
      </w:divBdr>
    </w:div>
    <w:div w:id="311178804">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471483808">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17564618">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68705555">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3D6E-BA9F-4C76-A9E8-29869238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Pages>
  <Words>738</Words>
  <Characters>4207</Characters>
  <Application>Microsoft Office Word</Application>
  <DocSecurity>0</DocSecurity>
  <Lines>35</Lines>
  <Paragraphs>9</Paragraphs>
  <ScaleCrop>false</ScaleCrop>
  <Company>Microsoft</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17</cp:revision>
  <cp:lastPrinted>2022-03-31T05:42:00Z</cp:lastPrinted>
  <dcterms:created xsi:type="dcterms:W3CDTF">2024-01-17T10:24:00Z</dcterms:created>
  <dcterms:modified xsi:type="dcterms:W3CDTF">2024-05-15T08:18:00Z</dcterms:modified>
</cp:coreProperties>
</file>