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541CB8DA" w:rsidR="002E1083" w:rsidRDefault="00D633FB"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sidRPr="00D633FB">
        <w:rPr>
          <w:rFonts w:asciiTheme="minorEastAsia" w:hAnsiTheme="minorEastAsia" w:hint="eastAsia"/>
          <w:sz w:val="28"/>
          <w:szCs w:val="28"/>
        </w:rPr>
        <w:t>北京大学人民医院</w:t>
      </w:r>
      <w:r w:rsidR="005B4ABE" w:rsidRPr="005B4ABE">
        <w:rPr>
          <w:rFonts w:asciiTheme="minorEastAsia" w:hAnsiTheme="minorEastAsia" w:hint="eastAsia"/>
          <w:sz w:val="28"/>
          <w:szCs w:val="28"/>
        </w:rPr>
        <w:t>西直门院区中央空调冷水机组保养材料</w:t>
      </w:r>
      <w:r w:rsidR="005B4ABE">
        <w:rPr>
          <w:rFonts w:asciiTheme="minorEastAsia" w:hAnsiTheme="minorEastAsia" w:hint="eastAsia"/>
          <w:sz w:val="28"/>
          <w:szCs w:val="28"/>
        </w:rPr>
        <w:t>采购</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3DA66439"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D633FB" w:rsidRPr="00D633FB">
        <w:rPr>
          <w:rFonts w:ascii="宋体" w:hAnsi="宋体" w:cs="宋体" w:hint="eastAsia"/>
          <w:color w:val="000000"/>
          <w:sz w:val="22"/>
        </w:rPr>
        <w:t>北京大学人民医院</w:t>
      </w:r>
      <w:r w:rsidR="005B4ABE" w:rsidRPr="005B4ABE">
        <w:rPr>
          <w:rFonts w:ascii="宋体" w:hAnsi="宋体" w:cs="宋体" w:hint="eastAsia"/>
          <w:color w:val="000000"/>
          <w:sz w:val="22"/>
        </w:rPr>
        <w:t>西直门院区中央空调冷水机组保养材料采购</w:t>
      </w:r>
    </w:p>
    <w:p w14:paraId="18002B7D" w14:textId="12EFC15B"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w:t>
      </w:r>
    </w:p>
    <w:p w14:paraId="59910CFC" w14:textId="155BE4BF" w:rsidR="006458C4" w:rsidRPr="005B4ABE" w:rsidRDefault="006458C4" w:rsidP="005B4ABE">
      <w:pPr>
        <w:widowControl/>
        <w:spacing w:after="220"/>
        <w:ind w:firstLineChars="193" w:firstLine="425"/>
        <w:jc w:val="left"/>
        <w:textAlignment w:val="top"/>
        <w:rPr>
          <w:rFonts w:ascii="宋体" w:hAnsi="宋体" w:cs="宋体"/>
          <w:color w:val="000000"/>
          <w:kern w:val="0"/>
          <w:sz w:val="22"/>
          <w:lang w:bidi="ar"/>
        </w:rPr>
      </w:pPr>
      <w:r w:rsidRPr="006458C4">
        <w:rPr>
          <w:rFonts w:ascii="宋体" w:eastAsia="宋体" w:hAnsi="宋体" w:cs="宋体" w:hint="eastAsia"/>
          <w:color w:val="000000"/>
          <w:kern w:val="0"/>
          <w:sz w:val="22"/>
          <w:lang w:bidi="ar"/>
        </w:rPr>
        <w:t>项目概况：</w:t>
      </w:r>
      <w:r w:rsidR="005B4ABE">
        <w:rPr>
          <w:rFonts w:ascii="宋体" w:hAnsi="宋体" w:cs="宋体" w:hint="eastAsia"/>
          <w:color w:val="000000"/>
          <w:kern w:val="0"/>
          <w:sz w:val="22"/>
          <w:lang w:bidi="ar"/>
        </w:rPr>
        <w:t>北京大学人民医院西直门院区病房楼、门诊楼、科教楼中央空调冷水机组保养材料主要包括冷冻油、油过滤器、干燥过滤器、吸气过滤器和变频冷却液等。这些材料在冷水机组的正常运行中起着至关重要的作用，因此需要定期进行更换和维护。</w:t>
      </w:r>
    </w:p>
    <w:p w14:paraId="2CAC10B1" w14:textId="2CEB6ED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5B4ABE">
        <w:rPr>
          <w:rFonts w:ascii="宋体" w:eastAsia="宋体" w:hAnsi="宋体" w:cs="宋体" w:hint="eastAsia"/>
          <w:color w:val="000000"/>
          <w:kern w:val="0"/>
          <w:sz w:val="22"/>
          <w:lang w:bidi="ar"/>
        </w:rPr>
        <w:t>15</w:t>
      </w:r>
      <w:r w:rsidR="000D5824" w:rsidRPr="000D5824">
        <w:rPr>
          <w:rFonts w:ascii="宋体" w:eastAsia="宋体" w:hAnsi="宋体" w:cs="宋体" w:hint="eastAsia"/>
          <w:color w:val="000000"/>
          <w:kern w:val="0"/>
          <w:sz w:val="22"/>
          <w:lang w:bidi="ar"/>
        </w:rPr>
        <w:t>万</w:t>
      </w:r>
      <w:r w:rsidRPr="006458C4">
        <w:rPr>
          <w:rFonts w:ascii="宋体" w:eastAsia="宋体" w:hAnsi="宋体" w:cs="宋体" w:hint="eastAsia"/>
          <w:color w:val="000000"/>
          <w:kern w:val="0"/>
          <w:sz w:val="22"/>
          <w:lang w:bidi="ar"/>
        </w:rPr>
        <w:t>；资金来源：财政性资金。</w:t>
      </w:r>
    </w:p>
    <w:p w14:paraId="79B9C345" w14:textId="7F1B6D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52C06C9E"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DC66CB">
        <w:rPr>
          <w:rFonts w:hAnsi="宋体" w:hint="eastAsia"/>
          <w:szCs w:val="21"/>
        </w:rPr>
        <w:t>，提供相关证明材料</w:t>
      </w:r>
      <w:r w:rsidR="00705CA8">
        <w:rPr>
          <w:rFonts w:hAnsi="宋体" w:hint="eastAsia"/>
          <w:szCs w:val="21"/>
        </w:rPr>
        <w:t>。</w:t>
      </w:r>
    </w:p>
    <w:p w14:paraId="33820C1B" w14:textId="3C4BF10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sidR="00F060C7">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 xml:space="preserve">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2E34F2AC"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5B4ABE" w:rsidRPr="005B4ABE">
        <w:rPr>
          <w:rFonts w:ascii="宋体" w:hAnsi="宋体" w:cs="宋体" w:hint="eastAsia"/>
          <w:color w:val="000000"/>
          <w:sz w:val="22"/>
          <w:u w:val="single"/>
        </w:rPr>
        <w:t>西直门院区中央空调冷水机组保养材料采购</w:t>
      </w:r>
      <w:r w:rsidR="005B4ABE">
        <w:rPr>
          <w:rFonts w:ascii="宋体" w:hAnsi="宋体" w:cs="宋体" w:hint="eastAsia"/>
          <w:color w:val="000000"/>
          <w:sz w:val="22"/>
          <w:u w:val="single"/>
        </w:rPr>
        <w:t>项目</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2190E123"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2D7999">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5B4ABE">
        <w:rPr>
          <w:rFonts w:ascii="宋体" w:eastAsia="宋体" w:hAnsi="宋体" w:cs="宋体" w:hint="eastAsia"/>
          <w:color w:val="000000"/>
          <w:kern w:val="0"/>
          <w:sz w:val="22"/>
          <w:lang w:bidi="ar"/>
        </w:rPr>
        <w:t>12</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F060C7">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5B4ABE">
        <w:rPr>
          <w:rFonts w:ascii="宋体" w:eastAsia="宋体" w:hAnsi="宋体" w:cs="宋体" w:hint="eastAsia"/>
          <w:color w:val="000000"/>
          <w:kern w:val="0"/>
          <w:sz w:val="22"/>
          <w:lang w:bidi="ar"/>
        </w:rPr>
        <w:t>18</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1E465C1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7729F10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D877DA">
        <w:rPr>
          <w:rFonts w:asciiTheme="minorEastAsia" w:hAnsiTheme="minorEastAsia" w:hint="eastAsia"/>
          <w:b/>
          <w:szCs w:val="21"/>
        </w:rPr>
        <w:t>要求</w:t>
      </w:r>
      <w:r w:rsidRPr="00352473">
        <w:rPr>
          <w:rFonts w:asciiTheme="minorEastAsia" w:hAnsiTheme="minorEastAsia" w:hint="eastAsia"/>
          <w:b/>
          <w:szCs w:val="21"/>
        </w:rPr>
        <w:t>：</w:t>
      </w:r>
    </w:p>
    <w:p w14:paraId="22100719" w14:textId="77777777" w:rsidR="005B4ABE" w:rsidRPr="005B4ABE" w:rsidRDefault="008D3589" w:rsidP="005B4ABE">
      <w:pPr>
        <w:spacing w:line="560" w:lineRule="exact"/>
        <w:ind w:firstLine="432"/>
        <w:rPr>
          <w:rFonts w:ascii="宋体" w:hAnsi="宋体" w:cs="宋体" w:hint="eastAsia"/>
          <w:bCs/>
          <w:sz w:val="22"/>
        </w:rPr>
      </w:pPr>
      <w:r>
        <w:rPr>
          <w:rFonts w:ascii="宋体" w:hAnsi="宋体" w:cs="宋体" w:hint="eastAsia"/>
          <w:bCs/>
          <w:sz w:val="22"/>
        </w:rPr>
        <w:t>1、</w:t>
      </w:r>
      <w:r w:rsidR="00685EDE" w:rsidRPr="005B4ABE">
        <w:rPr>
          <w:rFonts w:ascii="宋体" w:hAnsi="宋体" w:cs="宋体" w:hint="eastAsia"/>
          <w:bCs/>
          <w:sz w:val="22"/>
        </w:rPr>
        <w:t>项目概况：</w:t>
      </w:r>
      <w:r w:rsidR="005B4ABE" w:rsidRPr="005B4ABE">
        <w:rPr>
          <w:rFonts w:ascii="宋体" w:hAnsi="宋体" w:cs="宋体" w:hint="eastAsia"/>
          <w:bCs/>
          <w:sz w:val="22"/>
        </w:rPr>
        <w:t>北京大学人民医院西直门院区病房楼、门诊楼、科教楼中央空调冷水机组保养材料主要包括冷冻油、油过滤器、干燥过滤器、吸气过滤器和变频冷却液等。这些材料在冷水机组的正常运行中起着至关</w:t>
      </w:r>
      <w:r w:rsidR="005B4ABE" w:rsidRPr="005B4ABE">
        <w:rPr>
          <w:rFonts w:ascii="宋体" w:hAnsi="宋体" w:cs="宋体" w:hint="eastAsia"/>
          <w:bCs/>
          <w:sz w:val="22"/>
        </w:rPr>
        <w:lastRenderedPageBreak/>
        <w:t>重要的作用，因此需要定期进行更换和维护。</w:t>
      </w:r>
    </w:p>
    <w:p w14:paraId="2F5B2D13" w14:textId="05B8310B" w:rsidR="008D3589" w:rsidRPr="00FB3E7A" w:rsidRDefault="00F2752A" w:rsidP="00FB3E7A">
      <w:pPr>
        <w:widowControl/>
        <w:spacing w:after="220"/>
        <w:ind w:firstLineChars="193" w:firstLine="425"/>
        <w:jc w:val="left"/>
        <w:textAlignment w:val="top"/>
        <w:rPr>
          <w:rFonts w:ascii="宋体" w:hAnsi="宋体" w:cs="宋体"/>
          <w:bCs/>
          <w:sz w:val="22"/>
        </w:rPr>
      </w:pPr>
      <w:r>
        <w:rPr>
          <w:rFonts w:ascii="宋体" w:hAnsi="宋体" w:cs="宋体" w:hint="eastAsia"/>
          <w:bCs/>
          <w:sz w:val="22"/>
        </w:rPr>
        <w:t>2、</w:t>
      </w:r>
      <w:r w:rsidR="00FB3E7A" w:rsidRPr="00FB3E7A">
        <w:rPr>
          <w:rFonts w:ascii="宋体" w:hAnsi="宋体" w:cs="宋体" w:hint="eastAsia"/>
          <w:bCs/>
          <w:sz w:val="22"/>
        </w:rPr>
        <w:t>技术参数/服务要求</w:t>
      </w:r>
      <w:r w:rsidR="008D3589">
        <w:rPr>
          <w:rFonts w:ascii="宋体" w:hAnsi="宋体" w:cs="宋体" w:hint="eastAsia"/>
          <w:bCs/>
          <w:sz w:val="22"/>
        </w:rPr>
        <w:t>：</w:t>
      </w:r>
    </w:p>
    <w:p w14:paraId="6D123CD2" w14:textId="77777777" w:rsidR="00FB3E7A" w:rsidRDefault="00FB3E7A" w:rsidP="00FB3E7A">
      <w:pPr>
        <w:numPr>
          <w:ilvl w:val="0"/>
          <w:numId w:val="21"/>
        </w:numPr>
        <w:ind w:firstLine="1"/>
        <w:rPr>
          <w:rFonts w:hint="eastAsia"/>
        </w:rPr>
      </w:pPr>
      <w:r>
        <w:rPr>
          <w:rFonts w:hint="eastAsia"/>
        </w:rPr>
        <w:t>中央空调冷水</w:t>
      </w:r>
      <w:proofErr w:type="gramStart"/>
      <w:r>
        <w:rPr>
          <w:rFonts w:hint="eastAsia"/>
        </w:rPr>
        <w:t>机组机组</w:t>
      </w:r>
      <w:proofErr w:type="gramEnd"/>
      <w:r>
        <w:rPr>
          <w:rFonts w:hint="eastAsia"/>
        </w:rPr>
        <w:t>的保养材料包括冷冻油、油过滤器、干燥过滤器、吸气过滤器和变频冷却液。这些材料各自具有独特的技术要求，以确保冷水机组的正常运行和延长使用寿命。</w:t>
      </w:r>
    </w:p>
    <w:p w14:paraId="6FB42804" w14:textId="77777777" w:rsidR="00FB3E7A" w:rsidRDefault="00FB3E7A" w:rsidP="00FB3E7A">
      <w:pPr>
        <w:numPr>
          <w:ilvl w:val="0"/>
          <w:numId w:val="21"/>
        </w:numPr>
        <w:ind w:firstLine="1"/>
        <w:rPr>
          <w:rFonts w:hint="eastAsia"/>
        </w:rPr>
      </w:pPr>
      <w:r>
        <w:rPr>
          <w:rFonts w:hint="eastAsia"/>
        </w:rPr>
        <w:t>冷冻油作为润滑剂和保护层，对于冷水机组的稳定运行至关重要。它需要具有优良的抗氧化性、</w:t>
      </w:r>
      <w:proofErr w:type="gramStart"/>
      <w:r>
        <w:rPr>
          <w:rFonts w:hint="eastAsia"/>
        </w:rPr>
        <w:t>黏</w:t>
      </w:r>
      <w:proofErr w:type="gramEnd"/>
      <w:r>
        <w:rPr>
          <w:rFonts w:hint="eastAsia"/>
        </w:rPr>
        <w:t>温特性和热稳定性，以适应机组在不同工况下的运行需求。此外，纯净度高、杂质和水分含量低的冷冻油可以更好地保护机组免受磨损和腐蚀。选择品质优良、与机组相匹配的冷冻油是保养过程中的关键环节。</w:t>
      </w:r>
    </w:p>
    <w:p w14:paraId="6D7018A9" w14:textId="77777777" w:rsidR="00FB3E7A" w:rsidRDefault="00FB3E7A" w:rsidP="00FB3E7A">
      <w:pPr>
        <w:numPr>
          <w:ilvl w:val="0"/>
          <w:numId w:val="21"/>
        </w:numPr>
        <w:ind w:firstLine="1"/>
        <w:rPr>
          <w:rFonts w:hint="eastAsia"/>
        </w:rPr>
      </w:pPr>
      <w:r>
        <w:rPr>
          <w:rFonts w:hint="eastAsia"/>
        </w:rPr>
        <w:t>油过滤器的作用是过滤进入冷水机组压缩机内的冷冻油，防止杂质和颗粒物对系统造成损害。它需要具备高过滤精度和良好的耐压性能，以确保有效拦截微小颗粒物，保护压缩机的正常运行。定期更换油过滤器也是保养过程中不可或缺的一环，以保证过滤效果和机组的稳定运行。</w:t>
      </w:r>
    </w:p>
    <w:p w14:paraId="006F0B4D" w14:textId="77777777" w:rsidR="00FB3E7A" w:rsidRDefault="00FB3E7A" w:rsidP="00FB3E7A">
      <w:pPr>
        <w:numPr>
          <w:ilvl w:val="0"/>
          <w:numId w:val="21"/>
        </w:numPr>
        <w:ind w:firstLine="1"/>
        <w:rPr>
          <w:rFonts w:hint="eastAsia"/>
        </w:rPr>
      </w:pPr>
      <w:r>
        <w:rPr>
          <w:rFonts w:hint="eastAsia"/>
        </w:rPr>
        <w:t>干燥过滤器主要用于吸收和去除制冷系统中的水分和杂质，防止腐蚀和堵塞。它需要具备高效的吸附能力和良好的化学稳定性，能够有效地去除水分和杂质，同时防止与制冷剂发生化学反应。选择合适的干燥过滤器并定期更换，对于保证制冷系统的正常运行和延长使用寿命具有重要意义。</w:t>
      </w:r>
    </w:p>
    <w:p w14:paraId="3F113ED9" w14:textId="77777777" w:rsidR="00FB3E7A" w:rsidRDefault="00FB3E7A" w:rsidP="00FB3E7A">
      <w:pPr>
        <w:numPr>
          <w:ilvl w:val="0"/>
          <w:numId w:val="21"/>
        </w:numPr>
        <w:ind w:firstLine="1"/>
        <w:rPr>
          <w:rFonts w:hint="eastAsia"/>
        </w:rPr>
      </w:pPr>
      <w:r>
        <w:rPr>
          <w:rFonts w:hint="eastAsia"/>
        </w:rPr>
        <w:t>吸气过滤器用于过滤进入冷水机组的空气，防止杂质和颗粒物进入系统造成磨损或堵塞。它需要具备高过滤精度和良好的透气性，能够有效拦截微小颗粒物，同时不影响机组的正常运转。定期检查和清洗吸气过滤器，可以保证其过滤效果和延长使用寿命。</w:t>
      </w:r>
    </w:p>
    <w:p w14:paraId="13A4D551" w14:textId="77777777" w:rsidR="00FB3E7A" w:rsidRDefault="00FB3E7A" w:rsidP="00FB3E7A">
      <w:pPr>
        <w:numPr>
          <w:ilvl w:val="0"/>
          <w:numId w:val="21"/>
        </w:numPr>
        <w:ind w:firstLine="1"/>
        <w:rPr>
          <w:rFonts w:hint="eastAsia"/>
        </w:rPr>
      </w:pPr>
      <w:r>
        <w:rPr>
          <w:rFonts w:hint="eastAsia"/>
        </w:rPr>
        <w:t>变频冷却液作为一种特殊的冷却液，主要用于冷却冷水机组中的变频器。它需要具备高热传导效率和稳定性，能够有效地降低变频器的温度，保证其正常运行。选择适合的变频冷却液是非常重要的，同时在使用过程中还需注意维护和保养，以保证冷却效果和延长使用寿命。</w:t>
      </w:r>
    </w:p>
    <w:p w14:paraId="35983222" w14:textId="77777777" w:rsidR="00FB3E7A" w:rsidRDefault="00FB3E7A" w:rsidP="00FB3E7A">
      <w:pPr>
        <w:numPr>
          <w:ilvl w:val="0"/>
          <w:numId w:val="21"/>
        </w:numPr>
        <w:ind w:firstLine="1"/>
        <w:rPr>
          <w:rFonts w:hint="eastAsia"/>
        </w:rPr>
      </w:pPr>
      <w:r>
        <w:rPr>
          <w:rFonts w:hint="eastAsia"/>
        </w:rPr>
        <w:t>品牌、型号、数量要求：</w:t>
      </w:r>
    </w:p>
    <w:p w14:paraId="2AC8148D" w14:textId="77777777" w:rsidR="00FB3E7A" w:rsidRDefault="00FB3E7A" w:rsidP="00FB3E7A">
      <w:pPr>
        <w:numPr>
          <w:ilvl w:val="0"/>
          <w:numId w:val="22"/>
        </w:numPr>
        <w:ind w:firstLine="1"/>
        <w:rPr>
          <w:rFonts w:hint="eastAsia"/>
        </w:rPr>
      </w:pPr>
      <w:r>
        <w:rPr>
          <w:rFonts w:hint="eastAsia"/>
        </w:rPr>
        <w:t>特灵</w:t>
      </w:r>
      <w:r>
        <w:rPr>
          <w:rFonts w:hint="eastAsia"/>
        </w:rPr>
        <w:t>CVHG</w:t>
      </w:r>
      <w:r>
        <w:rPr>
          <w:rFonts w:hint="eastAsia"/>
        </w:rPr>
        <w:t>离心机组冷冻油：</w:t>
      </w:r>
    </w:p>
    <w:p w14:paraId="58C922AA" w14:textId="77777777" w:rsidR="00FB3E7A" w:rsidRDefault="00FB3E7A" w:rsidP="00FB3E7A">
      <w:pPr>
        <w:numPr>
          <w:ilvl w:val="0"/>
          <w:numId w:val="23"/>
        </w:numPr>
        <w:ind w:firstLineChars="200" w:firstLine="420"/>
        <w:rPr>
          <w:rFonts w:hint="eastAsia"/>
        </w:rPr>
      </w:pPr>
      <w:r>
        <w:rPr>
          <w:rFonts w:hint="eastAsia"/>
        </w:rPr>
        <w:t>品牌：特灵</w:t>
      </w:r>
      <w:r>
        <w:rPr>
          <w:rFonts w:hint="eastAsia"/>
        </w:rPr>
        <w:t xml:space="preserve">  </w:t>
      </w:r>
    </w:p>
    <w:p w14:paraId="3743AB80" w14:textId="77777777" w:rsidR="00FB3E7A" w:rsidRDefault="00FB3E7A" w:rsidP="00FB3E7A">
      <w:pPr>
        <w:numPr>
          <w:ilvl w:val="0"/>
          <w:numId w:val="23"/>
        </w:numPr>
        <w:ind w:firstLineChars="200" w:firstLine="420"/>
        <w:rPr>
          <w:rFonts w:hint="eastAsia"/>
        </w:rPr>
      </w:pPr>
      <w:r>
        <w:rPr>
          <w:rFonts w:hint="eastAsia"/>
        </w:rPr>
        <w:t>编号：</w:t>
      </w:r>
      <w:r>
        <w:rPr>
          <w:rFonts w:hint="eastAsia"/>
        </w:rPr>
        <w:t>OIL22</w:t>
      </w:r>
    </w:p>
    <w:p w14:paraId="3A171BE0" w14:textId="77777777" w:rsidR="00FB3E7A" w:rsidRDefault="00FB3E7A" w:rsidP="00FB3E7A">
      <w:pPr>
        <w:numPr>
          <w:ilvl w:val="0"/>
          <w:numId w:val="23"/>
        </w:numPr>
        <w:ind w:firstLineChars="200" w:firstLine="420"/>
        <w:rPr>
          <w:rFonts w:hint="eastAsia"/>
        </w:rPr>
      </w:pPr>
      <w:r>
        <w:rPr>
          <w:rFonts w:hint="eastAsia"/>
        </w:rPr>
        <w:t>数量：</w:t>
      </w:r>
      <w:r>
        <w:rPr>
          <w:rFonts w:hint="eastAsia"/>
        </w:rPr>
        <w:t>16</w:t>
      </w:r>
      <w:r>
        <w:rPr>
          <w:rFonts w:hint="eastAsia"/>
        </w:rPr>
        <w:t>桶</w:t>
      </w:r>
    </w:p>
    <w:p w14:paraId="23953A11" w14:textId="77777777" w:rsidR="00FB3E7A" w:rsidRDefault="00FB3E7A" w:rsidP="00FB3E7A">
      <w:pPr>
        <w:numPr>
          <w:ilvl w:val="0"/>
          <w:numId w:val="24"/>
        </w:numPr>
        <w:tabs>
          <w:tab w:val="left" w:pos="420"/>
        </w:tabs>
        <w:ind w:firstLine="1"/>
        <w:rPr>
          <w:rFonts w:hint="eastAsia"/>
        </w:rPr>
      </w:pPr>
      <w:r>
        <w:rPr>
          <w:rFonts w:hint="eastAsia"/>
        </w:rPr>
        <w:t>特灵</w:t>
      </w:r>
      <w:r>
        <w:rPr>
          <w:rFonts w:hint="eastAsia"/>
        </w:rPr>
        <w:t>CVHG</w:t>
      </w:r>
      <w:r>
        <w:rPr>
          <w:rFonts w:hint="eastAsia"/>
        </w:rPr>
        <w:t>离心机组油过滤器</w:t>
      </w:r>
    </w:p>
    <w:p w14:paraId="2EE161EA" w14:textId="77777777" w:rsidR="00FB3E7A" w:rsidRDefault="00FB3E7A" w:rsidP="00FB3E7A">
      <w:pPr>
        <w:numPr>
          <w:ilvl w:val="0"/>
          <w:numId w:val="25"/>
        </w:numPr>
        <w:ind w:firstLineChars="200" w:firstLine="420"/>
        <w:rPr>
          <w:rFonts w:hint="eastAsia"/>
        </w:rPr>
      </w:pPr>
      <w:r>
        <w:rPr>
          <w:rFonts w:hint="eastAsia"/>
        </w:rPr>
        <w:t>品牌：特灵</w:t>
      </w:r>
    </w:p>
    <w:p w14:paraId="17760947" w14:textId="77777777" w:rsidR="00FB3E7A" w:rsidRDefault="00FB3E7A" w:rsidP="00FB3E7A">
      <w:pPr>
        <w:numPr>
          <w:ilvl w:val="0"/>
          <w:numId w:val="25"/>
        </w:numPr>
        <w:ind w:firstLineChars="200" w:firstLine="420"/>
        <w:rPr>
          <w:rFonts w:hint="eastAsia"/>
        </w:rPr>
      </w:pPr>
      <w:r>
        <w:rPr>
          <w:rFonts w:hint="eastAsia"/>
        </w:rPr>
        <w:t>编号：</w:t>
      </w:r>
      <w:r>
        <w:rPr>
          <w:rFonts w:hint="eastAsia"/>
        </w:rPr>
        <w:t>FLR1592</w:t>
      </w:r>
    </w:p>
    <w:p w14:paraId="264EB645" w14:textId="77777777" w:rsidR="00FB3E7A" w:rsidRDefault="00FB3E7A" w:rsidP="00FB3E7A">
      <w:pPr>
        <w:numPr>
          <w:ilvl w:val="0"/>
          <w:numId w:val="25"/>
        </w:numPr>
        <w:ind w:firstLineChars="200" w:firstLine="420"/>
        <w:rPr>
          <w:rFonts w:hint="eastAsia"/>
        </w:rPr>
      </w:pPr>
      <w:r>
        <w:rPr>
          <w:rFonts w:hint="eastAsia"/>
        </w:rPr>
        <w:t>4</w:t>
      </w:r>
      <w:r>
        <w:rPr>
          <w:rFonts w:hint="eastAsia"/>
        </w:rPr>
        <w:t>个</w:t>
      </w:r>
    </w:p>
    <w:p w14:paraId="34B347DD" w14:textId="77777777" w:rsidR="00FB3E7A" w:rsidRDefault="00FB3E7A" w:rsidP="00FB3E7A">
      <w:pPr>
        <w:numPr>
          <w:ilvl w:val="0"/>
          <w:numId w:val="26"/>
        </w:numPr>
        <w:tabs>
          <w:tab w:val="left" w:pos="420"/>
        </w:tabs>
        <w:ind w:firstLine="1"/>
        <w:rPr>
          <w:rFonts w:hint="eastAsia"/>
        </w:rPr>
      </w:pPr>
      <w:r>
        <w:rPr>
          <w:rFonts w:hint="eastAsia"/>
        </w:rPr>
        <w:t>约克冷水机组冷冻油</w:t>
      </w:r>
    </w:p>
    <w:p w14:paraId="5CD8B81C" w14:textId="77777777" w:rsidR="00FB3E7A" w:rsidRDefault="00FB3E7A" w:rsidP="00FB3E7A">
      <w:pPr>
        <w:numPr>
          <w:ilvl w:val="0"/>
          <w:numId w:val="27"/>
        </w:numPr>
        <w:ind w:firstLineChars="200" w:firstLine="420"/>
        <w:rPr>
          <w:rFonts w:hint="eastAsia"/>
        </w:rPr>
      </w:pPr>
      <w:r>
        <w:rPr>
          <w:rFonts w:hint="eastAsia"/>
        </w:rPr>
        <w:t>品牌：约克</w:t>
      </w:r>
    </w:p>
    <w:p w14:paraId="011BE750" w14:textId="77777777" w:rsidR="00FB3E7A" w:rsidRDefault="00FB3E7A" w:rsidP="00FB3E7A">
      <w:pPr>
        <w:numPr>
          <w:ilvl w:val="0"/>
          <w:numId w:val="27"/>
        </w:numPr>
        <w:ind w:firstLineChars="200" w:firstLine="420"/>
        <w:rPr>
          <w:rFonts w:hint="eastAsia"/>
        </w:rPr>
      </w:pPr>
      <w:r>
        <w:rPr>
          <w:rFonts w:hint="eastAsia"/>
        </w:rPr>
        <w:t>编号：</w:t>
      </w:r>
      <w:r>
        <w:rPr>
          <w:rFonts w:hint="eastAsia"/>
        </w:rPr>
        <w:t>011-00533-000</w:t>
      </w:r>
    </w:p>
    <w:p w14:paraId="26859313" w14:textId="77777777" w:rsidR="00FB3E7A" w:rsidRDefault="00FB3E7A" w:rsidP="00FB3E7A">
      <w:pPr>
        <w:numPr>
          <w:ilvl w:val="0"/>
          <w:numId w:val="27"/>
        </w:numPr>
        <w:ind w:firstLineChars="200" w:firstLine="420"/>
        <w:rPr>
          <w:rFonts w:hint="eastAsia"/>
        </w:rPr>
      </w:pPr>
      <w:r>
        <w:rPr>
          <w:rFonts w:hint="eastAsia"/>
        </w:rPr>
        <w:t>数量：</w:t>
      </w:r>
      <w:r>
        <w:rPr>
          <w:rFonts w:hint="eastAsia"/>
        </w:rPr>
        <w:t>6</w:t>
      </w:r>
      <w:r>
        <w:rPr>
          <w:rFonts w:hint="eastAsia"/>
        </w:rPr>
        <w:t>桶</w:t>
      </w:r>
    </w:p>
    <w:p w14:paraId="6D67FD6B" w14:textId="77777777" w:rsidR="00FB3E7A" w:rsidRDefault="00FB3E7A" w:rsidP="00FB3E7A">
      <w:pPr>
        <w:numPr>
          <w:ilvl w:val="0"/>
          <w:numId w:val="28"/>
        </w:numPr>
        <w:tabs>
          <w:tab w:val="left" w:pos="420"/>
        </w:tabs>
        <w:ind w:firstLine="1"/>
        <w:rPr>
          <w:rFonts w:hint="eastAsia"/>
        </w:rPr>
      </w:pPr>
      <w:r>
        <w:rPr>
          <w:rFonts w:hint="eastAsia"/>
        </w:rPr>
        <w:t>约克冷水机组油过滤器</w:t>
      </w:r>
    </w:p>
    <w:p w14:paraId="4971DC15" w14:textId="77777777" w:rsidR="00FB3E7A" w:rsidRDefault="00FB3E7A" w:rsidP="00FB3E7A">
      <w:pPr>
        <w:numPr>
          <w:ilvl w:val="0"/>
          <w:numId w:val="29"/>
        </w:numPr>
        <w:ind w:firstLineChars="200" w:firstLine="420"/>
        <w:rPr>
          <w:rFonts w:hint="eastAsia"/>
        </w:rPr>
      </w:pPr>
      <w:r>
        <w:rPr>
          <w:rFonts w:hint="eastAsia"/>
        </w:rPr>
        <w:t>品牌：约克</w:t>
      </w:r>
    </w:p>
    <w:p w14:paraId="3014EA92" w14:textId="77777777" w:rsidR="00FB3E7A" w:rsidRDefault="00FB3E7A" w:rsidP="00FB3E7A">
      <w:pPr>
        <w:numPr>
          <w:ilvl w:val="0"/>
          <w:numId w:val="29"/>
        </w:numPr>
        <w:ind w:firstLineChars="200" w:firstLine="420"/>
        <w:rPr>
          <w:rFonts w:hint="eastAsia"/>
        </w:rPr>
      </w:pPr>
      <w:r>
        <w:rPr>
          <w:rFonts w:hint="eastAsia"/>
        </w:rPr>
        <w:t>编号：</w:t>
      </w:r>
      <w:r>
        <w:rPr>
          <w:rFonts w:hint="eastAsia"/>
        </w:rPr>
        <w:t>026-32386-000</w:t>
      </w:r>
    </w:p>
    <w:p w14:paraId="2D77ADD2" w14:textId="77777777" w:rsidR="00FB3E7A" w:rsidRDefault="00FB3E7A" w:rsidP="00FB3E7A">
      <w:pPr>
        <w:numPr>
          <w:ilvl w:val="0"/>
          <w:numId w:val="29"/>
        </w:numPr>
        <w:ind w:firstLineChars="200" w:firstLine="420"/>
        <w:rPr>
          <w:rFonts w:hint="eastAsia"/>
        </w:rPr>
      </w:pPr>
      <w:r>
        <w:rPr>
          <w:rFonts w:hint="eastAsia"/>
        </w:rPr>
        <w:t>数量：</w:t>
      </w:r>
      <w:r>
        <w:rPr>
          <w:rFonts w:hint="eastAsia"/>
        </w:rPr>
        <w:t>3</w:t>
      </w:r>
      <w:r>
        <w:rPr>
          <w:rFonts w:hint="eastAsia"/>
        </w:rPr>
        <w:t>桶</w:t>
      </w:r>
    </w:p>
    <w:p w14:paraId="63540F67" w14:textId="77777777" w:rsidR="00FB3E7A" w:rsidRDefault="00FB3E7A" w:rsidP="00FB3E7A">
      <w:pPr>
        <w:numPr>
          <w:ilvl w:val="0"/>
          <w:numId w:val="30"/>
        </w:numPr>
        <w:tabs>
          <w:tab w:val="left" w:pos="420"/>
        </w:tabs>
        <w:ind w:firstLine="1"/>
        <w:rPr>
          <w:rFonts w:hint="eastAsia"/>
        </w:rPr>
      </w:pPr>
      <w:r>
        <w:rPr>
          <w:rFonts w:hint="eastAsia"/>
        </w:rPr>
        <w:t>约克冷水机组干燥过滤器</w:t>
      </w:r>
    </w:p>
    <w:p w14:paraId="2ADFD283" w14:textId="77777777" w:rsidR="00FB3E7A" w:rsidRDefault="00FB3E7A" w:rsidP="00FB3E7A">
      <w:pPr>
        <w:numPr>
          <w:ilvl w:val="0"/>
          <w:numId w:val="31"/>
        </w:numPr>
        <w:ind w:firstLineChars="200" w:firstLine="420"/>
        <w:rPr>
          <w:rFonts w:hint="eastAsia"/>
        </w:rPr>
      </w:pPr>
      <w:r>
        <w:rPr>
          <w:rFonts w:hint="eastAsia"/>
        </w:rPr>
        <w:t>品牌：约克</w:t>
      </w:r>
    </w:p>
    <w:p w14:paraId="679BBB3D" w14:textId="77777777" w:rsidR="00FB3E7A" w:rsidRDefault="00FB3E7A" w:rsidP="00FB3E7A">
      <w:pPr>
        <w:numPr>
          <w:ilvl w:val="0"/>
          <w:numId w:val="31"/>
        </w:numPr>
        <w:ind w:firstLineChars="200" w:firstLine="420"/>
        <w:rPr>
          <w:rFonts w:hint="eastAsia"/>
        </w:rPr>
      </w:pPr>
      <w:r>
        <w:rPr>
          <w:rFonts w:hint="eastAsia"/>
        </w:rPr>
        <w:t>编号：</w:t>
      </w:r>
      <w:r>
        <w:rPr>
          <w:rFonts w:hint="eastAsia"/>
        </w:rPr>
        <w:t>026-13508-000</w:t>
      </w:r>
    </w:p>
    <w:p w14:paraId="5C6AF038" w14:textId="77777777" w:rsidR="00FB3E7A" w:rsidRDefault="00FB3E7A" w:rsidP="00FB3E7A">
      <w:pPr>
        <w:numPr>
          <w:ilvl w:val="0"/>
          <w:numId w:val="31"/>
        </w:numPr>
        <w:ind w:firstLineChars="200" w:firstLine="420"/>
        <w:rPr>
          <w:rFonts w:hint="eastAsia"/>
        </w:rPr>
      </w:pPr>
      <w:r>
        <w:rPr>
          <w:rFonts w:hint="eastAsia"/>
        </w:rPr>
        <w:t>数量：</w:t>
      </w:r>
      <w:r>
        <w:rPr>
          <w:rFonts w:hint="eastAsia"/>
        </w:rPr>
        <w:t>3</w:t>
      </w:r>
      <w:r>
        <w:rPr>
          <w:rFonts w:hint="eastAsia"/>
        </w:rPr>
        <w:t>个</w:t>
      </w:r>
    </w:p>
    <w:p w14:paraId="0D8E851D" w14:textId="77777777" w:rsidR="00FB3E7A" w:rsidRDefault="00FB3E7A" w:rsidP="00FB3E7A">
      <w:pPr>
        <w:numPr>
          <w:ilvl w:val="0"/>
          <w:numId w:val="32"/>
        </w:numPr>
        <w:tabs>
          <w:tab w:val="left" w:pos="420"/>
        </w:tabs>
        <w:ind w:firstLine="1"/>
        <w:rPr>
          <w:rFonts w:hint="eastAsia"/>
        </w:rPr>
      </w:pPr>
      <w:r>
        <w:rPr>
          <w:rFonts w:hint="eastAsia"/>
        </w:rPr>
        <w:t>约克冷水机组吸气过滤器</w:t>
      </w:r>
    </w:p>
    <w:p w14:paraId="2F956B2C" w14:textId="77777777" w:rsidR="00FB3E7A" w:rsidRDefault="00FB3E7A" w:rsidP="00FB3E7A">
      <w:pPr>
        <w:numPr>
          <w:ilvl w:val="0"/>
          <w:numId w:val="33"/>
        </w:numPr>
        <w:ind w:firstLineChars="200" w:firstLine="420"/>
        <w:rPr>
          <w:rFonts w:hint="eastAsia"/>
        </w:rPr>
      </w:pPr>
      <w:r>
        <w:rPr>
          <w:rFonts w:hint="eastAsia"/>
        </w:rPr>
        <w:t>品牌：约克</w:t>
      </w:r>
    </w:p>
    <w:p w14:paraId="123D5552" w14:textId="77777777" w:rsidR="00FB3E7A" w:rsidRDefault="00FB3E7A" w:rsidP="00FB3E7A">
      <w:pPr>
        <w:numPr>
          <w:ilvl w:val="0"/>
          <w:numId w:val="33"/>
        </w:numPr>
        <w:ind w:firstLineChars="200" w:firstLine="420"/>
        <w:rPr>
          <w:rFonts w:hint="eastAsia"/>
        </w:rPr>
      </w:pPr>
      <w:r>
        <w:rPr>
          <w:rFonts w:hint="eastAsia"/>
        </w:rPr>
        <w:t>编号：</w:t>
      </w:r>
      <w:r>
        <w:rPr>
          <w:rFonts w:hint="eastAsia"/>
        </w:rPr>
        <w:t>029-16764-000</w:t>
      </w:r>
    </w:p>
    <w:p w14:paraId="55FEF890" w14:textId="77777777" w:rsidR="00FB3E7A" w:rsidRDefault="00FB3E7A" w:rsidP="00FB3E7A">
      <w:pPr>
        <w:numPr>
          <w:ilvl w:val="0"/>
          <w:numId w:val="33"/>
        </w:numPr>
        <w:ind w:firstLineChars="200" w:firstLine="420"/>
        <w:rPr>
          <w:rFonts w:hint="eastAsia"/>
        </w:rPr>
      </w:pPr>
      <w:r>
        <w:rPr>
          <w:rFonts w:hint="eastAsia"/>
        </w:rPr>
        <w:t>数量：</w:t>
      </w:r>
      <w:r>
        <w:rPr>
          <w:rFonts w:hint="eastAsia"/>
        </w:rPr>
        <w:t>3</w:t>
      </w:r>
      <w:r>
        <w:rPr>
          <w:rFonts w:hint="eastAsia"/>
        </w:rPr>
        <w:t>个</w:t>
      </w:r>
    </w:p>
    <w:p w14:paraId="31929AFC" w14:textId="77777777" w:rsidR="00FB3E7A" w:rsidRDefault="00FB3E7A" w:rsidP="00FB3E7A">
      <w:pPr>
        <w:numPr>
          <w:ilvl w:val="0"/>
          <w:numId w:val="34"/>
        </w:numPr>
        <w:tabs>
          <w:tab w:val="left" w:pos="420"/>
        </w:tabs>
        <w:ind w:firstLine="1"/>
        <w:rPr>
          <w:rFonts w:hint="eastAsia"/>
        </w:rPr>
      </w:pPr>
      <w:r>
        <w:rPr>
          <w:rFonts w:hint="eastAsia"/>
        </w:rPr>
        <w:t>约克冷水机组变频冷却液</w:t>
      </w:r>
    </w:p>
    <w:p w14:paraId="605073E3" w14:textId="77777777" w:rsidR="00FB3E7A" w:rsidRDefault="00FB3E7A" w:rsidP="00FB3E7A">
      <w:pPr>
        <w:numPr>
          <w:ilvl w:val="0"/>
          <w:numId w:val="35"/>
        </w:numPr>
        <w:ind w:firstLineChars="200" w:firstLine="420"/>
        <w:rPr>
          <w:rFonts w:hint="eastAsia"/>
        </w:rPr>
      </w:pPr>
      <w:r>
        <w:rPr>
          <w:rFonts w:hint="eastAsia"/>
        </w:rPr>
        <w:lastRenderedPageBreak/>
        <w:t>品牌：约克</w:t>
      </w:r>
    </w:p>
    <w:p w14:paraId="097AAA1A" w14:textId="77777777" w:rsidR="00FB3E7A" w:rsidRDefault="00FB3E7A" w:rsidP="00FB3E7A">
      <w:pPr>
        <w:numPr>
          <w:ilvl w:val="0"/>
          <w:numId w:val="35"/>
        </w:numPr>
        <w:ind w:firstLineChars="200" w:firstLine="420"/>
        <w:rPr>
          <w:rFonts w:hint="eastAsia"/>
        </w:rPr>
      </w:pPr>
      <w:r>
        <w:rPr>
          <w:rFonts w:hint="eastAsia"/>
        </w:rPr>
        <w:t>编号：</w:t>
      </w:r>
      <w:r>
        <w:rPr>
          <w:rFonts w:hint="eastAsia"/>
        </w:rPr>
        <w:t>013-02987-000</w:t>
      </w:r>
    </w:p>
    <w:p w14:paraId="41DC6ABB" w14:textId="77777777" w:rsidR="00FB3E7A" w:rsidRDefault="00FB3E7A" w:rsidP="00FB3E7A">
      <w:pPr>
        <w:numPr>
          <w:ilvl w:val="0"/>
          <w:numId w:val="35"/>
        </w:numPr>
        <w:ind w:firstLineChars="200" w:firstLine="420"/>
        <w:rPr>
          <w:rFonts w:hint="eastAsia"/>
        </w:rPr>
      </w:pPr>
      <w:r>
        <w:rPr>
          <w:rFonts w:hint="eastAsia"/>
        </w:rPr>
        <w:t>数量：</w:t>
      </w:r>
      <w:r>
        <w:rPr>
          <w:rFonts w:hint="eastAsia"/>
        </w:rPr>
        <w:t>8</w:t>
      </w:r>
      <w:r>
        <w:rPr>
          <w:rFonts w:hint="eastAsia"/>
        </w:rPr>
        <w:t>桶</w:t>
      </w:r>
    </w:p>
    <w:p w14:paraId="4E6A136D" w14:textId="7EED7CFD" w:rsidR="00685EDE" w:rsidRPr="00685EDE" w:rsidRDefault="00685EDE" w:rsidP="00FB3E7A">
      <w:pPr>
        <w:pStyle w:val="10"/>
        <w:ind w:firstLineChars="193" w:firstLine="425"/>
        <w:rPr>
          <w:rFonts w:ascii="宋体" w:eastAsiaTheme="minorEastAsia" w:hAnsi="宋体" w:cs="宋体"/>
          <w:b w:val="0"/>
          <w:caps w:val="0"/>
          <w:sz w:val="22"/>
          <w:szCs w:val="22"/>
        </w:rPr>
      </w:pPr>
      <w:r w:rsidRPr="00685EDE">
        <w:rPr>
          <w:rFonts w:ascii="宋体" w:eastAsiaTheme="minorEastAsia" w:hAnsi="宋体" w:cs="宋体" w:hint="eastAsia"/>
          <w:b w:val="0"/>
          <w:caps w:val="0"/>
          <w:sz w:val="22"/>
          <w:szCs w:val="22"/>
        </w:rPr>
        <w:t>工期要求：</w:t>
      </w:r>
      <w:r w:rsidR="00FB3E7A">
        <w:rPr>
          <w:rFonts w:hint="eastAsia"/>
        </w:rPr>
        <w:t>15</w:t>
      </w:r>
      <w:r w:rsidR="00FB3E7A">
        <w:rPr>
          <w:rFonts w:hint="eastAsia"/>
        </w:rPr>
        <w:t>个日历日</w:t>
      </w:r>
      <w:r w:rsidRPr="00685EDE">
        <w:rPr>
          <w:rFonts w:ascii="宋体" w:eastAsiaTheme="minorEastAsia" w:hAnsi="宋体" w:cs="宋体" w:hint="eastAsia"/>
          <w:b w:val="0"/>
          <w:caps w:val="0"/>
          <w:sz w:val="22"/>
          <w:szCs w:val="22"/>
        </w:rPr>
        <w:t>。</w:t>
      </w:r>
    </w:p>
    <w:p w14:paraId="32F8B434" w14:textId="62F3C9B3" w:rsidR="00347B37" w:rsidRPr="00F2752A" w:rsidRDefault="00596FEF" w:rsidP="00F2752A">
      <w:pPr>
        <w:spacing w:line="560" w:lineRule="exact"/>
        <w:rPr>
          <w:rFonts w:ascii="宋体" w:hAnsi="宋体" w:cs="宋体"/>
          <w:bCs/>
          <w:sz w:val="22"/>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FB3E7A">
        <w:rPr>
          <w:rFonts w:ascii="宋体" w:hAnsi="宋体" w:cs="宋体" w:hint="eastAsia"/>
          <w:bCs/>
          <w:sz w:val="22"/>
        </w:rPr>
        <w:t>15</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4C02D7C5"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616CCF">
        <w:rPr>
          <w:rFonts w:asciiTheme="minorEastAsia" w:hAnsiTheme="minorEastAsia" w:hint="eastAsia"/>
          <w:szCs w:val="21"/>
        </w:rPr>
        <w:t>2</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6DF056A7"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3FC8021F" w:rsidR="00C17D3F" w:rsidRDefault="007900B6" w:rsidP="00C17D3F">
      <w:pPr>
        <w:widowControl/>
        <w:autoSpaceDE w:val="0"/>
        <w:jc w:val="left"/>
        <w:textAlignment w:val="center"/>
        <w:rPr>
          <w:rFonts w:ascii="宋体" w:hAnsi="宋体" w:cs="宋体"/>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，格式自拟，</w:t>
      </w:r>
      <w:r w:rsidR="00C17D3F">
        <w:rPr>
          <w:rFonts w:ascii="宋体" w:hAnsi="宋体" w:cs="宋体" w:hint="eastAsia"/>
          <w:sz w:val="22"/>
        </w:rPr>
        <w:t>报价为包干价，含人工费、材料费、税金等所有费用。</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5AF5DB48" w:rsidR="00B2537B" w:rsidRPr="00352473" w:rsidRDefault="006D2DD9" w:rsidP="00BF77C9">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BF77C9">
              <w:rPr>
                <w:rFonts w:asciiTheme="minorEastAsia" w:hAnsiTheme="minorEastAsia" w:cs="微软雅黑" w:hint="eastAsia"/>
                <w:sz w:val="18"/>
                <w:szCs w:val="18"/>
              </w:rPr>
              <w:t>2</w:t>
            </w:r>
            <w:r w:rsidRPr="00130FCA">
              <w:rPr>
                <w:rFonts w:asciiTheme="minorEastAsia" w:hAnsiTheme="minorEastAsia" w:cs="微软雅黑" w:hint="eastAsia"/>
                <w:sz w:val="18"/>
                <w:szCs w:val="18"/>
              </w:rPr>
              <w:t>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2A5D86FF" w:rsidR="00365078" w:rsidRDefault="0026303F" w:rsidP="00FB3E7A">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FB3E7A">
              <w:rPr>
                <w:rFonts w:asciiTheme="minorEastAsia" w:hAnsiTheme="minorEastAsia" w:cs="微软雅黑" w:hint="eastAsia"/>
                <w:sz w:val="18"/>
                <w:szCs w:val="18"/>
              </w:rPr>
              <w:t>、供货期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02EE10F7"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w:t>
            </w:r>
            <w:r w:rsidR="009C294C" w:rsidRPr="005A4F33">
              <w:rPr>
                <w:rFonts w:asciiTheme="minorEastAsia" w:hAnsiTheme="minorEastAsia" w:cs="微软雅黑" w:hint="eastAsia"/>
                <w:sz w:val="18"/>
                <w:szCs w:val="18"/>
              </w:rPr>
              <w:t>对招标文件的技术需求响应情况</w:t>
            </w:r>
          </w:p>
        </w:tc>
        <w:tc>
          <w:tcPr>
            <w:tcW w:w="2622" w:type="pct"/>
            <w:vAlign w:val="center"/>
          </w:tcPr>
          <w:p w14:paraId="530203B0" w14:textId="316CADD4" w:rsidR="00365078" w:rsidRPr="00352473" w:rsidRDefault="009C294C" w:rsidP="00B23643">
            <w:pPr>
              <w:spacing w:line="360" w:lineRule="exact"/>
              <w:jc w:val="left"/>
              <w:rPr>
                <w:rFonts w:asciiTheme="minorEastAsia" w:hAnsiTheme="minorEastAsia" w:cs="微软雅黑"/>
                <w:sz w:val="18"/>
                <w:szCs w:val="18"/>
              </w:rPr>
            </w:pPr>
            <w:r w:rsidRPr="005A4F33">
              <w:rPr>
                <w:rFonts w:asciiTheme="minorEastAsia" w:hAnsiTheme="minorEastAsia" w:cs="微软雅黑" w:hint="eastAsia"/>
                <w:sz w:val="18"/>
                <w:szCs w:val="18"/>
              </w:rPr>
              <w:t>根据投标人对招标文件技术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37F177D8" w14:textId="4AA55FE7"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lastRenderedPageBreak/>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DC66CB">
        <w:rPr>
          <w:rFonts w:ascii="宋体" w:hAnsi="宋体" w:hint="eastAsia"/>
          <w:bCs/>
          <w:szCs w:val="21"/>
        </w:rPr>
        <w:t>3</w:t>
      </w:r>
      <w:r w:rsidR="00ED2B75" w:rsidRPr="00CD2D3F">
        <w:rPr>
          <w:rFonts w:ascii="宋体" w:hAnsi="宋体" w:hint="eastAsia"/>
          <w:bCs/>
          <w:szCs w:val="21"/>
        </w:rPr>
        <w:t>月</w:t>
      </w:r>
      <w:r w:rsidR="00B7738D">
        <w:rPr>
          <w:rFonts w:ascii="宋体" w:hAnsi="宋体" w:hint="eastAsia"/>
          <w:bCs/>
          <w:szCs w:val="21"/>
        </w:rPr>
        <w:t>20</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0616A7">
        <w:rPr>
          <w:rFonts w:ascii="宋体" w:hAnsi="宋体" w:hint="eastAsia"/>
          <w:bCs/>
          <w:szCs w:val="21"/>
        </w:rPr>
        <w:t>3</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DC66CB">
        <w:rPr>
          <w:rFonts w:ascii="宋体" w:hAnsi="宋体" w:hint="eastAsia"/>
          <w:bCs/>
          <w:szCs w:val="21"/>
        </w:rPr>
        <w:t>3</w:t>
      </w:r>
      <w:r w:rsidR="000616A7" w:rsidRPr="00CD2D3F">
        <w:rPr>
          <w:rFonts w:ascii="宋体" w:hAnsi="宋体" w:hint="eastAsia"/>
          <w:bCs/>
          <w:szCs w:val="21"/>
        </w:rPr>
        <w:t>月</w:t>
      </w:r>
      <w:r w:rsidR="00B7738D">
        <w:rPr>
          <w:rFonts w:ascii="宋体" w:hAnsi="宋体" w:hint="eastAsia"/>
          <w:bCs/>
          <w:szCs w:val="21"/>
        </w:rPr>
        <w:t>20</w:t>
      </w:r>
      <w:r w:rsidR="000616A7" w:rsidRPr="00CD2D3F">
        <w:rPr>
          <w:rFonts w:ascii="宋体" w:hAnsi="宋体" w:hint="eastAsia"/>
          <w:bCs/>
          <w:szCs w:val="21"/>
        </w:rPr>
        <w:t xml:space="preserve">日 </w:t>
      </w:r>
      <w:r w:rsidR="000616A7">
        <w:rPr>
          <w:rFonts w:ascii="宋体" w:hAnsi="宋体" w:hint="eastAsia"/>
          <w:bCs/>
          <w:szCs w:val="21"/>
        </w:rPr>
        <w:t>下午14</w:t>
      </w:r>
      <w:r w:rsidR="000616A7" w:rsidRPr="00CD2D3F">
        <w:rPr>
          <w:rFonts w:ascii="宋体" w:hAnsi="宋体" w:hint="eastAsia"/>
          <w:bCs/>
          <w:szCs w:val="21"/>
        </w:rPr>
        <w:t>:</w:t>
      </w:r>
      <w:r w:rsidR="000616A7">
        <w:rPr>
          <w:rFonts w:ascii="宋体" w:hAnsi="宋体" w:hint="eastAsia"/>
          <w:bCs/>
          <w:szCs w:val="21"/>
        </w:rPr>
        <w:t>00；</w:t>
      </w:r>
    </w:p>
    <w:p w14:paraId="70C38F74" w14:textId="6B4F327B" w:rsidR="006212B0" w:rsidRPr="00CD2D3F" w:rsidRDefault="006212B0"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B7738D">
        <w:rPr>
          <w:rFonts w:ascii="宋体" w:hAnsi="宋体" w:hint="eastAsia"/>
          <w:bCs/>
          <w:szCs w:val="21"/>
        </w:rPr>
        <w:t>7</w:t>
      </w:r>
      <w:r>
        <w:rPr>
          <w:rFonts w:ascii="宋体" w:hAnsi="宋体" w:hint="eastAsia"/>
          <w:bCs/>
          <w:szCs w:val="21"/>
        </w:rPr>
        <w:t>层</w:t>
      </w:r>
      <w:r w:rsidR="00B7738D">
        <w:rPr>
          <w:rFonts w:ascii="宋体" w:hAnsi="宋体" w:hint="eastAsia"/>
          <w:bCs/>
          <w:szCs w:val="21"/>
        </w:rPr>
        <w:t>7024A</w:t>
      </w:r>
      <w:r>
        <w:rPr>
          <w:rFonts w:ascii="宋体" w:hAnsi="宋体" w:hint="eastAsia"/>
          <w:bCs/>
          <w:szCs w:val="21"/>
        </w:rPr>
        <w:t>会议室</w:t>
      </w:r>
    </w:p>
    <w:p w14:paraId="7F04583E" w14:textId="2DC15048" w:rsidR="00CD2D3F" w:rsidRPr="00CD2D3F" w:rsidRDefault="000616A7"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采购</w:t>
      </w:r>
      <w:r w:rsidR="00CD2D3F">
        <w:rPr>
          <w:rFonts w:ascii="宋体" w:hAnsi="宋体" w:hint="eastAsia"/>
          <w:bCs/>
          <w:szCs w:val="21"/>
        </w:rPr>
        <w:t>时间：</w:t>
      </w:r>
      <w:r w:rsidRPr="00CD2D3F">
        <w:rPr>
          <w:rFonts w:ascii="宋体" w:hAnsi="宋体" w:hint="eastAsia"/>
          <w:bCs/>
          <w:szCs w:val="21"/>
        </w:rPr>
        <w:t>202</w:t>
      </w:r>
      <w:r>
        <w:rPr>
          <w:rFonts w:ascii="宋体" w:hAnsi="宋体" w:hint="eastAsia"/>
          <w:bCs/>
          <w:szCs w:val="21"/>
        </w:rPr>
        <w:t>4</w:t>
      </w:r>
      <w:r w:rsidRPr="00CD2D3F">
        <w:rPr>
          <w:rFonts w:ascii="宋体" w:hAnsi="宋体" w:hint="eastAsia"/>
          <w:bCs/>
          <w:szCs w:val="21"/>
        </w:rPr>
        <w:t>年</w:t>
      </w:r>
      <w:r w:rsidR="00DC66CB">
        <w:rPr>
          <w:rFonts w:ascii="宋体" w:hAnsi="宋体" w:hint="eastAsia"/>
          <w:bCs/>
          <w:szCs w:val="21"/>
        </w:rPr>
        <w:t>3</w:t>
      </w:r>
      <w:r w:rsidRPr="00CD2D3F">
        <w:rPr>
          <w:rFonts w:ascii="宋体" w:hAnsi="宋体" w:hint="eastAsia"/>
          <w:bCs/>
          <w:szCs w:val="21"/>
        </w:rPr>
        <w:t>月</w:t>
      </w:r>
      <w:r w:rsidR="00B7738D">
        <w:rPr>
          <w:rFonts w:ascii="宋体" w:hAnsi="宋体" w:hint="eastAsia"/>
          <w:bCs/>
          <w:szCs w:val="21"/>
        </w:rPr>
        <w:t>20</w:t>
      </w:r>
      <w:r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04F5FB5B"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6A7">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B7738D">
        <w:rPr>
          <w:rFonts w:ascii="宋体" w:hAnsi="宋体" w:hint="eastAsia"/>
          <w:bCs/>
          <w:szCs w:val="21"/>
        </w:rPr>
        <w:t>7层7024A会议室</w:t>
      </w:r>
    </w:p>
    <w:p w14:paraId="651ECC2B" w14:textId="2C16F6C7" w:rsidR="00BA0FD8" w:rsidRDefault="00CD2D3F" w:rsidP="006212B0">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7D6D83">
        <w:rPr>
          <w:rFonts w:ascii="宋体" w:eastAsia="宋体" w:hAnsi="宋体" w:cs="Times New Roman" w:hint="eastAsia"/>
          <w:bCs/>
          <w:szCs w:val="21"/>
        </w:rPr>
        <w:t>递交文件</w:t>
      </w:r>
      <w:r w:rsidR="00970D7A">
        <w:rPr>
          <w:rFonts w:ascii="宋体" w:eastAsia="宋体" w:hAnsi="宋体" w:cs="Times New Roman" w:hint="eastAsia"/>
          <w:bCs/>
          <w:szCs w:val="21"/>
        </w:rPr>
        <w:t>地点到场</w:t>
      </w:r>
      <w:r w:rsidR="00707203" w:rsidRPr="00707203">
        <w:rPr>
          <w:rFonts w:ascii="宋体" w:eastAsia="宋体" w:hAnsi="宋体" w:cs="Times New Roman" w:hint="eastAsia"/>
          <w:bCs/>
          <w:szCs w:val="21"/>
        </w:rPr>
        <w:t>，</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8436C8">
        <w:rPr>
          <w:rFonts w:ascii="宋体" w:eastAsia="宋体" w:hAnsi="宋体" w:cs="Times New Roman" w:hint="eastAsia"/>
          <w:bCs/>
          <w:szCs w:val="21"/>
        </w:rPr>
        <w:t>。</w:t>
      </w:r>
      <w:bookmarkStart w:id="0" w:name="_GoBack"/>
      <w:bookmarkEnd w:id="0"/>
    </w:p>
    <w:sectPr w:rsidR="00BA0FD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0FA13" w14:textId="77777777" w:rsidR="00FD6076" w:rsidRDefault="00FD6076" w:rsidP="002520F7">
      <w:r>
        <w:separator/>
      </w:r>
    </w:p>
  </w:endnote>
  <w:endnote w:type="continuationSeparator" w:id="0">
    <w:p w14:paraId="34A89B14" w14:textId="77777777" w:rsidR="00FD6076" w:rsidRDefault="00FD6076"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B7738D" w:rsidRPr="00B7738D">
          <w:rPr>
            <w:noProof/>
            <w:lang w:val="zh-CN"/>
          </w:rPr>
          <w:t>1</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F2851" w14:textId="77777777" w:rsidR="00FD6076" w:rsidRDefault="00FD6076" w:rsidP="002520F7">
      <w:r>
        <w:separator/>
      </w:r>
    </w:p>
  </w:footnote>
  <w:footnote w:type="continuationSeparator" w:id="0">
    <w:p w14:paraId="52003DB4" w14:textId="77777777" w:rsidR="00FD6076" w:rsidRDefault="00FD6076"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7E342B"/>
    <w:multiLevelType w:val="singleLevel"/>
    <w:tmpl w:val="917E342B"/>
    <w:lvl w:ilvl="0">
      <w:start w:val="5"/>
      <w:numFmt w:val="decimal"/>
      <w:lvlText w:val="(%1)"/>
      <w:lvlJc w:val="left"/>
      <w:pPr>
        <w:tabs>
          <w:tab w:val="num" w:pos="420"/>
        </w:tabs>
        <w:ind w:left="425" w:hanging="425"/>
      </w:pPr>
      <w:rPr>
        <w:rFonts w:hint="default"/>
      </w:rPr>
    </w:lvl>
  </w:abstractNum>
  <w:abstractNum w:abstractNumId="1">
    <w:nsid w:val="A47B60D4"/>
    <w:multiLevelType w:val="singleLevel"/>
    <w:tmpl w:val="A47B60D4"/>
    <w:lvl w:ilvl="0">
      <w:start w:val="4"/>
      <w:numFmt w:val="decimal"/>
      <w:lvlText w:val="(%1)"/>
      <w:lvlJc w:val="left"/>
      <w:pPr>
        <w:tabs>
          <w:tab w:val="num" w:pos="420"/>
        </w:tabs>
        <w:ind w:left="425" w:hanging="425"/>
      </w:pPr>
      <w:rPr>
        <w:rFonts w:hint="default"/>
      </w:rPr>
    </w:lvl>
  </w:abstractNum>
  <w:abstractNum w:abstractNumId="2">
    <w:nsid w:val="AD080611"/>
    <w:multiLevelType w:val="singleLevel"/>
    <w:tmpl w:val="AD080611"/>
    <w:lvl w:ilvl="0">
      <w:start w:val="1"/>
      <w:numFmt w:val="decimalEnclosedCircleChinese"/>
      <w:suff w:val="nothing"/>
      <w:lvlText w:val="%1　"/>
      <w:lvlJc w:val="left"/>
      <w:pPr>
        <w:ind w:left="0" w:firstLine="400"/>
      </w:pPr>
      <w:rPr>
        <w:rFonts w:hint="eastAsia"/>
      </w:rPr>
    </w:lvl>
  </w:abstractNum>
  <w:abstractNum w:abstractNumId="3">
    <w:nsid w:val="C6398909"/>
    <w:multiLevelType w:val="singleLevel"/>
    <w:tmpl w:val="C6398909"/>
    <w:lvl w:ilvl="0">
      <w:start w:val="3"/>
      <w:numFmt w:val="decimal"/>
      <w:lvlText w:val="(%1)"/>
      <w:lvlJc w:val="left"/>
      <w:pPr>
        <w:tabs>
          <w:tab w:val="num" w:pos="420"/>
        </w:tabs>
        <w:ind w:left="425" w:hanging="425"/>
      </w:pPr>
      <w:rPr>
        <w:rFonts w:hint="default"/>
      </w:rPr>
    </w:lvl>
  </w:abstractNum>
  <w:abstractNum w:abstractNumId="4">
    <w:nsid w:val="CAC837B0"/>
    <w:multiLevelType w:val="singleLevel"/>
    <w:tmpl w:val="CAC837B0"/>
    <w:lvl w:ilvl="0">
      <w:start w:val="6"/>
      <w:numFmt w:val="decimal"/>
      <w:lvlText w:val="(%1)"/>
      <w:lvlJc w:val="left"/>
      <w:pPr>
        <w:tabs>
          <w:tab w:val="num" w:pos="420"/>
        </w:tabs>
        <w:ind w:left="425" w:hanging="425"/>
      </w:pPr>
      <w:rPr>
        <w:rFonts w:hint="default"/>
      </w:rPr>
    </w:lvl>
  </w:abstractNum>
  <w:abstractNum w:abstractNumId="5">
    <w:nsid w:val="CD20F045"/>
    <w:multiLevelType w:val="singleLevel"/>
    <w:tmpl w:val="CD20F045"/>
    <w:lvl w:ilvl="0">
      <w:start w:val="1"/>
      <w:numFmt w:val="decimalEnclosedCircleChinese"/>
      <w:suff w:val="nothing"/>
      <w:lvlText w:val="%1　"/>
      <w:lvlJc w:val="left"/>
      <w:pPr>
        <w:ind w:left="0" w:firstLine="400"/>
      </w:pPr>
      <w:rPr>
        <w:rFonts w:hint="eastAsia"/>
      </w:rPr>
    </w:lvl>
  </w:abstractNum>
  <w:abstractNum w:abstractNumId="6">
    <w:nsid w:val="E156CDE8"/>
    <w:multiLevelType w:val="singleLevel"/>
    <w:tmpl w:val="E156CDE8"/>
    <w:lvl w:ilvl="0">
      <w:start w:val="2"/>
      <w:numFmt w:val="decimal"/>
      <w:lvlText w:val="(%1)"/>
      <w:lvlJc w:val="left"/>
      <w:pPr>
        <w:tabs>
          <w:tab w:val="num" w:pos="420"/>
        </w:tabs>
        <w:ind w:left="425" w:hanging="425"/>
      </w:pPr>
      <w:rPr>
        <w:rFonts w:hint="default"/>
      </w:rPr>
    </w:lvl>
  </w:abstractNum>
  <w:abstractNum w:abstractNumId="7">
    <w:nsid w:val="F8E760FE"/>
    <w:multiLevelType w:val="singleLevel"/>
    <w:tmpl w:val="F8E760FE"/>
    <w:lvl w:ilvl="0">
      <w:start w:val="7"/>
      <w:numFmt w:val="decimal"/>
      <w:lvlText w:val="(%1)"/>
      <w:lvlJc w:val="left"/>
      <w:pPr>
        <w:tabs>
          <w:tab w:val="num" w:pos="420"/>
        </w:tabs>
        <w:ind w:left="425" w:hanging="425"/>
      </w:pPr>
      <w:rPr>
        <w:rFonts w:hint="default"/>
      </w:rPr>
    </w:lvl>
  </w:abstractNum>
  <w:abstractNum w:abstractNumId="8">
    <w:nsid w:val="FC252BA2"/>
    <w:multiLevelType w:val="singleLevel"/>
    <w:tmpl w:val="FC252BA2"/>
    <w:lvl w:ilvl="0">
      <w:start w:val="3"/>
      <w:numFmt w:val="decimal"/>
      <w:suff w:val="nothing"/>
      <w:lvlText w:val="（%1）"/>
      <w:lvlJc w:val="left"/>
    </w:lvl>
  </w:abstractNum>
  <w:abstractNum w:abstractNumId="9">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7A176A3"/>
    <w:multiLevelType w:val="singleLevel"/>
    <w:tmpl w:val="07A176A3"/>
    <w:lvl w:ilvl="0">
      <w:start w:val="1"/>
      <w:numFmt w:val="decimalEnclosedCircleChinese"/>
      <w:suff w:val="nothing"/>
      <w:lvlText w:val="%1　"/>
      <w:lvlJc w:val="left"/>
      <w:pPr>
        <w:ind w:left="0" w:firstLine="400"/>
      </w:pPr>
      <w:rPr>
        <w:rFonts w:hint="eastAsia"/>
      </w:rPr>
    </w:lvl>
  </w:abstractNum>
  <w:abstractNum w:abstractNumId="12">
    <w:nsid w:val="0942EE4D"/>
    <w:multiLevelType w:val="singleLevel"/>
    <w:tmpl w:val="0942EE4D"/>
    <w:lvl w:ilvl="0">
      <w:start w:val="1"/>
      <w:numFmt w:val="decimal"/>
      <w:lvlText w:val="(%1)"/>
      <w:lvlJc w:val="left"/>
      <w:pPr>
        <w:ind w:left="425" w:hanging="425"/>
      </w:pPr>
      <w:rPr>
        <w:rFonts w:hint="default"/>
      </w:rPr>
    </w:lvl>
  </w:abstractNum>
  <w:abstractNum w:abstractNumId="1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31041D8"/>
    <w:multiLevelType w:val="singleLevel"/>
    <w:tmpl w:val="231041D8"/>
    <w:lvl w:ilvl="0">
      <w:start w:val="1"/>
      <w:numFmt w:val="decimalEnclosedCircleChinese"/>
      <w:suff w:val="nothing"/>
      <w:lvlText w:val="%1　"/>
      <w:lvlJc w:val="left"/>
      <w:pPr>
        <w:ind w:left="0" w:firstLine="400"/>
      </w:pPr>
      <w:rPr>
        <w:rFonts w:hint="eastAsia"/>
      </w:rPr>
    </w:lvl>
  </w:abstractNum>
  <w:abstractNum w:abstractNumId="16">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17">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8">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9">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22">
    <w:nsid w:val="3A542225"/>
    <w:multiLevelType w:val="singleLevel"/>
    <w:tmpl w:val="3A542225"/>
    <w:lvl w:ilvl="0">
      <w:start w:val="1"/>
      <w:numFmt w:val="decimalEnclosedCircleChinese"/>
      <w:suff w:val="nothing"/>
      <w:lvlText w:val="%1　"/>
      <w:lvlJc w:val="left"/>
      <w:pPr>
        <w:ind w:left="0" w:firstLine="400"/>
      </w:pPr>
      <w:rPr>
        <w:rFonts w:hint="eastAsia"/>
      </w:rPr>
    </w:lvl>
  </w:abstractNum>
  <w:abstractNum w:abstractNumId="23">
    <w:nsid w:val="44AAA8EE"/>
    <w:multiLevelType w:val="singleLevel"/>
    <w:tmpl w:val="44AAA8EE"/>
    <w:lvl w:ilvl="0">
      <w:start w:val="1"/>
      <w:numFmt w:val="decimal"/>
      <w:lvlText w:val="%1."/>
      <w:lvlJc w:val="left"/>
      <w:pPr>
        <w:ind w:left="425" w:hanging="425"/>
      </w:pPr>
      <w:rPr>
        <w:rFonts w:hint="default"/>
      </w:rPr>
    </w:lvl>
  </w:abstractNum>
  <w:abstractNum w:abstractNumId="24">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26">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27">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28">
    <w:nsid w:val="544A83BC"/>
    <w:multiLevelType w:val="singleLevel"/>
    <w:tmpl w:val="544A83BC"/>
    <w:lvl w:ilvl="0">
      <w:start w:val="1"/>
      <w:numFmt w:val="decimalEnclosedCircleChinese"/>
      <w:suff w:val="nothing"/>
      <w:lvlText w:val="%1　"/>
      <w:lvlJc w:val="left"/>
      <w:pPr>
        <w:ind w:left="0" w:firstLine="400"/>
      </w:pPr>
      <w:rPr>
        <w:rFonts w:hint="eastAsia"/>
      </w:rPr>
    </w:lvl>
  </w:abstractNum>
  <w:abstractNum w:abstractNumId="29">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3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21DB53B"/>
    <w:multiLevelType w:val="singleLevel"/>
    <w:tmpl w:val="621DB53B"/>
    <w:lvl w:ilvl="0">
      <w:start w:val="10"/>
      <w:numFmt w:val="decimal"/>
      <w:suff w:val="nothing"/>
      <w:lvlText w:val="%1、"/>
      <w:lvlJc w:val="left"/>
    </w:lvl>
  </w:abstractNum>
  <w:abstractNum w:abstractNumId="33">
    <w:nsid w:val="6BB4AED3"/>
    <w:multiLevelType w:val="singleLevel"/>
    <w:tmpl w:val="E47AB4B4"/>
    <w:lvl w:ilvl="0">
      <w:start w:val="1"/>
      <w:numFmt w:val="decimal"/>
      <w:lvlText w:val="%1)"/>
      <w:lvlJc w:val="left"/>
      <w:pPr>
        <w:ind w:left="425" w:hanging="425"/>
      </w:pPr>
      <w:rPr>
        <w:rFonts w:hint="default"/>
      </w:rPr>
    </w:lvl>
  </w:abstractNum>
  <w:abstractNum w:abstractNumId="34">
    <w:nsid w:val="6E163154"/>
    <w:multiLevelType w:val="singleLevel"/>
    <w:tmpl w:val="6E163154"/>
    <w:lvl w:ilvl="0">
      <w:start w:val="1"/>
      <w:numFmt w:val="decimalEnclosedCircleChinese"/>
      <w:suff w:val="nothing"/>
      <w:lvlText w:val="%1　"/>
      <w:lvlJc w:val="left"/>
      <w:pPr>
        <w:ind w:left="0" w:firstLine="400"/>
      </w:pPr>
      <w:rPr>
        <w:rFonts w:hint="eastAsia"/>
      </w:rPr>
    </w:lvl>
  </w:abstractNum>
  <w:num w:numId="1">
    <w:abstractNumId w:val="31"/>
  </w:num>
  <w:num w:numId="2">
    <w:abstractNumId w:val="29"/>
  </w:num>
  <w:num w:numId="3">
    <w:abstractNumId w:val="26"/>
  </w:num>
  <w:num w:numId="4">
    <w:abstractNumId w:val="21"/>
  </w:num>
  <w:num w:numId="5">
    <w:abstractNumId w:val="30"/>
  </w:num>
  <w:num w:numId="6">
    <w:abstractNumId w:val="16"/>
  </w:num>
  <w:num w:numId="7">
    <w:abstractNumId w:val="27"/>
  </w:num>
  <w:num w:numId="8">
    <w:abstractNumId w:val="24"/>
  </w:num>
  <w:num w:numId="9">
    <w:abstractNumId w:val="25"/>
  </w:num>
  <w:num w:numId="10">
    <w:abstractNumId w:val="18"/>
  </w:num>
  <w:num w:numId="11">
    <w:abstractNumId w:val="17"/>
  </w:num>
  <w:num w:numId="12">
    <w:abstractNumId w:val="8"/>
  </w:num>
  <w:num w:numId="13">
    <w:abstractNumId w:val="9"/>
  </w:num>
  <w:num w:numId="14">
    <w:abstractNumId w:val="10"/>
  </w:num>
  <w:num w:numId="15">
    <w:abstractNumId w:val="13"/>
  </w:num>
  <w:num w:numId="16">
    <w:abstractNumId w:val="14"/>
  </w:num>
  <w:num w:numId="17">
    <w:abstractNumId w:val="19"/>
  </w:num>
  <w:num w:numId="18">
    <w:abstractNumId w:val="32"/>
  </w:num>
  <w:num w:numId="19">
    <w:abstractNumId w:val="20"/>
  </w:num>
  <w:num w:numId="20">
    <w:abstractNumId w:val="23"/>
  </w:num>
  <w:num w:numId="21">
    <w:abstractNumId w:val="33"/>
  </w:num>
  <w:num w:numId="22">
    <w:abstractNumId w:val="12"/>
  </w:num>
  <w:num w:numId="23">
    <w:abstractNumId w:val="28"/>
  </w:num>
  <w:num w:numId="24">
    <w:abstractNumId w:val="6"/>
  </w:num>
  <w:num w:numId="25">
    <w:abstractNumId w:val="11"/>
  </w:num>
  <w:num w:numId="26">
    <w:abstractNumId w:val="3"/>
  </w:num>
  <w:num w:numId="27">
    <w:abstractNumId w:val="34"/>
  </w:num>
  <w:num w:numId="28">
    <w:abstractNumId w:val="1"/>
  </w:num>
  <w:num w:numId="29">
    <w:abstractNumId w:val="2"/>
  </w:num>
  <w:num w:numId="30">
    <w:abstractNumId w:val="0"/>
  </w:num>
  <w:num w:numId="31">
    <w:abstractNumId w:val="15"/>
  </w:num>
  <w:num w:numId="32">
    <w:abstractNumId w:val="4"/>
  </w:num>
  <w:num w:numId="33">
    <w:abstractNumId w:val="22"/>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5824"/>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75EE"/>
    <w:rsid w:val="002D7999"/>
    <w:rsid w:val="002E1083"/>
    <w:rsid w:val="0030488F"/>
    <w:rsid w:val="00310709"/>
    <w:rsid w:val="0031422B"/>
    <w:rsid w:val="00332502"/>
    <w:rsid w:val="00337E87"/>
    <w:rsid w:val="00347403"/>
    <w:rsid w:val="00347B37"/>
    <w:rsid w:val="00352473"/>
    <w:rsid w:val="00352584"/>
    <w:rsid w:val="00353F7F"/>
    <w:rsid w:val="00355271"/>
    <w:rsid w:val="00365078"/>
    <w:rsid w:val="003800D7"/>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B4ABE"/>
    <w:rsid w:val="005C42E9"/>
    <w:rsid w:val="005C5CF2"/>
    <w:rsid w:val="005D2524"/>
    <w:rsid w:val="005E1561"/>
    <w:rsid w:val="005E3093"/>
    <w:rsid w:val="005F2FCF"/>
    <w:rsid w:val="00603D71"/>
    <w:rsid w:val="006158E7"/>
    <w:rsid w:val="00616CCF"/>
    <w:rsid w:val="00620C58"/>
    <w:rsid w:val="006212B0"/>
    <w:rsid w:val="00630F68"/>
    <w:rsid w:val="00640309"/>
    <w:rsid w:val="006458C4"/>
    <w:rsid w:val="00653971"/>
    <w:rsid w:val="00660572"/>
    <w:rsid w:val="0067026C"/>
    <w:rsid w:val="00670DAA"/>
    <w:rsid w:val="00685EDE"/>
    <w:rsid w:val="00686BA2"/>
    <w:rsid w:val="00691AC3"/>
    <w:rsid w:val="006A3098"/>
    <w:rsid w:val="006A5F6C"/>
    <w:rsid w:val="006C1852"/>
    <w:rsid w:val="006D1927"/>
    <w:rsid w:val="006D2DD9"/>
    <w:rsid w:val="006D2E0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D7D10"/>
    <w:rsid w:val="007E2181"/>
    <w:rsid w:val="007E33EB"/>
    <w:rsid w:val="007F3ABF"/>
    <w:rsid w:val="008019B9"/>
    <w:rsid w:val="0080286E"/>
    <w:rsid w:val="0080786A"/>
    <w:rsid w:val="00817FA8"/>
    <w:rsid w:val="008436C8"/>
    <w:rsid w:val="00845F31"/>
    <w:rsid w:val="00850B0F"/>
    <w:rsid w:val="00863F00"/>
    <w:rsid w:val="008849D9"/>
    <w:rsid w:val="00891B1F"/>
    <w:rsid w:val="008953D8"/>
    <w:rsid w:val="008A690F"/>
    <w:rsid w:val="008A796C"/>
    <w:rsid w:val="008B1C9E"/>
    <w:rsid w:val="008C7E6E"/>
    <w:rsid w:val="008D3589"/>
    <w:rsid w:val="008D5747"/>
    <w:rsid w:val="008F0589"/>
    <w:rsid w:val="008F34C4"/>
    <w:rsid w:val="009102CF"/>
    <w:rsid w:val="00912CFD"/>
    <w:rsid w:val="00943730"/>
    <w:rsid w:val="009511A3"/>
    <w:rsid w:val="009662D0"/>
    <w:rsid w:val="00970D7A"/>
    <w:rsid w:val="00970E09"/>
    <w:rsid w:val="009848A5"/>
    <w:rsid w:val="009A68E2"/>
    <w:rsid w:val="009B2026"/>
    <w:rsid w:val="009B24F7"/>
    <w:rsid w:val="009C294C"/>
    <w:rsid w:val="009E3445"/>
    <w:rsid w:val="009F6643"/>
    <w:rsid w:val="009F68EF"/>
    <w:rsid w:val="00A01676"/>
    <w:rsid w:val="00A26A78"/>
    <w:rsid w:val="00A2725E"/>
    <w:rsid w:val="00A36155"/>
    <w:rsid w:val="00A431C3"/>
    <w:rsid w:val="00A5672C"/>
    <w:rsid w:val="00A608E8"/>
    <w:rsid w:val="00A67B81"/>
    <w:rsid w:val="00A74203"/>
    <w:rsid w:val="00A84B85"/>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7738D"/>
    <w:rsid w:val="00BA0FD8"/>
    <w:rsid w:val="00BB3B7E"/>
    <w:rsid w:val="00BB7B37"/>
    <w:rsid w:val="00BE7544"/>
    <w:rsid w:val="00BF77C9"/>
    <w:rsid w:val="00C02FEA"/>
    <w:rsid w:val="00C04C9E"/>
    <w:rsid w:val="00C073B6"/>
    <w:rsid w:val="00C17D3F"/>
    <w:rsid w:val="00C235CC"/>
    <w:rsid w:val="00C2666F"/>
    <w:rsid w:val="00C31A8B"/>
    <w:rsid w:val="00C35962"/>
    <w:rsid w:val="00C4505F"/>
    <w:rsid w:val="00C85D73"/>
    <w:rsid w:val="00C90A49"/>
    <w:rsid w:val="00C92019"/>
    <w:rsid w:val="00C97C7B"/>
    <w:rsid w:val="00CA15C5"/>
    <w:rsid w:val="00CA1AAA"/>
    <w:rsid w:val="00CC1F90"/>
    <w:rsid w:val="00CC3B5C"/>
    <w:rsid w:val="00CC4BF9"/>
    <w:rsid w:val="00CD127D"/>
    <w:rsid w:val="00CD2D3F"/>
    <w:rsid w:val="00CE5FF6"/>
    <w:rsid w:val="00D0117D"/>
    <w:rsid w:val="00D07CAD"/>
    <w:rsid w:val="00D21058"/>
    <w:rsid w:val="00D300E9"/>
    <w:rsid w:val="00D32B67"/>
    <w:rsid w:val="00D54F97"/>
    <w:rsid w:val="00D633FB"/>
    <w:rsid w:val="00D65F5E"/>
    <w:rsid w:val="00D72C03"/>
    <w:rsid w:val="00D74789"/>
    <w:rsid w:val="00D80F9A"/>
    <w:rsid w:val="00D83FD9"/>
    <w:rsid w:val="00D877DA"/>
    <w:rsid w:val="00D95D83"/>
    <w:rsid w:val="00DA2217"/>
    <w:rsid w:val="00DA27C6"/>
    <w:rsid w:val="00DA2958"/>
    <w:rsid w:val="00DA487C"/>
    <w:rsid w:val="00DB56A5"/>
    <w:rsid w:val="00DB7302"/>
    <w:rsid w:val="00DB7537"/>
    <w:rsid w:val="00DC3D2B"/>
    <w:rsid w:val="00DC66CB"/>
    <w:rsid w:val="00DD691B"/>
    <w:rsid w:val="00DE3202"/>
    <w:rsid w:val="00E0237C"/>
    <w:rsid w:val="00E07CD5"/>
    <w:rsid w:val="00E111DE"/>
    <w:rsid w:val="00E133E7"/>
    <w:rsid w:val="00E22BC9"/>
    <w:rsid w:val="00E233F5"/>
    <w:rsid w:val="00E44C56"/>
    <w:rsid w:val="00E455C1"/>
    <w:rsid w:val="00E46ACD"/>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0C7"/>
    <w:rsid w:val="00F0695D"/>
    <w:rsid w:val="00F10EAA"/>
    <w:rsid w:val="00F24C40"/>
    <w:rsid w:val="00F2752A"/>
    <w:rsid w:val="00F324E5"/>
    <w:rsid w:val="00F562B0"/>
    <w:rsid w:val="00F72168"/>
    <w:rsid w:val="00F83814"/>
    <w:rsid w:val="00F90C12"/>
    <w:rsid w:val="00F92D41"/>
    <w:rsid w:val="00FB1D9D"/>
    <w:rsid w:val="00FB3E7A"/>
    <w:rsid w:val="00FB6A30"/>
    <w:rsid w:val="00FB7E50"/>
    <w:rsid w:val="00FC15A6"/>
    <w:rsid w:val="00FC472C"/>
    <w:rsid w:val="00FD2B8C"/>
    <w:rsid w:val="00FD6076"/>
    <w:rsid w:val="00FE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F385-7EDF-47D2-9FF0-95AB8C6E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686</Words>
  <Characters>3916</Characters>
  <Application>Microsoft Office Word</Application>
  <DocSecurity>0</DocSecurity>
  <Lines>32</Lines>
  <Paragraphs>9</Paragraphs>
  <ScaleCrop>false</ScaleCrop>
  <Company>Microsoft</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14</cp:revision>
  <cp:lastPrinted>2022-03-31T05:42:00Z</cp:lastPrinted>
  <dcterms:created xsi:type="dcterms:W3CDTF">2024-01-17T10:24:00Z</dcterms:created>
  <dcterms:modified xsi:type="dcterms:W3CDTF">2024-03-11T08:50:00Z</dcterms:modified>
</cp:coreProperties>
</file>