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22487" w14:textId="77777777" w:rsidR="009871E8" w:rsidRDefault="009E3445"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A0202A">
        <w:rPr>
          <w:rFonts w:asciiTheme="minorEastAsia" w:hAnsiTheme="minorEastAsia" w:hint="eastAsia"/>
          <w:sz w:val="28"/>
          <w:szCs w:val="28"/>
        </w:rPr>
        <w:t>北京大学人民医院</w:t>
      </w:r>
      <w:r w:rsidR="009871E8" w:rsidRPr="009871E8">
        <w:rPr>
          <w:rFonts w:asciiTheme="minorEastAsia" w:hAnsiTheme="minorEastAsia" w:hint="eastAsia"/>
          <w:sz w:val="28"/>
          <w:szCs w:val="28"/>
        </w:rPr>
        <w:t>白塔寺院区2024-2026年度电加热蒸汽发生器</w:t>
      </w:r>
    </w:p>
    <w:p w14:paraId="43FB61E9" w14:textId="1F303C11" w:rsidR="00770A56" w:rsidRPr="00A0202A" w:rsidRDefault="009871E8" w:rsidP="00E07CD5">
      <w:pPr>
        <w:pStyle w:val="1"/>
        <w:shd w:val="clear" w:color="auto" w:fill="FFFFFF"/>
        <w:spacing w:before="0" w:beforeAutospacing="0" w:after="0" w:afterAutospacing="0" w:line="540" w:lineRule="atLeast"/>
        <w:jc w:val="center"/>
        <w:rPr>
          <w:rFonts w:asciiTheme="minorEastAsia" w:hAnsiTheme="minorEastAsia"/>
          <w:sz w:val="28"/>
          <w:szCs w:val="28"/>
        </w:rPr>
      </w:pPr>
      <w:r w:rsidRPr="009871E8">
        <w:rPr>
          <w:rFonts w:asciiTheme="minorEastAsia" w:hAnsiTheme="minorEastAsia" w:hint="eastAsia"/>
          <w:sz w:val="28"/>
          <w:szCs w:val="28"/>
        </w:rPr>
        <w:t>及配套纯水机维修保养服务</w:t>
      </w:r>
      <w:r w:rsidR="00C97C7B" w:rsidRPr="00A0202A">
        <w:rPr>
          <w:rFonts w:asciiTheme="minorEastAsia" w:hAnsiTheme="minorEastAsia" w:hint="eastAsia"/>
          <w:sz w:val="28"/>
          <w:szCs w:val="28"/>
        </w:rPr>
        <w:t xml:space="preserve"> </w:t>
      </w:r>
      <w:r w:rsidR="00352473" w:rsidRPr="00A0202A">
        <w:rPr>
          <w:rFonts w:asciiTheme="minorEastAsia" w:hAnsiTheme="minorEastAsia" w:hint="eastAsia"/>
          <w:sz w:val="28"/>
          <w:szCs w:val="28"/>
        </w:rPr>
        <w:t>院内</w:t>
      </w:r>
      <w:r w:rsidR="008A796C" w:rsidRPr="00A0202A">
        <w:rPr>
          <w:rFonts w:asciiTheme="minorEastAsia" w:hAnsiTheme="minorEastAsia" w:hint="eastAsia"/>
          <w:sz w:val="28"/>
          <w:szCs w:val="28"/>
        </w:rPr>
        <w:t>采购</w:t>
      </w:r>
      <w:r w:rsidR="00AE73B7" w:rsidRPr="00A0202A">
        <w:rPr>
          <w:rFonts w:asciiTheme="minorEastAsia" w:hAnsiTheme="minorEastAsia" w:hint="eastAsia"/>
          <w:sz w:val="28"/>
          <w:szCs w:val="28"/>
        </w:rPr>
        <w:t>文件</w:t>
      </w:r>
    </w:p>
    <w:p w14:paraId="641648FC" w14:textId="77777777" w:rsidR="00576301" w:rsidRPr="00A0202A" w:rsidRDefault="00576301" w:rsidP="00E07CD5">
      <w:pPr>
        <w:pStyle w:val="1"/>
        <w:shd w:val="clear" w:color="auto" w:fill="FFFFFF"/>
        <w:spacing w:before="0" w:beforeAutospacing="0" w:after="0" w:afterAutospacing="0" w:line="540" w:lineRule="atLeast"/>
        <w:jc w:val="center"/>
        <w:rPr>
          <w:rFonts w:asciiTheme="minorEastAsia" w:hAnsiTheme="minorEastAsia"/>
          <w:sz w:val="28"/>
          <w:szCs w:val="28"/>
        </w:rPr>
      </w:pPr>
    </w:p>
    <w:p w14:paraId="1DE80CE0" w14:textId="0360D82C" w:rsidR="00AE73B7" w:rsidRPr="00A0202A" w:rsidRDefault="00AE73B7" w:rsidP="00AE73B7">
      <w:pPr>
        <w:spacing w:line="400" w:lineRule="exact"/>
        <w:rPr>
          <w:rFonts w:asciiTheme="minorEastAsia" w:hAnsiTheme="minorEastAsia"/>
          <w:b/>
          <w:szCs w:val="21"/>
        </w:rPr>
      </w:pPr>
      <w:r w:rsidRPr="00A0202A">
        <w:rPr>
          <w:rFonts w:asciiTheme="minorEastAsia" w:hAnsiTheme="minorEastAsia" w:hint="eastAsia"/>
          <w:b/>
          <w:szCs w:val="21"/>
        </w:rPr>
        <w:t>一、</w:t>
      </w:r>
      <w:r w:rsidR="00352473" w:rsidRPr="00A0202A">
        <w:rPr>
          <w:rFonts w:asciiTheme="minorEastAsia" w:hAnsiTheme="minorEastAsia" w:hint="eastAsia"/>
          <w:b/>
          <w:szCs w:val="21"/>
        </w:rPr>
        <w:t>采购</w:t>
      </w:r>
      <w:r w:rsidR="0013507A" w:rsidRPr="00A0202A">
        <w:rPr>
          <w:rFonts w:asciiTheme="minorEastAsia" w:hAnsiTheme="minorEastAsia" w:hint="eastAsia"/>
          <w:b/>
          <w:szCs w:val="21"/>
        </w:rPr>
        <w:t>公告</w:t>
      </w:r>
    </w:p>
    <w:p w14:paraId="3674BFBE" w14:textId="4E6104B2" w:rsidR="00B17F0C" w:rsidRPr="009871E8" w:rsidRDefault="00B17F0C" w:rsidP="009871E8">
      <w:pPr>
        <w:pStyle w:val="1"/>
        <w:shd w:val="clear" w:color="auto" w:fill="FFFFFF"/>
        <w:spacing w:before="0" w:beforeAutospacing="0" w:after="0" w:afterAutospacing="0" w:line="540" w:lineRule="atLeast"/>
        <w:ind w:firstLineChars="202" w:firstLine="424"/>
        <w:rPr>
          <w:rFonts w:asciiTheme="minorEastAsia" w:eastAsiaTheme="minorEastAsia" w:hAnsiTheme="minorEastAsia" w:cs="Times New Roman"/>
          <w:b w:val="0"/>
          <w:kern w:val="2"/>
          <w:sz w:val="21"/>
          <w:szCs w:val="21"/>
        </w:rPr>
      </w:pPr>
      <w:r w:rsidRPr="009871E8">
        <w:rPr>
          <w:rFonts w:asciiTheme="minorEastAsia" w:eastAsiaTheme="minorEastAsia" w:hAnsiTheme="minorEastAsia" w:cs="Times New Roman" w:hint="eastAsia"/>
          <w:b w:val="0"/>
          <w:kern w:val="2"/>
          <w:sz w:val="21"/>
          <w:szCs w:val="21"/>
        </w:rPr>
        <w:t>项目名称：</w:t>
      </w:r>
      <w:r w:rsidR="00740BC1" w:rsidRPr="009871E8">
        <w:rPr>
          <w:rFonts w:asciiTheme="minorEastAsia" w:eastAsiaTheme="minorEastAsia" w:hAnsiTheme="minorEastAsia" w:cs="Times New Roman" w:hint="eastAsia"/>
          <w:b w:val="0"/>
          <w:kern w:val="2"/>
          <w:sz w:val="21"/>
          <w:szCs w:val="21"/>
        </w:rPr>
        <w:t>北京大学人民医院</w:t>
      </w:r>
      <w:r w:rsidR="009871E8" w:rsidRPr="009871E8">
        <w:rPr>
          <w:rFonts w:asciiTheme="minorEastAsia" w:eastAsiaTheme="minorEastAsia" w:hAnsiTheme="minorEastAsia" w:cs="Times New Roman" w:hint="eastAsia"/>
          <w:b w:val="0"/>
          <w:kern w:val="2"/>
          <w:sz w:val="21"/>
          <w:szCs w:val="21"/>
        </w:rPr>
        <w:t>白塔寺院区2024-2026年度电加热蒸汽发生器及配套纯水机维修保养服务</w:t>
      </w:r>
    </w:p>
    <w:p w14:paraId="37ECB75D" w14:textId="01457FD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项目地点：北京大学人民医院</w:t>
      </w:r>
      <w:r w:rsidR="00135642">
        <w:rPr>
          <w:rFonts w:asciiTheme="minorEastAsia" w:hAnsiTheme="minorEastAsia" w:cs="Times New Roman" w:hint="eastAsia"/>
          <w:bCs/>
          <w:szCs w:val="21"/>
        </w:rPr>
        <w:t>白塔寺院区</w:t>
      </w:r>
    </w:p>
    <w:p w14:paraId="0F432E60" w14:textId="6071D4E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项目概况：</w:t>
      </w:r>
      <w:r w:rsidR="00A40467">
        <w:rPr>
          <w:rFonts w:ascii="宋体" w:eastAsia="宋体" w:hAnsi="宋体" w:cs="宋体" w:hint="eastAsia"/>
          <w:color w:val="000000"/>
          <w:kern w:val="0"/>
          <w:sz w:val="22"/>
          <w:lang w:bidi="ar"/>
        </w:rPr>
        <w:t>医院白塔寺院</w:t>
      </w:r>
      <w:proofErr w:type="gramStart"/>
      <w:r w:rsidR="00A40467">
        <w:rPr>
          <w:rFonts w:ascii="宋体" w:eastAsia="宋体" w:hAnsi="宋体" w:cs="宋体" w:hint="eastAsia"/>
          <w:color w:val="000000"/>
          <w:kern w:val="0"/>
          <w:sz w:val="22"/>
          <w:lang w:bidi="ar"/>
        </w:rPr>
        <w:t>区供应</w:t>
      </w:r>
      <w:proofErr w:type="gramEnd"/>
      <w:r w:rsidR="00A40467">
        <w:rPr>
          <w:rFonts w:ascii="宋体" w:eastAsia="宋体" w:hAnsi="宋体" w:cs="宋体" w:hint="eastAsia"/>
          <w:color w:val="000000"/>
          <w:kern w:val="0"/>
          <w:sz w:val="22"/>
          <w:lang w:bidi="ar"/>
        </w:rPr>
        <w:t>室采用</w:t>
      </w:r>
      <w:proofErr w:type="gramStart"/>
      <w:r w:rsidR="00A40467">
        <w:rPr>
          <w:rFonts w:ascii="宋体" w:eastAsia="宋体" w:hAnsi="宋体" w:cs="宋体" w:hint="eastAsia"/>
          <w:color w:val="000000"/>
          <w:kern w:val="0"/>
          <w:sz w:val="22"/>
          <w:lang w:bidi="ar"/>
        </w:rPr>
        <w:t>三浦牌电加热</w:t>
      </w:r>
      <w:proofErr w:type="gramEnd"/>
      <w:r w:rsidR="00A40467">
        <w:rPr>
          <w:rFonts w:ascii="宋体" w:eastAsia="宋体" w:hAnsi="宋体" w:cs="宋体" w:hint="eastAsia"/>
          <w:color w:val="000000"/>
          <w:kern w:val="0"/>
          <w:sz w:val="22"/>
          <w:lang w:bidi="ar"/>
        </w:rPr>
        <w:t>蒸汽发生器作为热源，对医疗器械等进行消毒作业，为保障消毒工作正常进行，需对电加热蒸发器及纯水机进行维修保养</w:t>
      </w:r>
      <w:r w:rsidRPr="00A0202A">
        <w:rPr>
          <w:rFonts w:asciiTheme="minorEastAsia" w:hAnsiTheme="minorEastAsia" w:cs="Times New Roman" w:hint="eastAsia"/>
          <w:bCs/>
          <w:szCs w:val="21"/>
        </w:rPr>
        <w:t>。</w:t>
      </w:r>
    </w:p>
    <w:p w14:paraId="5EFEB4F8" w14:textId="0404D1F1"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服务期限：</w:t>
      </w:r>
      <w:r w:rsidR="00740BC1">
        <w:rPr>
          <w:rFonts w:asciiTheme="minorEastAsia" w:hAnsiTheme="minorEastAsia" w:cs="Times New Roman" w:hint="eastAsia"/>
          <w:bCs/>
          <w:szCs w:val="21"/>
        </w:rPr>
        <w:t>3</w:t>
      </w:r>
      <w:r w:rsidRPr="00A0202A">
        <w:rPr>
          <w:rFonts w:asciiTheme="minorEastAsia" w:hAnsiTheme="minorEastAsia" w:cs="Times New Roman" w:hint="eastAsia"/>
          <w:bCs/>
          <w:szCs w:val="21"/>
        </w:rPr>
        <w:t>年</w:t>
      </w:r>
      <w:r w:rsidR="00740BC1">
        <w:rPr>
          <w:rFonts w:asciiTheme="minorEastAsia" w:hAnsiTheme="minorEastAsia" w:cs="Times New Roman" w:hint="eastAsia"/>
          <w:bCs/>
          <w:szCs w:val="21"/>
        </w:rPr>
        <w:t>，</w:t>
      </w:r>
      <w:r w:rsidR="00740BC1" w:rsidRPr="00740BC1">
        <w:rPr>
          <w:rFonts w:asciiTheme="minorEastAsia" w:hAnsiTheme="minorEastAsia" w:cs="Times New Roman" w:hint="eastAsia"/>
          <w:bCs/>
          <w:szCs w:val="21"/>
        </w:rPr>
        <w:t>2024年1月1日~2026年12月31日</w:t>
      </w:r>
      <w:r w:rsidRPr="00A0202A">
        <w:rPr>
          <w:rFonts w:asciiTheme="minorEastAsia" w:hAnsiTheme="minorEastAsia" w:cs="Times New Roman" w:hint="eastAsia"/>
          <w:bCs/>
          <w:szCs w:val="21"/>
        </w:rPr>
        <w:t>。</w:t>
      </w:r>
    </w:p>
    <w:p w14:paraId="6C718680" w14:textId="0929827A"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采购控制价：</w:t>
      </w:r>
      <w:r w:rsidR="000C31A1">
        <w:rPr>
          <w:rFonts w:asciiTheme="minorEastAsia" w:hAnsiTheme="minorEastAsia" w:cs="Times New Roman" w:hint="eastAsia"/>
          <w:bCs/>
          <w:szCs w:val="21"/>
        </w:rPr>
        <w:t>9.9</w:t>
      </w:r>
      <w:r w:rsidRPr="00A0202A">
        <w:rPr>
          <w:rFonts w:asciiTheme="minorEastAsia" w:hAnsiTheme="minorEastAsia" w:cs="Times New Roman" w:hint="eastAsia"/>
          <w:bCs/>
          <w:szCs w:val="21"/>
        </w:rPr>
        <w:t>万元；资金来源：财政性资金。</w:t>
      </w:r>
    </w:p>
    <w:p w14:paraId="5A41D8BB"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投标须知：</w:t>
      </w:r>
    </w:p>
    <w:p w14:paraId="2B245E11"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1投标人必须是在中华人民共和国境内注册的具有独立承担民事责任能力的法人或其他组织，并取得合法企业工商营业执照、事业单位具备事业单位法人证书。</w:t>
      </w:r>
      <w:r w:rsidRPr="00A0202A">
        <w:rPr>
          <w:rFonts w:asciiTheme="minorEastAsia" w:hAnsiTheme="minorEastAsia" w:cs="Times New Roman"/>
          <w:bCs/>
          <w:szCs w:val="21"/>
        </w:rPr>
        <w:t xml:space="preserve"> </w:t>
      </w:r>
    </w:p>
    <w:p w14:paraId="2D398DBD" w14:textId="2A8D326E"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2</w:t>
      </w:r>
      <w:r w:rsidR="00073E1C" w:rsidRPr="00073E1C">
        <w:rPr>
          <w:rFonts w:asciiTheme="minorEastAsia" w:hAnsiTheme="minorEastAsia" w:cs="Times New Roman"/>
          <w:bCs/>
          <w:szCs w:val="21"/>
        </w:rPr>
        <w:t>投标人具有</w:t>
      </w:r>
      <w:proofErr w:type="gramStart"/>
      <w:r w:rsidR="00073E1C" w:rsidRPr="00073E1C">
        <w:rPr>
          <w:rFonts w:asciiTheme="minorEastAsia" w:hAnsiTheme="minorEastAsia" w:cs="Times New Roman" w:hint="eastAsia"/>
          <w:bCs/>
          <w:szCs w:val="21"/>
        </w:rPr>
        <w:t>良好资金</w:t>
      </w:r>
      <w:proofErr w:type="gramEnd"/>
      <w:r w:rsidR="00073E1C" w:rsidRPr="00073E1C">
        <w:rPr>
          <w:rFonts w:asciiTheme="minorEastAsia" w:hAnsiTheme="minorEastAsia" w:cs="Times New Roman" w:hint="eastAsia"/>
          <w:bCs/>
          <w:szCs w:val="21"/>
        </w:rPr>
        <w:t>状况的财务报表（近半年内任意一个月）。</w:t>
      </w:r>
    </w:p>
    <w:p w14:paraId="13FF6427" w14:textId="0BEC9F30"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3</w:t>
      </w:r>
      <w:r w:rsidR="00073E1C" w:rsidRPr="00073E1C">
        <w:rPr>
          <w:rFonts w:asciiTheme="minorEastAsia" w:hAnsiTheme="minorEastAsia" w:cs="Times New Roman"/>
          <w:bCs/>
          <w:szCs w:val="21"/>
        </w:rPr>
        <w:t>投标人有依法缴纳税收和社会保障资金的良好记录（近半年内任意连续三个月）</w:t>
      </w:r>
      <w:r w:rsidR="00073E1C">
        <w:rPr>
          <w:rFonts w:asciiTheme="minorEastAsia" w:hAnsiTheme="minorEastAsia" w:cs="Times New Roman" w:hint="eastAsia"/>
          <w:bCs/>
          <w:szCs w:val="21"/>
        </w:rPr>
        <w:t>。</w:t>
      </w:r>
    </w:p>
    <w:p w14:paraId="47B1F380" w14:textId="31214174"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4</w:t>
      </w:r>
      <w:r w:rsidR="00073E1C" w:rsidRPr="00073E1C">
        <w:rPr>
          <w:rFonts w:asciiTheme="minorEastAsia" w:hAnsiTheme="minorEastAsia" w:cs="Times New Roman"/>
          <w:bCs/>
          <w:szCs w:val="21"/>
        </w:rPr>
        <w:t>投标人提供报名近3日内“信用中国”网站下载的信用报告。且未处于被责令停业、投标资格被取消、财产被接管、冻结、破产状态；在经营活动中没有重大违法记录。</w:t>
      </w:r>
    </w:p>
    <w:p w14:paraId="10D74C58" w14:textId="4C3A5BD9"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5投标人须提供在近三年内(20年</w:t>
      </w:r>
      <w:r w:rsidR="00740BC1">
        <w:rPr>
          <w:rFonts w:asciiTheme="minorEastAsia" w:hAnsiTheme="minorEastAsia" w:cs="Times New Roman" w:hint="eastAsia"/>
          <w:bCs/>
          <w:szCs w:val="21"/>
        </w:rPr>
        <w:t>11</w:t>
      </w:r>
      <w:r w:rsidRPr="00A0202A">
        <w:rPr>
          <w:rFonts w:asciiTheme="minorEastAsia" w:hAnsiTheme="minorEastAsia" w:cs="Times New Roman" w:hint="eastAsia"/>
          <w:bCs/>
          <w:szCs w:val="21"/>
        </w:rPr>
        <w:t>月至今)承担过</w:t>
      </w:r>
      <w:proofErr w:type="gramStart"/>
      <w:r w:rsidR="00740BC1">
        <w:rPr>
          <w:rFonts w:asciiTheme="minorEastAsia" w:hAnsiTheme="minorEastAsia" w:cs="Times New Roman" w:hint="eastAsia"/>
          <w:bCs/>
          <w:szCs w:val="21"/>
        </w:rPr>
        <w:t>类似</w:t>
      </w:r>
      <w:r w:rsidR="00740BC1">
        <w:rPr>
          <w:rFonts w:ascii="宋体" w:eastAsia="宋体" w:hAnsi="宋体" w:cs="宋体" w:hint="eastAsia"/>
          <w:bCs/>
          <w:sz w:val="22"/>
        </w:rPr>
        <w:t>维</w:t>
      </w:r>
      <w:bookmarkStart w:id="0" w:name="_GoBack"/>
      <w:bookmarkEnd w:id="0"/>
      <w:r w:rsidR="00740BC1">
        <w:rPr>
          <w:rFonts w:ascii="宋体" w:eastAsia="宋体" w:hAnsi="宋体" w:cs="宋体" w:hint="eastAsia"/>
          <w:bCs/>
          <w:sz w:val="22"/>
        </w:rPr>
        <w:t>保</w:t>
      </w:r>
      <w:proofErr w:type="gramEnd"/>
      <w:r w:rsidR="00740BC1">
        <w:rPr>
          <w:rFonts w:ascii="宋体" w:eastAsia="宋体" w:hAnsi="宋体" w:cs="宋体" w:hint="eastAsia"/>
          <w:bCs/>
          <w:sz w:val="22"/>
        </w:rPr>
        <w:t>服务业绩</w:t>
      </w:r>
      <w:r w:rsidRPr="00A0202A">
        <w:rPr>
          <w:rFonts w:asciiTheme="minorEastAsia" w:hAnsiTheme="minorEastAsia" w:cs="Times New Roman" w:hint="eastAsia"/>
          <w:bCs/>
          <w:szCs w:val="21"/>
        </w:rPr>
        <w:t xml:space="preserve">。（至少提供1份合同复印件，包含首页、服务内容页及签字页） </w:t>
      </w:r>
    </w:p>
    <w:p w14:paraId="2E989374" w14:textId="703251DC"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6投标人</w:t>
      </w:r>
      <w:r w:rsidR="00437BAC">
        <w:rPr>
          <w:rFonts w:asciiTheme="minorEastAsia" w:hAnsiTheme="minorEastAsia" w:cs="Times New Roman" w:hint="eastAsia"/>
          <w:bCs/>
          <w:szCs w:val="21"/>
        </w:rPr>
        <w:t>须承诺使用原厂配件维保</w:t>
      </w:r>
      <w:r w:rsidRPr="00A0202A">
        <w:rPr>
          <w:rFonts w:asciiTheme="minorEastAsia" w:hAnsiTheme="minorEastAsia" w:cs="Times New Roman" w:hint="eastAsia"/>
          <w:bCs/>
          <w:szCs w:val="21"/>
        </w:rPr>
        <w:t>。</w:t>
      </w:r>
    </w:p>
    <w:p w14:paraId="2E5D878F"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7 报名需准备材料：①法人授权委托书、②法定代表人身份证复印件、③经办人身份证、④营业执照、⑤业绩证明，及投标须知内要求提供的其他资料。以上内容复印件加盖公章。</w:t>
      </w:r>
    </w:p>
    <w:p w14:paraId="55263830"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8 报名方式：投标人请将上述需提供的所有材料复印件加盖公章，以扫描件的形式发送到以下邮箱：rmyyzcbm@163.com。</w:t>
      </w:r>
    </w:p>
    <w:p w14:paraId="36466EF7" w14:textId="7CDFD9C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邮件命名方式：公司名称+北京大学人民医院</w:t>
      </w:r>
      <w:r w:rsidRPr="00437BAC">
        <w:rPr>
          <w:rFonts w:asciiTheme="minorEastAsia" w:hAnsiTheme="minorEastAsia" w:cs="Times New Roman" w:hint="eastAsia"/>
          <w:bCs/>
          <w:szCs w:val="21"/>
          <w:u w:val="single"/>
        </w:rPr>
        <w:t xml:space="preserve">  </w:t>
      </w:r>
      <w:r w:rsidR="00437BAC" w:rsidRPr="00437BAC">
        <w:rPr>
          <w:rFonts w:asciiTheme="minorEastAsia" w:hAnsiTheme="minorEastAsia" w:cs="Times New Roman" w:hint="eastAsia"/>
          <w:bCs/>
          <w:szCs w:val="21"/>
          <w:u w:val="single"/>
        </w:rPr>
        <w:t>白塔寺院区2024-2026年度电加热蒸汽发生器及配套纯水机维修保养服务</w:t>
      </w:r>
      <w:r w:rsidRPr="00437BAC">
        <w:rPr>
          <w:rFonts w:asciiTheme="minorEastAsia" w:hAnsiTheme="minorEastAsia" w:cs="Times New Roman" w:hint="eastAsia"/>
          <w:bCs/>
          <w:szCs w:val="21"/>
          <w:u w:val="single"/>
        </w:rPr>
        <w:t xml:space="preserve">  </w:t>
      </w:r>
      <w:r w:rsidRPr="00A0202A">
        <w:rPr>
          <w:rFonts w:asciiTheme="minorEastAsia" w:hAnsiTheme="minorEastAsia" w:cs="Times New Roman" w:hint="eastAsia"/>
          <w:bCs/>
          <w:szCs w:val="21"/>
        </w:rPr>
        <w:t>材料。</w:t>
      </w:r>
    </w:p>
    <w:p w14:paraId="471BD84A"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邮件内需注明经办人姓名、联系方式、邮箱。</w:t>
      </w:r>
    </w:p>
    <w:p w14:paraId="12457191" w14:textId="030CD533"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9报名时间：2023年</w:t>
      </w:r>
      <w:r w:rsidR="0000068E">
        <w:rPr>
          <w:rFonts w:asciiTheme="minorEastAsia" w:hAnsiTheme="minorEastAsia" w:cs="Times New Roman" w:hint="eastAsia"/>
          <w:bCs/>
          <w:szCs w:val="21"/>
        </w:rPr>
        <w:t>11</w:t>
      </w:r>
      <w:r w:rsidRPr="00A0202A">
        <w:rPr>
          <w:rFonts w:asciiTheme="minorEastAsia" w:hAnsiTheme="minorEastAsia" w:cs="Times New Roman" w:hint="eastAsia"/>
          <w:bCs/>
          <w:szCs w:val="21"/>
        </w:rPr>
        <w:t>月</w:t>
      </w:r>
      <w:r w:rsidR="00437BAC">
        <w:rPr>
          <w:rFonts w:asciiTheme="minorEastAsia" w:hAnsiTheme="minorEastAsia" w:cs="Times New Roman" w:hint="eastAsia"/>
          <w:bCs/>
          <w:szCs w:val="21"/>
        </w:rPr>
        <w:t>29</w:t>
      </w:r>
      <w:r w:rsidRPr="00A0202A">
        <w:rPr>
          <w:rFonts w:asciiTheme="minorEastAsia" w:hAnsiTheme="minorEastAsia" w:cs="Times New Roman" w:hint="eastAsia"/>
          <w:bCs/>
          <w:szCs w:val="21"/>
        </w:rPr>
        <w:t>日9:00——2023年</w:t>
      </w:r>
      <w:r w:rsidR="00437BAC">
        <w:rPr>
          <w:rFonts w:asciiTheme="minorEastAsia" w:hAnsiTheme="minorEastAsia" w:cs="Times New Roman" w:hint="eastAsia"/>
          <w:bCs/>
          <w:szCs w:val="21"/>
        </w:rPr>
        <w:t>12</w:t>
      </w:r>
      <w:r w:rsidRPr="00A0202A">
        <w:rPr>
          <w:rFonts w:asciiTheme="minorEastAsia" w:hAnsiTheme="minorEastAsia" w:cs="Times New Roman" w:hint="eastAsia"/>
          <w:bCs/>
          <w:szCs w:val="21"/>
        </w:rPr>
        <w:t>月</w:t>
      </w:r>
      <w:r w:rsidR="00437BAC">
        <w:rPr>
          <w:rFonts w:asciiTheme="minorEastAsia" w:hAnsiTheme="minorEastAsia" w:cs="Times New Roman" w:hint="eastAsia"/>
          <w:bCs/>
          <w:szCs w:val="21"/>
        </w:rPr>
        <w:t>5</w:t>
      </w:r>
      <w:r w:rsidRPr="00A0202A">
        <w:rPr>
          <w:rFonts w:asciiTheme="minorEastAsia" w:hAnsiTheme="minorEastAsia" w:cs="Times New Roman" w:hint="eastAsia"/>
          <w:bCs/>
          <w:szCs w:val="21"/>
        </w:rPr>
        <w:t>日16:30</w:t>
      </w:r>
    </w:p>
    <w:p w14:paraId="0D22839F"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10如有疑问请联系： 88325859苗老师</w:t>
      </w:r>
    </w:p>
    <w:p w14:paraId="6D00C723" w14:textId="3EB95503" w:rsidR="00B17F0C"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1</w:t>
      </w:r>
      <w:r w:rsidR="0000068E">
        <w:rPr>
          <w:rFonts w:asciiTheme="minorEastAsia" w:hAnsiTheme="minorEastAsia" w:cs="Times New Roman" w:hint="eastAsia"/>
          <w:bCs/>
          <w:szCs w:val="21"/>
        </w:rPr>
        <w:t>1</w:t>
      </w:r>
      <w:r w:rsidRPr="00A0202A">
        <w:rPr>
          <w:rFonts w:asciiTheme="minorEastAsia" w:hAnsiTheme="minorEastAsia" w:cs="Times New Roman" w:hint="eastAsia"/>
          <w:bCs/>
          <w:szCs w:val="21"/>
        </w:rPr>
        <w:t>本项目不接受联合体投标。</w:t>
      </w:r>
    </w:p>
    <w:p w14:paraId="66FF2349" w14:textId="23FB2834" w:rsidR="0000068E" w:rsidRPr="0000068E" w:rsidRDefault="0000068E" w:rsidP="00B17F0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12 采购文件详见本公告附件。</w:t>
      </w:r>
    </w:p>
    <w:p w14:paraId="2E8ECE5B" w14:textId="75E6E88F" w:rsidR="00B630CF" w:rsidRPr="00A0202A" w:rsidRDefault="00B630CF" w:rsidP="00576301">
      <w:pPr>
        <w:widowControl/>
        <w:spacing w:line="360" w:lineRule="exact"/>
        <w:ind w:leftChars="-6" w:left="-3" w:hangingChars="5" w:hanging="10"/>
        <w:jc w:val="left"/>
        <w:rPr>
          <w:rFonts w:asciiTheme="minorEastAsia" w:hAnsiTheme="minorEastAsia" w:cs="Times New Roman"/>
          <w:bCs/>
          <w:szCs w:val="21"/>
        </w:rPr>
      </w:pPr>
    </w:p>
    <w:p w14:paraId="41235464" w14:textId="036965A3" w:rsidR="00A301A3" w:rsidRPr="00A301A3" w:rsidRDefault="00AE73B7" w:rsidP="00A301A3">
      <w:pPr>
        <w:rPr>
          <w:rFonts w:asciiTheme="minorEastAsia" w:hAnsiTheme="minorEastAsia" w:hint="eastAsia"/>
          <w:b/>
          <w:szCs w:val="21"/>
        </w:rPr>
      </w:pPr>
      <w:r w:rsidRPr="00A0202A">
        <w:rPr>
          <w:rFonts w:asciiTheme="minorEastAsia" w:hAnsiTheme="minorEastAsia" w:hint="eastAsia"/>
          <w:b/>
          <w:szCs w:val="21"/>
        </w:rPr>
        <w:t>二、</w:t>
      </w:r>
      <w:r w:rsidR="00102015" w:rsidRPr="00A0202A">
        <w:rPr>
          <w:rFonts w:asciiTheme="minorEastAsia" w:hAnsiTheme="minorEastAsia" w:hint="eastAsia"/>
          <w:b/>
          <w:szCs w:val="21"/>
        </w:rPr>
        <w:t>服务内容</w:t>
      </w:r>
      <w:r w:rsidRPr="00A0202A">
        <w:rPr>
          <w:rFonts w:asciiTheme="minorEastAsia" w:hAnsiTheme="minorEastAsia" w:hint="eastAsia"/>
          <w:b/>
          <w:szCs w:val="21"/>
        </w:rPr>
        <w:t>：</w:t>
      </w:r>
    </w:p>
    <w:p w14:paraId="0877B3FF" w14:textId="3A00D348"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1、</w:t>
      </w:r>
      <w:r w:rsidR="00A301A3">
        <w:rPr>
          <w:rFonts w:asciiTheme="minorEastAsia" w:hAnsiTheme="minorEastAsia" w:cs="Times New Roman" w:hint="eastAsia"/>
          <w:bCs/>
          <w:szCs w:val="21"/>
        </w:rPr>
        <w:t>维保服务内容：</w:t>
      </w:r>
    </w:p>
    <w:p w14:paraId="73410351"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 xml:space="preserve">（1）设备定期巡检、保养。  </w:t>
      </w:r>
    </w:p>
    <w:p w14:paraId="202937C8"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（2）设备故障维修。</w:t>
      </w:r>
    </w:p>
    <w:p w14:paraId="684DC926" w14:textId="3EB22ACE"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（3）配合甲方定期对强制检验设备进行校验</w:t>
      </w:r>
      <w:r w:rsidR="000C31A1">
        <w:rPr>
          <w:rFonts w:asciiTheme="minorEastAsia" w:hAnsiTheme="minorEastAsia" w:cs="Times New Roman" w:hint="eastAsia"/>
          <w:bCs/>
          <w:szCs w:val="21"/>
        </w:rPr>
        <w:t>，并完成损坏零部件更换工作</w:t>
      </w:r>
      <w:r w:rsidRPr="00437BAC">
        <w:rPr>
          <w:rFonts w:asciiTheme="minorEastAsia" w:hAnsiTheme="minorEastAsia" w:cs="Times New Roman" w:hint="eastAsia"/>
          <w:bCs/>
          <w:szCs w:val="21"/>
        </w:rPr>
        <w:t>。</w:t>
      </w:r>
    </w:p>
    <w:p w14:paraId="7C6EAAED" w14:textId="2AAB0D74"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2</w:t>
      </w:r>
      <w:r w:rsidRPr="00437BAC">
        <w:rPr>
          <w:rFonts w:asciiTheme="minorEastAsia" w:hAnsiTheme="minorEastAsia" w:cs="Times New Roman" w:hint="eastAsia"/>
          <w:bCs/>
          <w:szCs w:val="21"/>
        </w:rPr>
        <w:t>、工作内容:</w:t>
      </w:r>
    </w:p>
    <w:p w14:paraId="3CA04B52"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lastRenderedPageBreak/>
        <w:t>（1）设备保养</w:t>
      </w:r>
    </w:p>
    <w:p w14:paraId="6C766121" w14:textId="77777777" w:rsidR="00437BAC" w:rsidRPr="00437BAC" w:rsidRDefault="00437BAC" w:rsidP="00A301A3">
      <w:pPr>
        <w:widowControl/>
        <w:spacing w:line="360" w:lineRule="exact"/>
        <w:ind w:leftChars="-2" w:left="-4" w:firstLineChars="271" w:firstLine="569"/>
        <w:jc w:val="left"/>
        <w:rPr>
          <w:rFonts w:asciiTheme="minorEastAsia" w:hAnsiTheme="minorEastAsia" w:cs="Times New Roman"/>
          <w:bCs/>
          <w:szCs w:val="21"/>
        </w:rPr>
      </w:pPr>
      <w:r w:rsidRPr="00437BAC">
        <w:rPr>
          <w:rFonts w:asciiTheme="minorEastAsia" w:hAnsiTheme="minorEastAsia" w:cs="Times New Roman" w:hint="eastAsia"/>
          <w:bCs/>
          <w:szCs w:val="21"/>
        </w:rPr>
        <w:t>①每月巡检一次，包括配电系统、供水系统、供气系统，并做好详细记录,并交由甲方签字确认。</w:t>
      </w:r>
    </w:p>
    <w:p w14:paraId="14790EC0" w14:textId="77777777" w:rsidR="00437BAC" w:rsidRPr="00437BAC" w:rsidRDefault="00437BAC" w:rsidP="00A301A3">
      <w:pPr>
        <w:widowControl/>
        <w:spacing w:line="360" w:lineRule="exact"/>
        <w:ind w:leftChars="-2" w:left="-4" w:firstLineChars="271" w:firstLine="569"/>
        <w:jc w:val="left"/>
        <w:rPr>
          <w:rFonts w:asciiTheme="minorEastAsia" w:hAnsiTheme="minorEastAsia" w:cs="Times New Roman"/>
          <w:bCs/>
          <w:szCs w:val="21"/>
        </w:rPr>
      </w:pPr>
      <w:r w:rsidRPr="00437BAC">
        <w:rPr>
          <w:rFonts w:asciiTheme="minorEastAsia" w:hAnsiTheme="minorEastAsia" w:cs="Times New Roman" w:hint="eastAsia"/>
          <w:bCs/>
          <w:szCs w:val="21"/>
        </w:rPr>
        <w:t>②每三个月对设备保养一次，包括配电系统、供水系统、供气系统，并做好详细记录，并交由甲方签字确认。</w:t>
      </w:r>
    </w:p>
    <w:p w14:paraId="033794A0" w14:textId="77777777" w:rsidR="00437BAC" w:rsidRPr="00437BAC" w:rsidRDefault="00437BAC" w:rsidP="00A301A3">
      <w:pPr>
        <w:widowControl/>
        <w:spacing w:line="360" w:lineRule="exact"/>
        <w:ind w:leftChars="-2" w:left="-4" w:firstLineChars="271" w:firstLine="569"/>
        <w:jc w:val="left"/>
        <w:rPr>
          <w:rFonts w:asciiTheme="minorEastAsia" w:hAnsiTheme="minorEastAsia" w:cs="Times New Roman"/>
          <w:bCs/>
          <w:szCs w:val="21"/>
        </w:rPr>
      </w:pPr>
      <w:r w:rsidRPr="00437BAC">
        <w:rPr>
          <w:rFonts w:asciiTheme="minorEastAsia" w:hAnsiTheme="minorEastAsia" w:cs="Times New Roman" w:hint="eastAsia"/>
          <w:bCs/>
          <w:szCs w:val="21"/>
        </w:rPr>
        <w:t>③每年对设备加热管线进行一次清洗保养，并做好详细记录，并交由甲方签字确认。</w:t>
      </w:r>
    </w:p>
    <w:p w14:paraId="064D6C6F" w14:textId="77777777" w:rsidR="00437BAC" w:rsidRPr="00437BAC" w:rsidRDefault="00437BAC" w:rsidP="00A301A3">
      <w:pPr>
        <w:widowControl/>
        <w:spacing w:line="360" w:lineRule="exact"/>
        <w:ind w:leftChars="-2" w:left="-4" w:firstLineChars="271" w:firstLine="569"/>
        <w:jc w:val="left"/>
        <w:rPr>
          <w:rFonts w:asciiTheme="minorEastAsia" w:hAnsiTheme="minorEastAsia" w:cs="Times New Roman"/>
          <w:bCs/>
          <w:szCs w:val="21"/>
        </w:rPr>
      </w:pPr>
      <w:r w:rsidRPr="00437BAC">
        <w:rPr>
          <w:rFonts w:asciiTheme="minorEastAsia" w:hAnsiTheme="minorEastAsia" w:cs="Times New Roman" w:hint="eastAsia"/>
          <w:bCs/>
          <w:szCs w:val="21"/>
        </w:rPr>
        <w:t>④配合甲方定期校验压力表、安全阀，由乙方承担压力表及安全阀的拆装工作。</w:t>
      </w:r>
    </w:p>
    <w:p w14:paraId="63459B8B" w14:textId="77777777" w:rsidR="00437BAC" w:rsidRPr="00437BAC" w:rsidRDefault="00437BAC" w:rsidP="00A301A3">
      <w:pPr>
        <w:widowControl/>
        <w:spacing w:line="360" w:lineRule="exact"/>
        <w:ind w:leftChars="-2" w:left="-4" w:firstLineChars="271" w:firstLine="569"/>
        <w:jc w:val="left"/>
        <w:rPr>
          <w:rFonts w:asciiTheme="minorEastAsia" w:hAnsiTheme="minorEastAsia" w:cs="Times New Roman"/>
          <w:bCs/>
          <w:szCs w:val="21"/>
        </w:rPr>
      </w:pPr>
      <w:r w:rsidRPr="00437BAC">
        <w:rPr>
          <w:rFonts w:asciiTheme="minorEastAsia" w:hAnsiTheme="minorEastAsia" w:cs="Times New Roman" w:hint="eastAsia"/>
          <w:bCs/>
          <w:szCs w:val="21"/>
        </w:rPr>
        <w:t>⑤设备巡视、保养及维修的详细记录，结算时需一并上交。</w:t>
      </w:r>
    </w:p>
    <w:p w14:paraId="006CFD54"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（2）设备维修</w:t>
      </w:r>
    </w:p>
    <w:p w14:paraId="703F41E6" w14:textId="77777777" w:rsidR="00437BAC" w:rsidRPr="00437BAC" w:rsidRDefault="00437BAC" w:rsidP="00A301A3">
      <w:pPr>
        <w:widowControl/>
        <w:spacing w:line="360" w:lineRule="exact"/>
        <w:ind w:leftChars="135" w:left="283" w:firstLineChars="134" w:firstLine="281"/>
        <w:jc w:val="left"/>
        <w:rPr>
          <w:rFonts w:asciiTheme="minorEastAsia" w:hAnsiTheme="minorEastAsia" w:cs="Times New Roman"/>
          <w:bCs/>
          <w:szCs w:val="21"/>
        </w:rPr>
      </w:pPr>
      <w:r w:rsidRPr="00437BAC">
        <w:rPr>
          <w:rFonts w:asciiTheme="minorEastAsia" w:hAnsiTheme="minorEastAsia" w:cs="Times New Roman" w:hint="eastAsia"/>
          <w:bCs/>
          <w:szCs w:val="21"/>
        </w:rPr>
        <w:t>①故障响应：</w:t>
      </w:r>
      <w:proofErr w:type="gramStart"/>
      <w:r w:rsidRPr="00437BAC">
        <w:rPr>
          <w:rFonts w:asciiTheme="minorEastAsia" w:hAnsiTheme="minorEastAsia" w:cs="Times New Roman" w:hint="eastAsia"/>
          <w:bCs/>
          <w:szCs w:val="21"/>
        </w:rPr>
        <w:t>乙方维保联系</w:t>
      </w:r>
      <w:proofErr w:type="gramEnd"/>
      <w:r w:rsidRPr="00437BAC">
        <w:rPr>
          <w:rFonts w:asciiTheme="minorEastAsia" w:hAnsiTheme="minorEastAsia" w:cs="Times New Roman" w:hint="eastAsia"/>
          <w:bCs/>
          <w:szCs w:val="21"/>
        </w:rPr>
        <w:t>电话需保证24小时畅通，在接到甲方维修通知后，必须指定维修技术人员2小时内到达现场。</w:t>
      </w:r>
    </w:p>
    <w:p w14:paraId="45D01236" w14:textId="77777777" w:rsidR="00437BAC" w:rsidRPr="00437BAC" w:rsidRDefault="00437BAC" w:rsidP="00A301A3">
      <w:pPr>
        <w:widowControl/>
        <w:spacing w:line="360" w:lineRule="exact"/>
        <w:ind w:leftChars="135" w:left="283" w:firstLineChars="134" w:firstLine="281"/>
        <w:jc w:val="left"/>
        <w:rPr>
          <w:rFonts w:asciiTheme="minorEastAsia" w:hAnsiTheme="minorEastAsia" w:cs="Times New Roman"/>
          <w:bCs/>
          <w:szCs w:val="21"/>
        </w:rPr>
      </w:pPr>
      <w:r w:rsidRPr="00437BAC">
        <w:rPr>
          <w:rFonts w:asciiTheme="minorEastAsia" w:hAnsiTheme="minorEastAsia" w:cs="Times New Roman" w:hint="eastAsia"/>
          <w:bCs/>
          <w:szCs w:val="21"/>
        </w:rPr>
        <w:t>②故障修复：小故障4小时内修复、大故障8小时内修复（以上时间均包括响应时间在内）。修复后必须出具维修验收单由甲方相关人员确认。不能按时修复的须向甲方说明原因并出具相应维修方案。</w:t>
      </w:r>
    </w:p>
    <w:p w14:paraId="5A577828" w14:textId="77777777" w:rsidR="00437BAC" w:rsidRPr="00437BAC" w:rsidRDefault="00437BAC" w:rsidP="00A301A3">
      <w:pPr>
        <w:widowControl/>
        <w:spacing w:line="360" w:lineRule="exact"/>
        <w:ind w:leftChars="135" w:left="283" w:firstLineChars="134" w:firstLine="281"/>
        <w:jc w:val="left"/>
        <w:rPr>
          <w:rFonts w:asciiTheme="minorEastAsia" w:hAnsiTheme="minorEastAsia" w:cs="Times New Roman"/>
          <w:bCs/>
          <w:szCs w:val="21"/>
        </w:rPr>
      </w:pPr>
      <w:r w:rsidRPr="00437BAC">
        <w:rPr>
          <w:rFonts w:asciiTheme="minorEastAsia" w:hAnsiTheme="minorEastAsia" w:cs="Times New Roman" w:hint="eastAsia"/>
          <w:bCs/>
          <w:szCs w:val="21"/>
        </w:rPr>
        <w:t>③维修所需工具由乙方自筹提供，所有配件须常年备货。</w:t>
      </w:r>
    </w:p>
    <w:p w14:paraId="68A98EDD" w14:textId="25A59E5A" w:rsidR="00437BAC" w:rsidRPr="00437BAC" w:rsidRDefault="00A301A3" w:rsidP="00437BA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3、</w:t>
      </w:r>
      <w:r w:rsidR="00437BAC" w:rsidRPr="00437BAC">
        <w:rPr>
          <w:rFonts w:asciiTheme="minorEastAsia" w:hAnsiTheme="minorEastAsia" w:cs="Times New Roman" w:hint="eastAsia"/>
          <w:bCs/>
          <w:szCs w:val="21"/>
        </w:rPr>
        <w:t>零配件更换及费用</w:t>
      </w:r>
    </w:p>
    <w:p w14:paraId="4BDAA98C" w14:textId="3ECF01B4" w:rsidR="00437BAC" w:rsidRPr="00437BAC" w:rsidRDefault="00A301A3" w:rsidP="00437BA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（1）</w:t>
      </w:r>
      <w:r w:rsidR="00437BAC" w:rsidRPr="00437BAC">
        <w:rPr>
          <w:rFonts w:asciiTheme="minorEastAsia" w:hAnsiTheme="minorEastAsia" w:cs="Times New Roman" w:hint="eastAsia"/>
          <w:bCs/>
          <w:szCs w:val="21"/>
        </w:rPr>
        <w:t>设备维修和定期保养时，如有零件损坏必须更换时，500元（含）以下配件乙方免费更换，500元以上配件乙方应在更换前告知甲方并接受甲方询价，征得甲方同意后方可更换。更换后使用科室确认签字并将换下旧配件交与科室负责人。</w:t>
      </w:r>
    </w:p>
    <w:p w14:paraId="1EA743F7" w14:textId="0B042E90" w:rsidR="00437BAC" w:rsidRPr="00437BAC" w:rsidRDefault="00A301A3" w:rsidP="00437BA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（2）</w:t>
      </w:r>
      <w:r w:rsidR="00437BAC" w:rsidRPr="00437BAC">
        <w:rPr>
          <w:rFonts w:asciiTheme="minorEastAsia" w:hAnsiTheme="minorEastAsia" w:cs="Times New Roman" w:hint="eastAsia"/>
          <w:bCs/>
          <w:szCs w:val="21"/>
        </w:rPr>
        <w:t>所用配件需为原厂配件</w:t>
      </w:r>
      <w:r w:rsidR="00437BAC">
        <w:rPr>
          <w:rFonts w:asciiTheme="minorEastAsia" w:hAnsiTheme="minorEastAsia" w:cs="Times New Roman" w:hint="eastAsia"/>
          <w:bCs/>
          <w:szCs w:val="21"/>
        </w:rPr>
        <w:t>，需提供相关承诺。</w:t>
      </w:r>
    </w:p>
    <w:p w14:paraId="11E727FC" w14:textId="6378DB38" w:rsidR="00437BAC" w:rsidRPr="00437BAC" w:rsidRDefault="00A301A3" w:rsidP="00437BA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4、</w:t>
      </w:r>
      <w:r w:rsidR="00437BAC" w:rsidRPr="00437BAC">
        <w:rPr>
          <w:rFonts w:asciiTheme="minorEastAsia" w:hAnsiTheme="minorEastAsia" w:cs="Times New Roman" w:hint="eastAsia"/>
          <w:bCs/>
          <w:szCs w:val="21"/>
        </w:rPr>
        <w:t>安全责任</w:t>
      </w:r>
    </w:p>
    <w:p w14:paraId="6BF5AC6F"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乙方应切实加强现场管理，确保安全生产，严格按照安全标准组织保养及维修工作，由于乙方安全措施不力造成的事故责任和因此发生的费用由乙方承担，甲方不承担任何责任及费用。</w:t>
      </w:r>
    </w:p>
    <w:p w14:paraId="4AE51FE0" w14:textId="7CF0587E" w:rsidR="00437BAC" w:rsidRPr="00437BAC" w:rsidRDefault="00A301A3" w:rsidP="00437BA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5、</w:t>
      </w:r>
      <w:r w:rsidR="00437BAC" w:rsidRPr="00437BAC">
        <w:rPr>
          <w:rFonts w:asciiTheme="minorEastAsia" w:hAnsiTheme="minorEastAsia" w:cs="Times New Roman" w:hint="eastAsia"/>
          <w:bCs/>
          <w:szCs w:val="21"/>
        </w:rPr>
        <w:t>结算</w:t>
      </w:r>
    </w:p>
    <w:p w14:paraId="5304B076" w14:textId="742558C1" w:rsidR="00437BAC" w:rsidRPr="00437BAC" w:rsidRDefault="00A301A3" w:rsidP="00437BA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（1）</w:t>
      </w:r>
      <w:r w:rsidR="00437BAC" w:rsidRPr="00437BAC">
        <w:rPr>
          <w:rFonts w:asciiTheme="minorEastAsia" w:hAnsiTheme="minorEastAsia" w:cs="Times New Roman" w:hint="eastAsia"/>
          <w:bCs/>
          <w:szCs w:val="21"/>
        </w:rPr>
        <w:t>合同每执行6个月结算一次。</w:t>
      </w:r>
    </w:p>
    <w:p w14:paraId="75F281C5" w14:textId="4FE7D435" w:rsidR="00437BAC" w:rsidRPr="00437BAC" w:rsidRDefault="00A301A3" w:rsidP="00437BA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（2）</w:t>
      </w:r>
      <w:r w:rsidR="00437BAC" w:rsidRPr="00437BAC">
        <w:rPr>
          <w:rFonts w:asciiTheme="minorEastAsia" w:hAnsiTheme="minorEastAsia" w:cs="Times New Roman" w:hint="eastAsia"/>
          <w:bCs/>
          <w:szCs w:val="21"/>
        </w:rPr>
        <w:t>结算时需提供详细巡视、保养记录及维修记录并加盖公章。</w:t>
      </w:r>
    </w:p>
    <w:p w14:paraId="736959C6" w14:textId="0FBBE083" w:rsidR="00437BAC" w:rsidRPr="00437BAC" w:rsidRDefault="00A301A3" w:rsidP="00437BA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6、</w:t>
      </w:r>
      <w:r w:rsidR="00437BAC" w:rsidRPr="00437BAC">
        <w:rPr>
          <w:rFonts w:asciiTheme="minorEastAsia" w:hAnsiTheme="minorEastAsia" w:cs="Times New Roman" w:hint="eastAsia"/>
          <w:bCs/>
          <w:szCs w:val="21"/>
        </w:rPr>
        <w:t>服务期限：3年,2024年1月1日——2026年12月31日</w:t>
      </w:r>
    </w:p>
    <w:p w14:paraId="2BA600D5" w14:textId="58124D88" w:rsidR="00437BAC" w:rsidRDefault="00A301A3" w:rsidP="00437BAC">
      <w:pPr>
        <w:widowControl/>
        <w:spacing w:line="360" w:lineRule="exact"/>
        <w:ind w:leftChars="-2" w:left="-4" w:firstLineChars="204" w:firstLine="428"/>
        <w:jc w:val="left"/>
        <w:rPr>
          <w:rFonts w:asciiTheme="minorEastAsia" w:hAnsiTheme="minorEastAsia" w:cs="Times New Roman" w:hint="eastAsia"/>
          <w:bCs/>
          <w:szCs w:val="21"/>
        </w:rPr>
      </w:pPr>
      <w:r>
        <w:rPr>
          <w:rFonts w:asciiTheme="minorEastAsia" w:hAnsiTheme="minorEastAsia" w:cs="Times New Roman" w:hint="eastAsia"/>
          <w:bCs/>
          <w:szCs w:val="21"/>
        </w:rPr>
        <w:t>7、</w:t>
      </w:r>
      <w:r w:rsidR="00437BAC" w:rsidRPr="00437BAC">
        <w:rPr>
          <w:rFonts w:asciiTheme="minorEastAsia" w:hAnsiTheme="minorEastAsia" w:cs="Times New Roman" w:hint="eastAsia"/>
          <w:bCs/>
          <w:szCs w:val="21"/>
        </w:rPr>
        <w:t>设备</w:t>
      </w:r>
      <w:r>
        <w:rPr>
          <w:rFonts w:asciiTheme="minorEastAsia" w:hAnsiTheme="minorEastAsia" w:cs="Times New Roman" w:hint="eastAsia"/>
          <w:bCs/>
          <w:szCs w:val="21"/>
        </w:rPr>
        <w:t>、配件</w:t>
      </w:r>
      <w:r w:rsidR="00437BAC" w:rsidRPr="00437BAC">
        <w:rPr>
          <w:rFonts w:asciiTheme="minorEastAsia" w:hAnsiTheme="minorEastAsia" w:cs="Times New Roman" w:hint="eastAsia"/>
          <w:bCs/>
          <w:szCs w:val="21"/>
        </w:rPr>
        <w:t>清单</w:t>
      </w:r>
      <w:r>
        <w:rPr>
          <w:rFonts w:asciiTheme="minorEastAsia" w:hAnsiTheme="minorEastAsia" w:cs="Times New Roman" w:hint="eastAsia"/>
          <w:bCs/>
          <w:szCs w:val="21"/>
        </w:rPr>
        <w:t>及报价格式</w:t>
      </w:r>
    </w:p>
    <w:p w14:paraId="01B7772B" w14:textId="45B193A9" w:rsidR="00A301A3" w:rsidRPr="00437BAC" w:rsidRDefault="00A301A3" w:rsidP="00437BA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（1）维保设备清单</w:t>
      </w:r>
    </w:p>
    <w:tbl>
      <w:tblPr>
        <w:tblW w:w="0" w:type="auto"/>
        <w:tblInd w:w="250" w:type="dxa"/>
        <w:shd w:val="clear" w:color="auto" w:fill="FFFFFF"/>
        <w:tblCellMar>
          <w:left w:w="0" w:type="dxa"/>
          <w:right w:w="0" w:type="dxa"/>
        </w:tblCellMar>
        <w:tblLook w:val="04A0" w:firstRow="1" w:lastRow="0" w:firstColumn="1" w:lastColumn="0" w:noHBand="0" w:noVBand="1"/>
      </w:tblPr>
      <w:tblGrid>
        <w:gridCol w:w="1134"/>
        <w:gridCol w:w="3119"/>
        <w:gridCol w:w="1134"/>
        <w:gridCol w:w="2835"/>
      </w:tblGrid>
      <w:tr w:rsidR="00437BAC" w:rsidRPr="00437BAC" w14:paraId="7B06A518" w14:textId="77777777" w:rsidTr="00E8343A">
        <w:trPr>
          <w:trHeight w:val="397"/>
        </w:trPr>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7AC79E"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序号</w:t>
            </w:r>
          </w:p>
        </w:tc>
        <w:tc>
          <w:tcPr>
            <w:tcW w:w="3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48C2E0"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设备名称</w:t>
            </w:r>
          </w:p>
        </w:tc>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68FA58"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数量</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58DC42"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维保费报价（元）</w:t>
            </w:r>
          </w:p>
        </w:tc>
      </w:tr>
      <w:tr w:rsidR="00437BAC" w:rsidRPr="00437BAC" w14:paraId="56724055" w14:textId="77777777" w:rsidTr="00E8343A">
        <w:trPr>
          <w:trHeight w:val="397"/>
        </w:trPr>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F870BF"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1</w:t>
            </w:r>
          </w:p>
        </w:tc>
        <w:tc>
          <w:tcPr>
            <w:tcW w:w="3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0A1FEE"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电热蒸发器（三浦ME-100）</w:t>
            </w:r>
          </w:p>
        </w:tc>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77F7C7"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3台</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69731F"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r>
      <w:tr w:rsidR="00437BAC" w:rsidRPr="00437BAC" w14:paraId="498BD347" w14:textId="77777777" w:rsidTr="00E8343A">
        <w:trPr>
          <w:trHeight w:val="397"/>
        </w:trPr>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1ACF12"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2</w:t>
            </w:r>
          </w:p>
        </w:tc>
        <w:tc>
          <w:tcPr>
            <w:tcW w:w="3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86EFB5"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纯水机</w:t>
            </w:r>
          </w:p>
        </w:tc>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A6CA7F"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1台</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B33882"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r>
      <w:tr w:rsidR="00437BAC" w:rsidRPr="00437BAC" w14:paraId="5857CEF7" w14:textId="77777777" w:rsidTr="00E8343A">
        <w:trPr>
          <w:trHeight w:val="428"/>
        </w:trPr>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3534F8"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3</w:t>
            </w:r>
          </w:p>
        </w:tc>
        <w:tc>
          <w:tcPr>
            <w:tcW w:w="425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3DD054"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合计</w:t>
            </w:r>
          </w:p>
        </w:tc>
        <w:tc>
          <w:tcPr>
            <w:tcW w:w="28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6E163C"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r>
    </w:tbl>
    <w:p w14:paraId="3BABCB66"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（2）</w:t>
      </w:r>
      <w:proofErr w:type="gramStart"/>
      <w:r w:rsidRPr="00437BAC">
        <w:rPr>
          <w:rFonts w:asciiTheme="minorEastAsia" w:hAnsiTheme="minorEastAsia" w:cs="Times New Roman" w:hint="eastAsia"/>
          <w:bCs/>
          <w:szCs w:val="21"/>
        </w:rPr>
        <w:t>维保范围</w:t>
      </w:r>
      <w:proofErr w:type="gramEnd"/>
      <w:r w:rsidRPr="00437BAC">
        <w:rPr>
          <w:rFonts w:asciiTheme="minorEastAsia" w:hAnsiTheme="minorEastAsia" w:cs="Times New Roman" w:hint="eastAsia"/>
          <w:bCs/>
          <w:szCs w:val="21"/>
        </w:rPr>
        <w:t>内免费更换备件清单（500（含）元以下）</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4"/>
        <w:gridCol w:w="3539"/>
        <w:gridCol w:w="1276"/>
        <w:gridCol w:w="1200"/>
      </w:tblGrid>
      <w:tr w:rsidR="00437BAC" w:rsidRPr="00437BAC" w14:paraId="081EE2A0" w14:textId="77777777" w:rsidTr="00A301A3">
        <w:trPr>
          <w:trHeight w:hRule="exact" w:val="454"/>
        </w:trPr>
        <w:tc>
          <w:tcPr>
            <w:tcW w:w="851" w:type="dxa"/>
            <w:shd w:val="clear" w:color="auto" w:fill="auto"/>
          </w:tcPr>
          <w:p w14:paraId="48A6D096" w14:textId="77777777" w:rsidR="00437BAC" w:rsidRPr="00437BAC" w:rsidRDefault="00437BAC" w:rsidP="00A301A3">
            <w:pPr>
              <w:widowControl/>
              <w:spacing w:line="360" w:lineRule="exact"/>
              <w:ind w:leftChars="-2" w:left="-4"/>
              <w:jc w:val="center"/>
              <w:rPr>
                <w:rFonts w:asciiTheme="minorEastAsia" w:hAnsiTheme="minorEastAsia" w:cs="Times New Roman"/>
                <w:bCs/>
                <w:szCs w:val="21"/>
              </w:rPr>
            </w:pPr>
            <w:r w:rsidRPr="00437BAC">
              <w:rPr>
                <w:rFonts w:asciiTheme="minorEastAsia" w:hAnsiTheme="minorEastAsia" w:cs="Times New Roman" w:hint="eastAsia"/>
                <w:bCs/>
                <w:szCs w:val="21"/>
              </w:rPr>
              <w:t>序号</w:t>
            </w:r>
          </w:p>
        </w:tc>
        <w:tc>
          <w:tcPr>
            <w:tcW w:w="2414" w:type="dxa"/>
            <w:shd w:val="clear" w:color="auto" w:fill="auto"/>
          </w:tcPr>
          <w:p w14:paraId="429CDDBD" w14:textId="77777777" w:rsidR="00437BAC" w:rsidRPr="00437BAC" w:rsidRDefault="00437BAC" w:rsidP="00A301A3">
            <w:pPr>
              <w:widowControl/>
              <w:spacing w:line="360" w:lineRule="exact"/>
              <w:jc w:val="center"/>
              <w:rPr>
                <w:rFonts w:asciiTheme="minorEastAsia" w:hAnsiTheme="minorEastAsia" w:cs="Times New Roman"/>
                <w:bCs/>
                <w:szCs w:val="21"/>
              </w:rPr>
            </w:pPr>
            <w:r w:rsidRPr="00437BAC">
              <w:rPr>
                <w:rFonts w:asciiTheme="minorEastAsia" w:hAnsiTheme="minorEastAsia" w:cs="Times New Roman" w:hint="eastAsia"/>
                <w:bCs/>
                <w:szCs w:val="21"/>
              </w:rPr>
              <w:t>备件名称</w:t>
            </w:r>
          </w:p>
        </w:tc>
        <w:tc>
          <w:tcPr>
            <w:tcW w:w="3539" w:type="dxa"/>
            <w:shd w:val="clear" w:color="auto" w:fill="auto"/>
          </w:tcPr>
          <w:p w14:paraId="16F36DEF" w14:textId="77777777" w:rsidR="00437BAC" w:rsidRPr="00437BAC" w:rsidRDefault="00437BAC" w:rsidP="00A301A3">
            <w:pPr>
              <w:widowControl/>
              <w:spacing w:line="360" w:lineRule="exact"/>
              <w:jc w:val="center"/>
              <w:rPr>
                <w:rFonts w:asciiTheme="minorEastAsia" w:hAnsiTheme="minorEastAsia" w:cs="Times New Roman"/>
                <w:bCs/>
                <w:szCs w:val="21"/>
              </w:rPr>
            </w:pPr>
            <w:r w:rsidRPr="00437BAC">
              <w:rPr>
                <w:rFonts w:asciiTheme="minorEastAsia" w:hAnsiTheme="minorEastAsia" w:cs="Times New Roman" w:hint="eastAsia"/>
                <w:bCs/>
                <w:szCs w:val="21"/>
              </w:rPr>
              <w:t>用途</w:t>
            </w:r>
          </w:p>
        </w:tc>
        <w:tc>
          <w:tcPr>
            <w:tcW w:w="1276" w:type="dxa"/>
            <w:shd w:val="clear" w:color="auto" w:fill="auto"/>
          </w:tcPr>
          <w:p w14:paraId="13CD2E3D" w14:textId="77777777" w:rsidR="00437BAC" w:rsidRPr="00437BAC" w:rsidRDefault="00437BAC" w:rsidP="00A301A3">
            <w:pPr>
              <w:widowControl/>
              <w:spacing w:line="360" w:lineRule="exact"/>
              <w:ind w:leftChars="-2" w:left="-4"/>
              <w:jc w:val="left"/>
              <w:rPr>
                <w:rFonts w:asciiTheme="minorEastAsia" w:hAnsiTheme="minorEastAsia" w:cs="Times New Roman"/>
                <w:bCs/>
                <w:szCs w:val="21"/>
              </w:rPr>
            </w:pPr>
            <w:r w:rsidRPr="00437BAC">
              <w:rPr>
                <w:rFonts w:asciiTheme="minorEastAsia" w:hAnsiTheme="minorEastAsia" w:cs="Times New Roman" w:hint="eastAsia"/>
                <w:bCs/>
                <w:szCs w:val="21"/>
              </w:rPr>
              <w:t>价格（元）</w:t>
            </w:r>
          </w:p>
        </w:tc>
        <w:tc>
          <w:tcPr>
            <w:tcW w:w="1200" w:type="dxa"/>
            <w:shd w:val="clear" w:color="auto" w:fill="auto"/>
          </w:tcPr>
          <w:p w14:paraId="4173876B" w14:textId="77777777" w:rsidR="00437BAC" w:rsidRPr="00437BAC" w:rsidRDefault="00437BAC" w:rsidP="00A301A3">
            <w:pPr>
              <w:widowControl/>
              <w:spacing w:line="360" w:lineRule="exact"/>
              <w:ind w:leftChars="-2" w:left="-4"/>
              <w:jc w:val="left"/>
              <w:rPr>
                <w:rFonts w:asciiTheme="minorEastAsia" w:hAnsiTheme="minorEastAsia" w:cs="Times New Roman"/>
                <w:bCs/>
                <w:szCs w:val="21"/>
              </w:rPr>
            </w:pPr>
            <w:r w:rsidRPr="00437BAC">
              <w:rPr>
                <w:rFonts w:asciiTheme="minorEastAsia" w:hAnsiTheme="minorEastAsia" w:cs="Times New Roman" w:hint="eastAsia"/>
                <w:bCs/>
                <w:szCs w:val="21"/>
              </w:rPr>
              <w:t>质保期</w:t>
            </w:r>
          </w:p>
        </w:tc>
      </w:tr>
      <w:tr w:rsidR="00437BAC" w:rsidRPr="00437BAC" w14:paraId="778B084E" w14:textId="77777777" w:rsidTr="00A301A3">
        <w:trPr>
          <w:trHeight w:hRule="exact" w:val="454"/>
        </w:trPr>
        <w:tc>
          <w:tcPr>
            <w:tcW w:w="851" w:type="dxa"/>
            <w:shd w:val="clear" w:color="auto" w:fill="auto"/>
          </w:tcPr>
          <w:p w14:paraId="23E8C3EE"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1</w:t>
            </w:r>
          </w:p>
        </w:tc>
        <w:tc>
          <w:tcPr>
            <w:tcW w:w="2414" w:type="dxa"/>
            <w:shd w:val="clear" w:color="auto" w:fill="auto"/>
          </w:tcPr>
          <w:p w14:paraId="33B156F5"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控制开关及按钮</w:t>
            </w:r>
          </w:p>
        </w:tc>
        <w:tc>
          <w:tcPr>
            <w:tcW w:w="3539" w:type="dxa"/>
            <w:shd w:val="clear" w:color="auto" w:fill="auto"/>
          </w:tcPr>
          <w:p w14:paraId="3561B225"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控制设备运行按键</w:t>
            </w:r>
          </w:p>
        </w:tc>
        <w:tc>
          <w:tcPr>
            <w:tcW w:w="1276" w:type="dxa"/>
            <w:shd w:val="clear" w:color="auto" w:fill="auto"/>
          </w:tcPr>
          <w:p w14:paraId="7FFC17AB"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c>
          <w:tcPr>
            <w:tcW w:w="1200" w:type="dxa"/>
            <w:shd w:val="clear" w:color="auto" w:fill="auto"/>
          </w:tcPr>
          <w:p w14:paraId="05250059"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一年</w:t>
            </w:r>
          </w:p>
        </w:tc>
      </w:tr>
      <w:tr w:rsidR="00437BAC" w:rsidRPr="00437BAC" w14:paraId="4C8CD91C" w14:textId="77777777" w:rsidTr="00A301A3">
        <w:trPr>
          <w:trHeight w:hRule="exact" w:val="454"/>
        </w:trPr>
        <w:tc>
          <w:tcPr>
            <w:tcW w:w="851" w:type="dxa"/>
            <w:shd w:val="clear" w:color="auto" w:fill="auto"/>
          </w:tcPr>
          <w:p w14:paraId="2BCA9E76"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2</w:t>
            </w:r>
          </w:p>
        </w:tc>
        <w:tc>
          <w:tcPr>
            <w:tcW w:w="2414" w:type="dxa"/>
            <w:shd w:val="clear" w:color="auto" w:fill="auto"/>
          </w:tcPr>
          <w:p w14:paraId="172DCDBE"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水位计垫片</w:t>
            </w:r>
          </w:p>
        </w:tc>
        <w:tc>
          <w:tcPr>
            <w:tcW w:w="3539" w:type="dxa"/>
            <w:shd w:val="clear" w:color="auto" w:fill="auto"/>
          </w:tcPr>
          <w:p w14:paraId="533AA054"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密封水位计</w:t>
            </w:r>
          </w:p>
        </w:tc>
        <w:tc>
          <w:tcPr>
            <w:tcW w:w="1276" w:type="dxa"/>
            <w:shd w:val="clear" w:color="auto" w:fill="auto"/>
          </w:tcPr>
          <w:p w14:paraId="0B259A19"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c>
          <w:tcPr>
            <w:tcW w:w="1200" w:type="dxa"/>
            <w:shd w:val="clear" w:color="auto" w:fill="auto"/>
          </w:tcPr>
          <w:p w14:paraId="3C9573EB"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一年</w:t>
            </w:r>
          </w:p>
        </w:tc>
      </w:tr>
      <w:tr w:rsidR="00437BAC" w:rsidRPr="00437BAC" w14:paraId="36470760" w14:textId="77777777" w:rsidTr="00A301A3">
        <w:trPr>
          <w:trHeight w:hRule="exact" w:val="454"/>
        </w:trPr>
        <w:tc>
          <w:tcPr>
            <w:tcW w:w="851" w:type="dxa"/>
            <w:shd w:val="clear" w:color="auto" w:fill="auto"/>
          </w:tcPr>
          <w:p w14:paraId="5271DFBC"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3</w:t>
            </w:r>
          </w:p>
        </w:tc>
        <w:tc>
          <w:tcPr>
            <w:tcW w:w="2414" w:type="dxa"/>
            <w:shd w:val="clear" w:color="auto" w:fill="auto"/>
          </w:tcPr>
          <w:p w14:paraId="75A123F5"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过滤器</w:t>
            </w:r>
          </w:p>
        </w:tc>
        <w:tc>
          <w:tcPr>
            <w:tcW w:w="3539" w:type="dxa"/>
            <w:shd w:val="clear" w:color="auto" w:fill="auto"/>
          </w:tcPr>
          <w:p w14:paraId="41ED6717"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过滤水中杂质</w:t>
            </w:r>
          </w:p>
        </w:tc>
        <w:tc>
          <w:tcPr>
            <w:tcW w:w="1276" w:type="dxa"/>
            <w:shd w:val="clear" w:color="auto" w:fill="auto"/>
          </w:tcPr>
          <w:p w14:paraId="4B98A536"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c>
          <w:tcPr>
            <w:tcW w:w="1200" w:type="dxa"/>
            <w:shd w:val="clear" w:color="auto" w:fill="auto"/>
          </w:tcPr>
          <w:p w14:paraId="3A06E9E0"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一年</w:t>
            </w:r>
          </w:p>
        </w:tc>
      </w:tr>
      <w:tr w:rsidR="00437BAC" w:rsidRPr="00437BAC" w14:paraId="3AF2BB64" w14:textId="77777777" w:rsidTr="00A301A3">
        <w:trPr>
          <w:trHeight w:hRule="exact" w:val="454"/>
        </w:trPr>
        <w:tc>
          <w:tcPr>
            <w:tcW w:w="851" w:type="dxa"/>
            <w:shd w:val="clear" w:color="auto" w:fill="auto"/>
          </w:tcPr>
          <w:p w14:paraId="5DF2AEE9"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4</w:t>
            </w:r>
          </w:p>
        </w:tc>
        <w:tc>
          <w:tcPr>
            <w:tcW w:w="2414" w:type="dxa"/>
            <w:shd w:val="clear" w:color="auto" w:fill="auto"/>
          </w:tcPr>
          <w:p w14:paraId="422D13F6"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球阀DN15</w:t>
            </w:r>
          </w:p>
        </w:tc>
        <w:tc>
          <w:tcPr>
            <w:tcW w:w="3539" w:type="dxa"/>
            <w:shd w:val="clear" w:color="auto" w:fill="auto"/>
          </w:tcPr>
          <w:p w14:paraId="56638CBF"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进水控制阀门</w:t>
            </w:r>
          </w:p>
        </w:tc>
        <w:tc>
          <w:tcPr>
            <w:tcW w:w="1276" w:type="dxa"/>
            <w:shd w:val="clear" w:color="auto" w:fill="auto"/>
          </w:tcPr>
          <w:p w14:paraId="441B670F"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c>
          <w:tcPr>
            <w:tcW w:w="1200" w:type="dxa"/>
            <w:shd w:val="clear" w:color="auto" w:fill="auto"/>
          </w:tcPr>
          <w:p w14:paraId="6A4D84F6"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一年</w:t>
            </w:r>
          </w:p>
        </w:tc>
      </w:tr>
      <w:tr w:rsidR="00437BAC" w:rsidRPr="00437BAC" w14:paraId="20AED1BB" w14:textId="77777777" w:rsidTr="00A301A3">
        <w:trPr>
          <w:trHeight w:hRule="exact" w:val="454"/>
        </w:trPr>
        <w:tc>
          <w:tcPr>
            <w:tcW w:w="851" w:type="dxa"/>
            <w:shd w:val="clear" w:color="auto" w:fill="auto"/>
          </w:tcPr>
          <w:p w14:paraId="0D0BC5FF"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5</w:t>
            </w:r>
          </w:p>
        </w:tc>
        <w:tc>
          <w:tcPr>
            <w:tcW w:w="2414" w:type="dxa"/>
            <w:shd w:val="clear" w:color="auto" w:fill="auto"/>
          </w:tcPr>
          <w:p w14:paraId="17B772E0"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球阀DN25</w:t>
            </w:r>
          </w:p>
        </w:tc>
        <w:tc>
          <w:tcPr>
            <w:tcW w:w="3539" w:type="dxa"/>
            <w:shd w:val="clear" w:color="auto" w:fill="auto"/>
          </w:tcPr>
          <w:p w14:paraId="73BEA76E"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手动排污阀门</w:t>
            </w:r>
          </w:p>
        </w:tc>
        <w:tc>
          <w:tcPr>
            <w:tcW w:w="1276" w:type="dxa"/>
            <w:shd w:val="clear" w:color="auto" w:fill="auto"/>
          </w:tcPr>
          <w:p w14:paraId="742A1FAB"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c>
          <w:tcPr>
            <w:tcW w:w="1200" w:type="dxa"/>
            <w:shd w:val="clear" w:color="auto" w:fill="auto"/>
          </w:tcPr>
          <w:p w14:paraId="0F0DD4F1"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一年</w:t>
            </w:r>
          </w:p>
        </w:tc>
      </w:tr>
      <w:tr w:rsidR="00437BAC" w:rsidRPr="00437BAC" w14:paraId="0659CF57" w14:textId="77777777" w:rsidTr="00A301A3">
        <w:trPr>
          <w:trHeight w:hRule="exact" w:val="454"/>
        </w:trPr>
        <w:tc>
          <w:tcPr>
            <w:tcW w:w="851" w:type="dxa"/>
            <w:shd w:val="clear" w:color="auto" w:fill="auto"/>
          </w:tcPr>
          <w:p w14:paraId="6DB0C4E7"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6</w:t>
            </w:r>
          </w:p>
        </w:tc>
        <w:tc>
          <w:tcPr>
            <w:tcW w:w="2414" w:type="dxa"/>
            <w:shd w:val="clear" w:color="auto" w:fill="auto"/>
          </w:tcPr>
          <w:p w14:paraId="317EC72F"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水位浮球</w:t>
            </w:r>
          </w:p>
        </w:tc>
        <w:tc>
          <w:tcPr>
            <w:tcW w:w="3539" w:type="dxa"/>
            <w:shd w:val="clear" w:color="auto" w:fill="auto"/>
          </w:tcPr>
          <w:p w14:paraId="67AC13E3"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控制水箱进水量</w:t>
            </w:r>
          </w:p>
        </w:tc>
        <w:tc>
          <w:tcPr>
            <w:tcW w:w="1276" w:type="dxa"/>
            <w:shd w:val="clear" w:color="auto" w:fill="auto"/>
          </w:tcPr>
          <w:p w14:paraId="4F83E60C"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c>
          <w:tcPr>
            <w:tcW w:w="1200" w:type="dxa"/>
            <w:shd w:val="clear" w:color="auto" w:fill="auto"/>
          </w:tcPr>
          <w:p w14:paraId="121D3A7F"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一年</w:t>
            </w:r>
          </w:p>
        </w:tc>
      </w:tr>
      <w:tr w:rsidR="00437BAC" w:rsidRPr="00437BAC" w14:paraId="40CDBC58" w14:textId="77777777" w:rsidTr="00A301A3">
        <w:trPr>
          <w:trHeight w:hRule="exact" w:val="454"/>
        </w:trPr>
        <w:tc>
          <w:tcPr>
            <w:tcW w:w="851" w:type="dxa"/>
            <w:shd w:val="clear" w:color="auto" w:fill="auto"/>
          </w:tcPr>
          <w:p w14:paraId="3E73EEBC"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lastRenderedPageBreak/>
              <w:t>7</w:t>
            </w:r>
          </w:p>
        </w:tc>
        <w:tc>
          <w:tcPr>
            <w:tcW w:w="2414" w:type="dxa"/>
            <w:shd w:val="clear" w:color="auto" w:fill="auto"/>
          </w:tcPr>
          <w:p w14:paraId="009A69A2"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设备内部管路配件</w:t>
            </w:r>
          </w:p>
        </w:tc>
        <w:tc>
          <w:tcPr>
            <w:tcW w:w="3539" w:type="dxa"/>
            <w:shd w:val="clear" w:color="auto" w:fill="auto"/>
          </w:tcPr>
          <w:p w14:paraId="3ED31C55"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设备内水管、</w:t>
            </w:r>
            <w:proofErr w:type="gramStart"/>
            <w:r w:rsidRPr="00437BAC">
              <w:rPr>
                <w:rFonts w:asciiTheme="minorEastAsia" w:hAnsiTheme="minorEastAsia" w:cs="Times New Roman" w:hint="eastAsia"/>
                <w:bCs/>
                <w:szCs w:val="21"/>
              </w:rPr>
              <w:t>汽管上</w:t>
            </w:r>
            <w:proofErr w:type="gramEnd"/>
            <w:r w:rsidRPr="00437BAC">
              <w:rPr>
                <w:rFonts w:asciiTheme="minorEastAsia" w:hAnsiTheme="minorEastAsia" w:cs="Times New Roman" w:hint="eastAsia"/>
                <w:bCs/>
                <w:szCs w:val="21"/>
              </w:rPr>
              <w:t>阀门</w:t>
            </w:r>
          </w:p>
        </w:tc>
        <w:tc>
          <w:tcPr>
            <w:tcW w:w="1276" w:type="dxa"/>
            <w:shd w:val="clear" w:color="auto" w:fill="auto"/>
          </w:tcPr>
          <w:p w14:paraId="43F2B05D"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c>
          <w:tcPr>
            <w:tcW w:w="1200" w:type="dxa"/>
            <w:shd w:val="clear" w:color="auto" w:fill="auto"/>
          </w:tcPr>
          <w:p w14:paraId="5064A9AA"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一年</w:t>
            </w:r>
          </w:p>
        </w:tc>
      </w:tr>
      <w:tr w:rsidR="00437BAC" w:rsidRPr="00437BAC" w14:paraId="0370E6EA" w14:textId="77777777" w:rsidTr="00A301A3">
        <w:trPr>
          <w:trHeight w:hRule="exact" w:val="454"/>
        </w:trPr>
        <w:tc>
          <w:tcPr>
            <w:tcW w:w="851" w:type="dxa"/>
            <w:shd w:val="clear" w:color="auto" w:fill="auto"/>
          </w:tcPr>
          <w:p w14:paraId="2FBF50CA"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w:t>
            </w:r>
          </w:p>
        </w:tc>
        <w:tc>
          <w:tcPr>
            <w:tcW w:w="2414" w:type="dxa"/>
            <w:shd w:val="clear" w:color="auto" w:fill="auto"/>
          </w:tcPr>
          <w:p w14:paraId="598B2089"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c>
          <w:tcPr>
            <w:tcW w:w="3539" w:type="dxa"/>
            <w:shd w:val="clear" w:color="auto" w:fill="auto"/>
          </w:tcPr>
          <w:p w14:paraId="496C08BA"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c>
          <w:tcPr>
            <w:tcW w:w="1276" w:type="dxa"/>
            <w:shd w:val="clear" w:color="auto" w:fill="auto"/>
          </w:tcPr>
          <w:p w14:paraId="5097A30F"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c>
          <w:tcPr>
            <w:tcW w:w="1200" w:type="dxa"/>
            <w:shd w:val="clear" w:color="auto" w:fill="auto"/>
          </w:tcPr>
          <w:p w14:paraId="645747F8"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r>
    </w:tbl>
    <w:p w14:paraId="1D574F1D"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（3）</w:t>
      </w:r>
      <w:proofErr w:type="gramStart"/>
      <w:r w:rsidRPr="00437BAC">
        <w:rPr>
          <w:rFonts w:asciiTheme="minorEastAsia" w:hAnsiTheme="minorEastAsia" w:cs="Times New Roman" w:hint="eastAsia"/>
          <w:bCs/>
          <w:szCs w:val="21"/>
        </w:rPr>
        <w:t>维保范围</w:t>
      </w:r>
      <w:proofErr w:type="gramEnd"/>
      <w:r w:rsidRPr="00437BAC">
        <w:rPr>
          <w:rFonts w:asciiTheme="minorEastAsia" w:hAnsiTheme="minorEastAsia" w:cs="Times New Roman" w:hint="eastAsia"/>
          <w:bCs/>
          <w:szCs w:val="21"/>
        </w:rPr>
        <w:t>外备件报价清单（500元以上）</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7"/>
        <w:gridCol w:w="2693"/>
        <w:gridCol w:w="1559"/>
        <w:gridCol w:w="1200"/>
      </w:tblGrid>
      <w:tr w:rsidR="00437BAC" w:rsidRPr="00437BAC" w14:paraId="726B794B" w14:textId="77777777" w:rsidTr="00A301A3">
        <w:trPr>
          <w:trHeight w:hRule="exact" w:val="454"/>
        </w:trPr>
        <w:tc>
          <w:tcPr>
            <w:tcW w:w="851" w:type="dxa"/>
            <w:shd w:val="clear" w:color="auto" w:fill="auto"/>
          </w:tcPr>
          <w:p w14:paraId="3982D68A"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序号</w:t>
            </w:r>
          </w:p>
        </w:tc>
        <w:tc>
          <w:tcPr>
            <w:tcW w:w="2977" w:type="dxa"/>
            <w:shd w:val="clear" w:color="auto" w:fill="auto"/>
          </w:tcPr>
          <w:p w14:paraId="6B6D3F27"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备件名称</w:t>
            </w:r>
          </w:p>
        </w:tc>
        <w:tc>
          <w:tcPr>
            <w:tcW w:w="2693" w:type="dxa"/>
            <w:shd w:val="clear" w:color="auto" w:fill="auto"/>
          </w:tcPr>
          <w:p w14:paraId="591C9EE5"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用途</w:t>
            </w:r>
          </w:p>
        </w:tc>
        <w:tc>
          <w:tcPr>
            <w:tcW w:w="1559" w:type="dxa"/>
            <w:shd w:val="clear" w:color="auto" w:fill="auto"/>
          </w:tcPr>
          <w:p w14:paraId="3A08AE67"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价格/单位</w:t>
            </w:r>
          </w:p>
        </w:tc>
        <w:tc>
          <w:tcPr>
            <w:tcW w:w="1200" w:type="dxa"/>
            <w:shd w:val="clear" w:color="auto" w:fill="auto"/>
          </w:tcPr>
          <w:p w14:paraId="7A177EE1" w14:textId="77777777" w:rsidR="00437BAC" w:rsidRPr="00437BAC" w:rsidRDefault="00437BAC" w:rsidP="00A301A3">
            <w:pPr>
              <w:widowControl/>
              <w:spacing w:line="360" w:lineRule="exact"/>
              <w:ind w:leftChars="-2" w:left="-4"/>
              <w:jc w:val="center"/>
              <w:rPr>
                <w:rFonts w:asciiTheme="minorEastAsia" w:hAnsiTheme="minorEastAsia" w:cs="Times New Roman"/>
                <w:bCs/>
                <w:szCs w:val="21"/>
              </w:rPr>
            </w:pPr>
            <w:r w:rsidRPr="00437BAC">
              <w:rPr>
                <w:rFonts w:asciiTheme="minorEastAsia" w:hAnsiTheme="minorEastAsia" w:cs="Times New Roman" w:hint="eastAsia"/>
                <w:bCs/>
                <w:szCs w:val="21"/>
              </w:rPr>
              <w:t>质保期</w:t>
            </w:r>
          </w:p>
        </w:tc>
      </w:tr>
      <w:tr w:rsidR="00437BAC" w:rsidRPr="00437BAC" w14:paraId="28DBB5A2" w14:textId="77777777" w:rsidTr="00A301A3">
        <w:trPr>
          <w:trHeight w:hRule="exact" w:val="454"/>
        </w:trPr>
        <w:tc>
          <w:tcPr>
            <w:tcW w:w="851" w:type="dxa"/>
            <w:shd w:val="clear" w:color="auto" w:fill="auto"/>
          </w:tcPr>
          <w:p w14:paraId="20192051"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1</w:t>
            </w:r>
          </w:p>
        </w:tc>
        <w:tc>
          <w:tcPr>
            <w:tcW w:w="2977" w:type="dxa"/>
            <w:shd w:val="clear" w:color="auto" w:fill="auto"/>
          </w:tcPr>
          <w:p w14:paraId="7EF996D1"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注水泵</w:t>
            </w:r>
          </w:p>
        </w:tc>
        <w:tc>
          <w:tcPr>
            <w:tcW w:w="2693" w:type="dxa"/>
            <w:shd w:val="clear" w:color="auto" w:fill="auto"/>
          </w:tcPr>
          <w:p w14:paraId="481BD67F"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加热罐进水</w:t>
            </w:r>
          </w:p>
        </w:tc>
        <w:tc>
          <w:tcPr>
            <w:tcW w:w="1559" w:type="dxa"/>
            <w:shd w:val="clear" w:color="auto" w:fill="auto"/>
          </w:tcPr>
          <w:p w14:paraId="6F00A8AA"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c>
          <w:tcPr>
            <w:tcW w:w="1200" w:type="dxa"/>
            <w:shd w:val="clear" w:color="auto" w:fill="auto"/>
          </w:tcPr>
          <w:p w14:paraId="07537C7F" w14:textId="77777777" w:rsidR="00437BAC" w:rsidRPr="00437BAC" w:rsidRDefault="00437BAC" w:rsidP="00A301A3">
            <w:pPr>
              <w:widowControl/>
              <w:spacing w:line="360" w:lineRule="exact"/>
              <w:ind w:leftChars="-2" w:left="-4" w:firstLineChars="204" w:firstLine="428"/>
              <w:jc w:val="center"/>
              <w:rPr>
                <w:rFonts w:asciiTheme="minorEastAsia" w:hAnsiTheme="minorEastAsia" w:cs="Times New Roman"/>
                <w:bCs/>
                <w:szCs w:val="21"/>
              </w:rPr>
            </w:pPr>
            <w:r w:rsidRPr="00437BAC">
              <w:rPr>
                <w:rFonts w:asciiTheme="minorEastAsia" w:hAnsiTheme="minorEastAsia" w:cs="Times New Roman" w:hint="eastAsia"/>
                <w:bCs/>
                <w:szCs w:val="21"/>
              </w:rPr>
              <w:t>一年</w:t>
            </w:r>
          </w:p>
        </w:tc>
      </w:tr>
      <w:tr w:rsidR="00437BAC" w:rsidRPr="00437BAC" w14:paraId="2895F182" w14:textId="77777777" w:rsidTr="00A301A3">
        <w:trPr>
          <w:trHeight w:hRule="exact" w:val="454"/>
        </w:trPr>
        <w:tc>
          <w:tcPr>
            <w:tcW w:w="851" w:type="dxa"/>
            <w:shd w:val="clear" w:color="auto" w:fill="auto"/>
          </w:tcPr>
          <w:p w14:paraId="0FD3C2C0"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2</w:t>
            </w:r>
          </w:p>
        </w:tc>
        <w:tc>
          <w:tcPr>
            <w:tcW w:w="2977" w:type="dxa"/>
            <w:shd w:val="clear" w:color="auto" w:fill="auto"/>
          </w:tcPr>
          <w:p w14:paraId="49E2EA62"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水位计一套（含前后垫片）</w:t>
            </w:r>
          </w:p>
        </w:tc>
        <w:tc>
          <w:tcPr>
            <w:tcW w:w="2693" w:type="dxa"/>
            <w:shd w:val="clear" w:color="auto" w:fill="auto"/>
          </w:tcPr>
          <w:p w14:paraId="21469901"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水位计玻璃、垫片两片</w:t>
            </w:r>
          </w:p>
        </w:tc>
        <w:tc>
          <w:tcPr>
            <w:tcW w:w="1559" w:type="dxa"/>
            <w:shd w:val="clear" w:color="auto" w:fill="auto"/>
          </w:tcPr>
          <w:p w14:paraId="2C688851"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c>
          <w:tcPr>
            <w:tcW w:w="1200" w:type="dxa"/>
            <w:shd w:val="clear" w:color="auto" w:fill="auto"/>
          </w:tcPr>
          <w:p w14:paraId="414253CF" w14:textId="77777777" w:rsidR="00437BAC" w:rsidRPr="00437BAC" w:rsidRDefault="00437BAC" w:rsidP="00A301A3">
            <w:pPr>
              <w:widowControl/>
              <w:spacing w:line="360" w:lineRule="exact"/>
              <w:ind w:leftChars="-2" w:left="-4" w:firstLineChars="204" w:firstLine="428"/>
              <w:jc w:val="center"/>
              <w:rPr>
                <w:rFonts w:asciiTheme="minorEastAsia" w:hAnsiTheme="minorEastAsia" w:cs="Times New Roman"/>
                <w:bCs/>
                <w:szCs w:val="21"/>
              </w:rPr>
            </w:pPr>
            <w:r w:rsidRPr="00437BAC">
              <w:rPr>
                <w:rFonts w:asciiTheme="minorEastAsia" w:hAnsiTheme="minorEastAsia" w:cs="Times New Roman" w:hint="eastAsia"/>
                <w:bCs/>
                <w:szCs w:val="21"/>
              </w:rPr>
              <w:t>一年</w:t>
            </w:r>
          </w:p>
        </w:tc>
      </w:tr>
      <w:tr w:rsidR="00437BAC" w:rsidRPr="00437BAC" w14:paraId="665E14E6" w14:textId="77777777" w:rsidTr="00A301A3">
        <w:trPr>
          <w:trHeight w:hRule="exact" w:val="454"/>
        </w:trPr>
        <w:tc>
          <w:tcPr>
            <w:tcW w:w="851" w:type="dxa"/>
            <w:shd w:val="clear" w:color="auto" w:fill="auto"/>
          </w:tcPr>
          <w:p w14:paraId="1B5EE2BE"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3</w:t>
            </w:r>
          </w:p>
        </w:tc>
        <w:tc>
          <w:tcPr>
            <w:tcW w:w="2977" w:type="dxa"/>
            <w:shd w:val="clear" w:color="auto" w:fill="auto"/>
          </w:tcPr>
          <w:p w14:paraId="222D56B0"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水位探针一套</w:t>
            </w:r>
          </w:p>
        </w:tc>
        <w:tc>
          <w:tcPr>
            <w:tcW w:w="2693" w:type="dxa"/>
            <w:shd w:val="clear" w:color="auto" w:fill="auto"/>
          </w:tcPr>
          <w:p w14:paraId="4063523D"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检测高中低水位，3个</w:t>
            </w:r>
          </w:p>
        </w:tc>
        <w:tc>
          <w:tcPr>
            <w:tcW w:w="1559" w:type="dxa"/>
            <w:shd w:val="clear" w:color="auto" w:fill="auto"/>
          </w:tcPr>
          <w:p w14:paraId="3D56BFC2"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c>
          <w:tcPr>
            <w:tcW w:w="1200" w:type="dxa"/>
            <w:shd w:val="clear" w:color="auto" w:fill="auto"/>
          </w:tcPr>
          <w:p w14:paraId="440747E6" w14:textId="77777777" w:rsidR="00437BAC" w:rsidRPr="00437BAC" w:rsidRDefault="00437BAC" w:rsidP="00A301A3">
            <w:pPr>
              <w:widowControl/>
              <w:spacing w:line="360" w:lineRule="exact"/>
              <w:ind w:leftChars="-2" w:left="-4" w:firstLineChars="204" w:firstLine="428"/>
              <w:jc w:val="center"/>
              <w:rPr>
                <w:rFonts w:asciiTheme="minorEastAsia" w:hAnsiTheme="minorEastAsia" w:cs="Times New Roman"/>
                <w:bCs/>
                <w:szCs w:val="21"/>
              </w:rPr>
            </w:pPr>
            <w:r w:rsidRPr="00437BAC">
              <w:rPr>
                <w:rFonts w:asciiTheme="minorEastAsia" w:hAnsiTheme="minorEastAsia" w:cs="Times New Roman" w:hint="eastAsia"/>
                <w:bCs/>
                <w:szCs w:val="21"/>
              </w:rPr>
              <w:t>一年</w:t>
            </w:r>
          </w:p>
        </w:tc>
      </w:tr>
      <w:tr w:rsidR="00437BAC" w:rsidRPr="00437BAC" w14:paraId="4A73CEAA" w14:textId="77777777" w:rsidTr="00A301A3">
        <w:trPr>
          <w:trHeight w:hRule="exact" w:val="454"/>
        </w:trPr>
        <w:tc>
          <w:tcPr>
            <w:tcW w:w="851" w:type="dxa"/>
            <w:shd w:val="clear" w:color="auto" w:fill="auto"/>
          </w:tcPr>
          <w:p w14:paraId="4254AD4C"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4</w:t>
            </w:r>
          </w:p>
        </w:tc>
        <w:tc>
          <w:tcPr>
            <w:tcW w:w="2977" w:type="dxa"/>
            <w:shd w:val="clear" w:color="auto" w:fill="auto"/>
          </w:tcPr>
          <w:p w14:paraId="45890C1C"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电加热管</w:t>
            </w:r>
          </w:p>
        </w:tc>
        <w:tc>
          <w:tcPr>
            <w:tcW w:w="2693" w:type="dxa"/>
            <w:shd w:val="clear" w:color="auto" w:fill="auto"/>
          </w:tcPr>
          <w:p w14:paraId="35A25D4C"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加热软水/纯水</w:t>
            </w:r>
          </w:p>
        </w:tc>
        <w:tc>
          <w:tcPr>
            <w:tcW w:w="1559" w:type="dxa"/>
            <w:shd w:val="clear" w:color="auto" w:fill="auto"/>
          </w:tcPr>
          <w:p w14:paraId="30E1FF42"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c>
          <w:tcPr>
            <w:tcW w:w="1200" w:type="dxa"/>
            <w:shd w:val="clear" w:color="auto" w:fill="auto"/>
          </w:tcPr>
          <w:p w14:paraId="690A47DD" w14:textId="77777777" w:rsidR="00437BAC" w:rsidRPr="00437BAC" w:rsidRDefault="00437BAC" w:rsidP="00A301A3">
            <w:pPr>
              <w:widowControl/>
              <w:spacing w:line="360" w:lineRule="exact"/>
              <w:ind w:leftChars="-2" w:left="-4" w:firstLineChars="204" w:firstLine="428"/>
              <w:jc w:val="center"/>
              <w:rPr>
                <w:rFonts w:asciiTheme="minorEastAsia" w:hAnsiTheme="minorEastAsia" w:cs="Times New Roman"/>
                <w:bCs/>
                <w:szCs w:val="21"/>
              </w:rPr>
            </w:pPr>
            <w:r w:rsidRPr="00437BAC">
              <w:rPr>
                <w:rFonts w:asciiTheme="minorEastAsia" w:hAnsiTheme="minorEastAsia" w:cs="Times New Roman" w:hint="eastAsia"/>
                <w:bCs/>
                <w:szCs w:val="21"/>
              </w:rPr>
              <w:t>一年</w:t>
            </w:r>
          </w:p>
        </w:tc>
      </w:tr>
      <w:tr w:rsidR="00437BAC" w:rsidRPr="00437BAC" w14:paraId="69C6AE28" w14:textId="77777777" w:rsidTr="00A301A3">
        <w:trPr>
          <w:trHeight w:hRule="exact" w:val="454"/>
        </w:trPr>
        <w:tc>
          <w:tcPr>
            <w:tcW w:w="851" w:type="dxa"/>
            <w:shd w:val="clear" w:color="auto" w:fill="auto"/>
          </w:tcPr>
          <w:p w14:paraId="57CC2061"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5</w:t>
            </w:r>
          </w:p>
        </w:tc>
        <w:tc>
          <w:tcPr>
            <w:tcW w:w="2977" w:type="dxa"/>
            <w:shd w:val="clear" w:color="auto" w:fill="auto"/>
          </w:tcPr>
          <w:p w14:paraId="4D031429"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电磁阀</w:t>
            </w:r>
          </w:p>
        </w:tc>
        <w:tc>
          <w:tcPr>
            <w:tcW w:w="2693" w:type="dxa"/>
            <w:shd w:val="clear" w:color="auto" w:fill="auto"/>
          </w:tcPr>
          <w:p w14:paraId="0A294A74"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自动排污阀门</w:t>
            </w:r>
          </w:p>
        </w:tc>
        <w:tc>
          <w:tcPr>
            <w:tcW w:w="1559" w:type="dxa"/>
            <w:shd w:val="clear" w:color="auto" w:fill="auto"/>
          </w:tcPr>
          <w:p w14:paraId="6D1A0AA5"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c>
          <w:tcPr>
            <w:tcW w:w="1200" w:type="dxa"/>
            <w:shd w:val="clear" w:color="auto" w:fill="auto"/>
          </w:tcPr>
          <w:p w14:paraId="1B175939" w14:textId="77777777" w:rsidR="00437BAC" w:rsidRPr="00437BAC" w:rsidRDefault="00437BAC" w:rsidP="00A301A3">
            <w:pPr>
              <w:widowControl/>
              <w:spacing w:line="360" w:lineRule="exact"/>
              <w:ind w:leftChars="-2" w:left="-4" w:firstLineChars="204" w:firstLine="428"/>
              <w:jc w:val="center"/>
              <w:rPr>
                <w:rFonts w:asciiTheme="minorEastAsia" w:hAnsiTheme="minorEastAsia" w:cs="Times New Roman"/>
                <w:bCs/>
                <w:szCs w:val="21"/>
              </w:rPr>
            </w:pPr>
            <w:r w:rsidRPr="00437BAC">
              <w:rPr>
                <w:rFonts w:asciiTheme="minorEastAsia" w:hAnsiTheme="minorEastAsia" w:cs="Times New Roman" w:hint="eastAsia"/>
                <w:bCs/>
                <w:szCs w:val="21"/>
              </w:rPr>
              <w:t>一年</w:t>
            </w:r>
          </w:p>
        </w:tc>
      </w:tr>
      <w:tr w:rsidR="00437BAC" w:rsidRPr="00437BAC" w14:paraId="5866CF70" w14:textId="77777777" w:rsidTr="00A301A3">
        <w:trPr>
          <w:trHeight w:hRule="exact" w:val="454"/>
        </w:trPr>
        <w:tc>
          <w:tcPr>
            <w:tcW w:w="851" w:type="dxa"/>
            <w:shd w:val="clear" w:color="auto" w:fill="auto"/>
          </w:tcPr>
          <w:p w14:paraId="06141531"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6</w:t>
            </w:r>
          </w:p>
        </w:tc>
        <w:tc>
          <w:tcPr>
            <w:tcW w:w="2977" w:type="dxa"/>
            <w:shd w:val="clear" w:color="auto" w:fill="auto"/>
          </w:tcPr>
          <w:p w14:paraId="4B7DB86A"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黄铜截止阀</w:t>
            </w:r>
          </w:p>
        </w:tc>
        <w:tc>
          <w:tcPr>
            <w:tcW w:w="2693" w:type="dxa"/>
            <w:shd w:val="clear" w:color="auto" w:fill="auto"/>
          </w:tcPr>
          <w:p w14:paraId="31189C84"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控制水箱进水量</w:t>
            </w:r>
          </w:p>
        </w:tc>
        <w:tc>
          <w:tcPr>
            <w:tcW w:w="1559" w:type="dxa"/>
            <w:shd w:val="clear" w:color="auto" w:fill="auto"/>
          </w:tcPr>
          <w:p w14:paraId="18393DE9"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c>
          <w:tcPr>
            <w:tcW w:w="1200" w:type="dxa"/>
            <w:shd w:val="clear" w:color="auto" w:fill="auto"/>
          </w:tcPr>
          <w:p w14:paraId="6708D1D5" w14:textId="77777777" w:rsidR="00437BAC" w:rsidRPr="00437BAC" w:rsidRDefault="00437BAC" w:rsidP="00A301A3">
            <w:pPr>
              <w:widowControl/>
              <w:spacing w:line="360" w:lineRule="exact"/>
              <w:ind w:leftChars="-2" w:left="-4" w:firstLineChars="204" w:firstLine="428"/>
              <w:jc w:val="center"/>
              <w:rPr>
                <w:rFonts w:asciiTheme="minorEastAsia" w:hAnsiTheme="minorEastAsia" w:cs="Times New Roman"/>
                <w:bCs/>
                <w:szCs w:val="21"/>
              </w:rPr>
            </w:pPr>
            <w:r w:rsidRPr="00437BAC">
              <w:rPr>
                <w:rFonts w:asciiTheme="minorEastAsia" w:hAnsiTheme="minorEastAsia" w:cs="Times New Roman" w:hint="eastAsia"/>
                <w:bCs/>
                <w:szCs w:val="21"/>
              </w:rPr>
              <w:t>一年</w:t>
            </w:r>
          </w:p>
        </w:tc>
      </w:tr>
      <w:tr w:rsidR="00437BAC" w:rsidRPr="00437BAC" w14:paraId="7AA8FC27" w14:textId="77777777" w:rsidTr="00A301A3">
        <w:trPr>
          <w:trHeight w:hRule="exact" w:val="454"/>
        </w:trPr>
        <w:tc>
          <w:tcPr>
            <w:tcW w:w="851" w:type="dxa"/>
            <w:shd w:val="clear" w:color="auto" w:fill="auto"/>
          </w:tcPr>
          <w:p w14:paraId="7B30ED93"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7</w:t>
            </w:r>
          </w:p>
        </w:tc>
        <w:tc>
          <w:tcPr>
            <w:tcW w:w="2977" w:type="dxa"/>
            <w:shd w:val="clear" w:color="auto" w:fill="auto"/>
          </w:tcPr>
          <w:p w14:paraId="1F172434"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单向阀</w:t>
            </w:r>
          </w:p>
        </w:tc>
        <w:tc>
          <w:tcPr>
            <w:tcW w:w="2693" w:type="dxa"/>
            <w:shd w:val="clear" w:color="auto" w:fill="auto"/>
          </w:tcPr>
          <w:p w14:paraId="55D4A5D9"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进水单向阀</w:t>
            </w:r>
          </w:p>
        </w:tc>
        <w:tc>
          <w:tcPr>
            <w:tcW w:w="1559" w:type="dxa"/>
            <w:shd w:val="clear" w:color="auto" w:fill="auto"/>
          </w:tcPr>
          <w:p w14:paraId="59EB5032"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c>
          <w:tcPr>
            <w:tcW w:w="1200" w:type="dxa"/>
            <w:shd w:val="clear" w:color="auto" w:fill="auto"/>
          </w:tcPr>
          <w:p w14:paraId="33706A41" w14:textId="77777777" w:rsidR="00437BAC" w:rsidRPr="00437BAC" w:rsidRDefault="00437BAC" w:rsidP="00A301A3">
            <w:pPr>
              <w:widowControl/>
              <w:spacing w:line="360" w:lineRule="exact"/>
              <w:ind w:leftChars="-2" w:left="-4" w:firstLineChars="204" w:firstLine="428"/>
              <w:jc w:val="center"/>
              <w:rPr>
                <w:rFonts w:asciiTheme="minorEastAsia" w:hAnsiTheme="minorEastAsia" w:cs="Times New Roman"/>
                <w:bCs/>
                <w:szCs w:val="21"/>
              </w:rPr>
            </w:pPr>
            <w:r w:rsidRPr="00437BAC">
              <w:rPr>
                <w:rFonts w:asciiTheme="minorEastAsia" w:hAnsiTheme="minorEastAsia" w:cs="Times New Roman" w:hint="eastAsia"/>
                <w:bCs/>
                <w:szCs w:val="21"/>
              </w:rPr>
              <w:t>一年</w:t>
            </w:r>
          </w:p>
        </w:tc>
      </w:tr>
      <w:tr w:rsidR="00437BAC" w:rsidRPr="00437BAC" w14:paraId="3E381F8D" w14:textId="77777777" w:rsidTr="00A301A3">
        <w:trPr>
          <w:trHeight w:hRule="exact" w:val="454"/>
        </w:trPr>
        <w:tc>
          <w:tcPr>
            <w:tcW w:w="851" w:type="dxa"/>
            <w:shd w:val="clear" w:color="auto" w:fill="auto"/>
          </w:tcPr>
          <w:p w14:paraId="3FDE5B61"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8</w:t>
            </w:r>
          </w:p>
        </w:tc>
        <w:tc>
          <w:tcPr>
            <w:tcW w:w="2977" w:type="dxa"/>
            <w:shd w:val="clear" w:color="auto" w:fill="auto"/>
          </w:tcPr>
          <w:p w14:paraId="506471C7"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安全阀</w:t>
            </w:r>
          </w:p>
        </w:tc>
        <w:tc>
          <w:tcPr>
            <w:tcW w:w="2693" w:type="dxa"/>
            <w:shd w:val="clear" w:color="auto" w:fill="auto"/>
          </w:tcPr>
          <w:p w14:paraId="386DBB75"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原装安全阀（监检产品）</w:t>
            </w:r>
          </w:p>
        </w:tc>
        <w:tc>
          <w:tcPr>
            <w:tcW w:w="1559" w:type="dxa"/>
            <w:shd w:val="clear" w:color="auto" w:fill="auto"/>
          </w:tcPr>
          <w:p w14:paraId="64BD3B03"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c>
          <w:tcPr>
            <w:tcW w:w="1200" w:type="dxa"/>
            <w:shd w:val="clear" w:color="auto" w:fill="auto"/>
          </w:tcPr>
          <w:p w14:paraId="4A8DD52E" w14:textId="77777777" w:rsidR="00437BAC" w:rsidRPr="00437BAC" w:rsidRDefault="00437BAC" w:rsidP="00A301A3">
            <w:pPr>
              <w:widowControl/>
              <w:spacing w:line="360" w:lineRule="exact"/>
              <w:ind w:leftChars="-2" w:left="-4" w:firstLineChars="204" w:firstLine="428"/>
              <w:jc w:val="center"/>
              <w:rPr>
                <w:rFonts w:asciiTheme="minorEastAsia" w:hAnsiTheme="minorEastAsia" w:cs="Times New Roman"/>
                <w:bCs/>
                <w:szCs w:val="21"/>
              </w:rPr>
            </w:pPr>
            <w:r w:rsidRPr="00437BAC">
              <w:rPr>
                <w:rFonts w:asciiTheme="minorEastAsia" w:hAnsiTheme="minorEastAsia" w:cs="Times New Roman" w:hint="eastAsia"/>
                <w:bCs/>
                <w:szCs w:val="21"/>
              </w:rPr>
              <w:t>一年</w:t>
            </w:r>
          </w:p>
        </w:tc>
      </w:tr>
      <w:tr w:rsidR="00437BAC" w:rsidRPr="00437BAC" w14:paraId="1931C419" w14:textId="77777777" w:rsidTr="00A301A3">
        <w:trPr>
          <w:trHeight w:hRule="exact" w:val="454"/>
        </w:trPr>
        <w:tc>
          <w:tcPr>
            <w:tcW w:w="851" w:type="dxa"/>
            <w:shd w:val="clear" w:color="auto" w:fill="auto"/>
          </w:tcPr>
          <w:p w14:paraId="0A1F35E6"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w:t>
            </w:r>
          </w:p>
        </w:tc>
        <w:tc>
          <w:tcPr>
            <w:tcW w:w="2977" w:type="dxa"/>
            <w:shd w:val="clear" w:color="auto" w:fill="auto"/>
          </w:tcPr>
          <w:p w14:paraId="6A636B94"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c>
          <w:tcPr>
            <w:tcW w:w="2693" w:type="dxa"/>
            <w:shd w:val="clear" w:color="auto" w:fill="auto"/>
          </w:tcPr>
          <w:p w14:paraId="0323015C"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c>
          <w:tcPr>
            <w:tcW w:w="1559" w:type="dxa"/>
            <w:shd w:val="clear" w:color="auto" w:fill="auto"/>
          </w:tcPr>
          <w:p w14:paraId="70F7CBCF"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c>
          <w:tcPr>
            <w:tcW w:w="1200" w:type="dxa"/>
            <w:shd w:val="clear" w:color="auto" w:fill="auto"/>
          </w:tcPr>
          <w:p w14:paraId="6D52B68A"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p>
        </w:tc>
      </w:tr>
    </w:tbl>
    <w:p w14:paraId="253C9F37" w14:textId="77777777" w:rsidR="00437BAC" w:rsidRPr="00437BAC" w:rsidRDefault="00437BAC" w:rsidP="00437BAC">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注：1（2）、（3）项如有遗漏项目由乙方自行添加填报。</w:t>
      </w:r>
    </w:p>
    <w:p w14:paraId="3F542B71" w14:textId="0BC4D311" w:rsidR="00B17F0C" w:rsidRPr="00437BAC" w:rsidRDefault="00437BAC" w:rsidP="00A301A3">
      <w:pPr>
        <w:widowControl/>
        <w:spacing w:line="360" w:lineRule="exact"/>
        <w:ind w:leftChars="-2" w:left="-4" w:firstLineChars="204" w:firstLine="428"/>
        <w:jc w:val="left"/>
        <w:rPr>
          <w:rFonts w:asciiTheme="minorEastAsia" w:hAnsiTheme="minorEastAsia" w:cs="Times New Roman"/>
          <w:bCs/>
          <w:szCs w:val="21"/>
        </w:rPr>
      </w:pPr>
      <w:r w:rsidRPr="00437BAC">
        <w:rPr>
          <w:rFonts w:asciiTheme="minorEastAsia" w:hAnsiTheme="minorEastAsia" w:cs="Times New Roman" w:hint="eastAsia"/>
          <w:bCs/>
          <w:szCs w:val="21"/>
        </w:rPr>
        <w:t>2（2）、（3）项作为合同签订后保养、维修更换配件结算依据，合同有效期内不得更改</w:t>
      </w:r>
    </w:p>
    <w:p w14:paraId="32F8B434" w14:textId="6899C1FE" w:rsidR="00347B37" w:rsidRPr="00A0202A" w:rsidRDefault="00596FEF" w:rsidP="00E766B3">
      <w:pPr>
        <w:spacing w:line="560" w:lineRule="exact"/>
        <w:rPr>
          <w:rFonts w:asciiTheme="minorEastAsia" w:hAnsiTheme="minorEastAsia"/>
          <w:szCs w:val="21"/>
        </w:rPr>
      </w:pPr>
      <w:r w:rsidRPr="00A0202A">
        <w:rPr>
          <w:rFonts w:asciiTheme="minorEastAsia" w:hAnsiTheme="minorEastAsia" w:hint="eastAsia"/>
          <w:b/>
          <w:bCs/>
          <w:szCs w:val="21"/>
        </w:rPr>
        <w:t>三</w:t>
      </w:r>
      <w:r w:rsidR="00347B37" w:rsidRPr="00A0202A">
        <w:rPr>
          <w:rFonts w:asciiTheme="minorEastAsia" w:hAnsiTheme="minorEastAsia" w:hint="eastAsia"/>
          <w:b/>
          <w:bCs/>
          <w:szCs w:val="21"/>
        </w:rPr>
        <w:t>、</w:t>
      </w:r>
      <w:r w:rsidRPr="00A0202A">
        <w:rPr>
          <w:rFonts w:asciiTheme="minorEastAsia" w:hAnsiTheme="minorEastAsia" w:hint="eastAsia"/>
          <w:b/>
          <w:bCs/>
          <w:szCs w:val="21"/>
        </w:rPr>
        <w:t>项目控制价</w:t>
      </w:r>
      <w:r w:rsidR="00347B37" w:rsidRPr="00A0202A">
        <w:rPr>
          <w:rFonts w:asciiTheme="minorEastAsia" w:hAnsiTheme="minorEastAsia" w:hint="eastAsia"/>
          <w:b/>
          <w:bCs/>
          <w:szCs w:val="21"/>
        </w:rPr>
        <w:t>：</w:t>
      </w:r>
      <w:r w:rsidR="000C31A1">
        <w:rPr>
          <w:rFonts w:asciiTheme="minorEastAsia" w:hAnsiTheme="minorEastAsia" w:cs="Times New Roman" w:hint="eastAsia"/>
          <w:bCs/>
          <w:szCs w:val="21"/>
        </w:rPr>
        <w:t>9.9</w:t>
      </w:r>
      <w:r w:rsidR="00691AC3" w:rsidRPr="00A0202A">
        <w:rPr>
          <w:rFonts w:asciiTheme="minorEastAsia" w:hAnsiTheme="minorEastAsia" w:cs="Times New Roman" w:hint="eastAsia"/>
          <w:bCs/>
          <w:szCs w:val="21"/>
        </w:rPr>
        <w:t>万</w:t>
      </w:r>
      <w:r w:rsidR="00F83814" w:rsidRPr="00A0202A">
        <w:rPr>
          <w:rFonts w:asciiTheme="minorEastAsia" w:hAnsiTheme="minorEastAsia" w:cs="Times New Roman" w:hint="eastAsia"/>
          <w:bCs/>
          <w:szCs w:val="21"/>
        </w:rPr>
        <w:t>元</w:t>
      </w:r>
      <w:r w:rsidRPr="00A0202A">
        <w:rPr>
          <w:rFonts w:asciiTheme="minorEastAsia" w:hAnsiTheme="minorEastAsia" w:hint="eastAsia"/>
          <w:szCs w:val="21"/>
        </w:rPr>
        <w:t>；资金来源：</w:t>
      </w:r>
      <w:r w:rsidR="00A608E8" w:rsidRPr="00A0202A">
        <w:rPr>
          <w:rFonts w:asciiTheme="minorEastAsia" w:hAnsiTheme="minorEastAsia" w:hint="eastAsia"/>
          <w:szCs w:val="21"/>
        </w:rPr>
        <w:t>财政性资金</w:t>
      </w:r>
      <w:r w:rsidRPr="00A0202A">
        <w:rPr>
          <w:rFonts w:asciiTheme="minorEastAsia" w:hAnsiTheme="minorEastAsia" w:hint="eastAsia"/>
          <w:szCs w:val="21"/>
        </w:rPr>
        <w:t>；</w:t>
      </w:r>
    </w:p>
    <w:p w14:paraId="2B34E9BB" w14:textId="43DAFDE2" w:rsidR="00347B37" w:rsidRPr="00A0202A" w:rsidRDefault="008F0589" w:rsidP="00C85D73">
      <w:pPr>
        <w:spacing w:line="360" w:lineRule="exact"/>
        <w:rPr>
          <w:rFonts w:asciiTheme="minorEastAsia" w:hAnsiTheme="minorEastAsia" w:cs="Times New Roman"/>
          <w:b/>
          <w:szCs w:val="21"/>
        </w:rPr>
      </w:pPr>
      <w:r w:rsidRPr="00A0202A">
        <w:rPr>
          <w:rFonts w:asciiTheme="minorEastAsia" w:hAnsiTheme="minorEastAsia" w:cs="Times New Roman" w:hint="eastAsia"/>
          <w:b/>
          <w:szCs w:val="21"/>
        </w:rPr>
        <w:t>四</w:t>
      </w:r>
      <w:r w:rsidR="00347B37" w:rsidRPr="00A0202A">
        <w:rPr>
          <w:rFonts w:asciiTheme="minorEastAsia" w:hAnsiTheme="minorEastAsia" w:cs="Times New Roman" w:hint="eastAsia"/>
          <w:b/>
          <w:szCs w:val="21"/>
        </w:rPr>
        <w:t>、标书编写：</w:t>
      </w:r>
    </w:p>
    <w:p w14:paraId="5A7D3DD8" w14:textId="77777777"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1、投标书应以中文书写。</w:t>
      </w:r>
    </w:p>
    <w:p w14:paraId="11BA60F0" w14:textId="77777777"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2、投标书的组成：</w:t>
      </w:r>
    </w:p>
    <w:p w14:paraId="36258605" w14:textId="77777777"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（1）企业营业执照复印件（加盖公章）</w:t>
      </w:r>
    </w:p>
    <w:p w14:paraId="58933572" w14:textId="77777777"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（2）</w:t>
      </w:r>
      <w:r w:rsidRPr="00A0202A">
        <w:rPr>
          <w:rFonts w:asciiTheme="minorEastAsia" w:hAnsiTheme="minorEastAsia" w:cs="Times New Roman"/>
          <w:bCs/>
          <w:szCs w:val="21"/>
        </w:rPr>
        <w:t>法定代表人证明书</w:t>
      </w:r>
      <w:r w:rsidRPr="00A0202A">
        <w:rPr>
          <w:rFonts w:asciiTheme="minorEastAsia" w:hAnsiTheme="minorEastAsia" w:cs="Times New Roman" w:hint="eastAsia"/>
          <w:bCs/>
          <w:szCs w:val="21"/>
        </w:rPr>
        <w:t>和</w:t>
      </w:r>
      <w:r w:rsidRPr="00A0202A">
        <w:rPr>
          <w:rFonts w:asciiTheme="minorEastAsia" w:hAnsiTheme="minorEastAsia" w:cs="Times New Roman"/>
          <w:bCs/>
          <w:szCs w:val="21"/>
        </w:rPr>
        <w:t>身份证复印件</w:t>
      </w:r>
      <w:r w:rsidRPr="00A0202A">
        <w:rPr>
          <w:rFonts w:asciiTheme="minorEastAsia" w:hAnsiTheme="minorEastAsia" w:cs="Times New Roman" w:hint="eastAsia"/>
          <w:bCs/>
          <w:szCs w:val="21"/>
        </w:rPr>
        <w:t>，</w:t>
      </w:r>
      <w:r w:rsidRPr="00A0202A">
        <w:rPr>
          <w:rFonts w:asciiTheme="minorEastAsia" w:hAnsiTheme="minorEastAsia" w:cs="Times New Roman"/>
          <w:bCs/>
          <w:szCs w:val="21"/>
        </w:rPr>
        <w:t>授权委托书和</w:t>
      </w:r>
      <w:r w:rsidRPr="00A0202A">
        <w:rPr>
          <w:rFonts w:asciiTheme="minorEastAsia" w:hAnsiTheme="minorEastAsia" w:cs="Times New Roman" w:hint="eastAsia"/>
          <w:bCs/>
          <w:szCs w:val="21"/>
        </w:rPr>
        <w:t>受委托</w:t>
      </w:r>
      <w:r w:rsidRPr="00A0202A">
        <w:rPr>
          <w:rFonts w:asciiTheme="minorEastAsia" w:hAnsiTheme="minorEastAsia" w:cs="Times New Roman"/>
          <w:bCs/>
          <w:szCs w:val="21"/>
        </w:rPr>
        <w:t>人身份证复印件</w:t>
      </w:r>
      <w:r w:rsidRPr="00A0202A">
        <w:rPr>
          <w:rFonts w:asciiTheme="minorEastAsia" w:hAnsiTheme="minorEastAsia" w:cs="Times New Roman" w:hint="eastAsia"/>
          <w:bCs/>
          <w:szCs w:val="21"/>
        </w:rPr>
        <w:t>（加盖公章，法人代表和受委托人签字，开标时携带身份证原件）</w:t>
      </w:r>
    </w:p>
    <w:p w14:paraId="6F10C09B" w14:textId="2FBBCAED" w:rsidR="007900B6" w:rsidRPr="00A0202A" w:rsidRDefault="007900B6" w:rsidP="007900B6">
      <w:pPr>
        <w:spacing w:line="360" w:lineRule="exact"/>
        <w:rPr>
          <w:rFonts w:asciiTheme="minorEastAsia" w:hAnsiTheme="minorEastAsia" w:cs="Times New Roman"/>
          <w:szCs w:val="21"/>
        </w:rPr>
      </w:pPr>
      <w:r w:rsidRPr="00A0202A">
        <w:rPr>
          <w:rFonts w:asciiTheme="minorEastAsia" w:hAnsiTheme="minorEastAsia" w:cs="Times New Roman" w:hint="eastAsia"/>
          <w:szCs w:val="21"/>
        </w:rPr>
        <w:t>（</w:t>
      </w:r>
      <w:r w:rsidR="00A301A3">
        <w:rPr>
          <w:rFonts w:asciiTheme="minorEastAsia" w:hAnsiTheme="minorEastAsia" w:cs="Times New Roman" w:hint="eastAsia"/>
          <w:szCs w:val="21"/>
        </w:rPr>
        <w:t>3</w:t>
      </w:r>
      <w:r w:rsidRPr="00A0202A">
        <w:rPr>
          <w:rFonts w:asciiTheme="minorEastAsia" w:hAnsiTheme="minorEastAsia" w:cs="Times New Roman" w:hint="eastAsia"/>
          <w:szCs w:val="21"/>
        </w:rPr>
        <w:t>）提供近三年内（</w:t>
      </w:r>
      <w:r w:rsidR="00B17F0C" w:rsidRPr="00A0202A">
        <w:rPr>
          <w:rFonts w:asciiTheme="minorEastAsia" w:hAnsiTheme="minorEastAsia" w:cs="Times New Roman" w:hint="eastAsia"/>
          <w:szCs w:val="21"/>
        </w:rPr>
        <w:t>2020</w:t>
      </w:r>
      <w:r w:rsidRPr="00A0202A">
        <w:rPr>
          <w:rFonts w:asciiTheme="minorEastAsia" w:hAnsiTheme="minorEastAsia" w:cs="Times New Roman" w:hint="eastAsia"/>
          <w:szCs w:val="21"/>
        </w:rPr>
        <w:t>年</w:t>
      </w:r>
      <w:r w:rsidR="00C345E0">
        <w:rPr>
          <w:rFonts w:asciiTheme="minorEastAsia" w:hAnsiTheme="minorEastAsia" w:hint="eastAsia"/>
          <w:szCs w:val="21"/>
        </w:rPr>
        <w:t>11</w:t>
      </w:r>
      <w:r w:rsidRPr="00A0202A">
        <w:rPr>
          <w:rFonts w:asciiTheme="minorEastAsia" w:hAnsiTheme="minorEastAsia" w:hint="eastAsia"/>
          <w:szCs w:val="21"/>
        </w:rPr>
        <w:t>月至今</w:t>
      </w:r>
      <w:r w:rsidRPr="00A0202A">
        <w:rPr>
          <w:rFonts w:asciiTheme="minorEastAsia" w:hAnsiTheme="minorEastAsia" w:cs="Times New Roman" w:hint="eastAsia"/>
          <w:szCs w:val="21"/>
        </w:rPr>
        <w:t>）类似</w:t>
      </w:r>
      <w:r w:rsidR="00A301A3">
        <w:rPr>
          <w:rFonts w:asciiTheme="minorEastAsia" w:hAnsiTheme="minorEastAsia" w:cs="Times New Roman" w:hint="eastAsia"/>
          <w:szCs w:val="21"/>
        </w:rPr>
        <w:t>维保</w:t>
      </w:r>
      <w:r w:rsidRPr="00A0202A">
        <w:rPr>
          <w:rFonts w:asciiTheme="minorEastAsia" w:hAnsiTheme="minorEastAsia" w:cs="Times New Roman" w:hint="eastAsia"/>
          <w:szCs w:val="21"/>
        </w:rPr>
        <w:t>服务项目业绩，</w:t>
      </w:r>
      <w:r w:rsidRPr="00A0202A">
        <w:rPr>
          <w:rFonts w:asciiTheme="minorEastAsia" w:hAnsiTheme="minorEastAsia" w:cs="Times New Roman"/>
          <w:szCs w:val="21"/>
        </w:rPr>
        <w:t>提供</w:t>
      </w:r>
      <w:r w:rsidRPr="00A0202A">
        <w:rPr>
          <w:rFonts w:asciiTheme="minorEastAsia" w:hAnsiTheme="minorEastAsia" w:cs="Times New Roman" w:hint="eastAsia"/>
          <w:szCs w:val="21"/>
        </w:rPr>
        <w:t>业绩一览表（格式统一如下，并加盖公章），及对应的</w:t>
      </w:r>
      <w:r w:rsidRPr="00A0202A">
        <w:rPr>
          <w:rFonts w:asciiTheme="minorEastAsia" w:hAnsiTheme="minorEastAsia" w:cs="Times New Roman"/>
          <w:szCs w:val="21"/>
        </w:rPr>
        <w:t>合同</w:t>
      </w:r>
      <w:r w:rsidRPr="00A0202A">
        <w:rPr>
          <w:rFonts w:asciiTheme="minorEastAsia" w:hAnsiTheme="minorEastAsia" w:cs="Times New Roman" w:hint="eastAsia"/>
          <w:szCs w:val="21"/>
        </w:rPr>
        <w:t>复印件（至少包含合同首页、签章页、并加盖公章）</w:t>
      </w:r>
      <w:r w:rsidRPr="00A0202A">
        <w:rPr>
          <w:rFonts w:asciiTheme="minorEastAsia" w:hAnsiTheme="minorEastAsia" w:cs="Times New Roman"/>
          <w:szCs w:val="21"/>
        </w:rPr>
        <w:t>。</w:t>
      </w:r>
    </w:p>
    <w:p w14:paraId="7F6C76F5" w14:textId="77777777" w:rsidR="00347B37" w:rsidRPr="00A0202A" w:rsidRDefault="00347B37" w:rsidP="00347B37">
      <w:pPr>
        <w:widowControl/>
        <w:ind w:left="908"/>
        <w:jc w:val="center"/>
        <w:rPr>
          <w:rFonts w:asciiTheme="minorEastAsia" w:hAnsiTheme="minorEastAsia" w:cs="Times New Roman"/>
          <w:bCs/>
          <w:szCs w:val="21"/>
        </w:rPr>
      </w:pPr>
      <w:r w:rsidRPr="00A0202A">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A0202A" w14:paraId="6C6DC59E" w14:textId="77777777" w:rsidTr="000D6A11">
        <w:tc>
          <w:tcPr>
            <w:tcW w:w="424" w:type="pct"/>
            <w:vAlign w:val="center"/>
          </w:tcPr>
          <w:p w14:paraId="7F1C84DE"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服务期限</w:t>
            </w:r>
          </w:p>
        </w:tc>
      </w:tr>
      <w:tr w:rsidR="00352473" w:rsidRPr="00A0202A" w14:paraId="368ABB0B" w14:textId="77777777" w:rsidTr="000D6A11">
        <w:tc>
          <w:tcPr>
            <w:tcW w:w="424" w:type="pct"/>
            <w:vAlign w:val="center"/>
          </w:tcPr>
          <w:p w14:paraId="4A43310A"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1</w:t>
            </w:r>
          </w:p>
        </w:tc>
        <w:tc>
          <w:tcPr>
            <w:tcW w:w="1525" w:type="pct"/>
            <w:vAlign w:val="center"/>
          </w:tcPr>
          <w:p w14:paraId="0EBD232E"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A0202A" w:rsidRDefault="00347B37" w:rsidP="000D6A11">
            <w:pPr>
              <w:widowControl/>
              <w:jc w:val="center"/>
              <w:rPr>
                <w:rFonts w:asciiTheme="minorEastAsia" w:eastAsiaTheme="minorEastAsia" w:hAnsiTheme="minorEastAsia"/>
                <w:bCs/>
                <w:sz w:val="21"/>
                <w:szCs w:val="21"/>
              </w:rPr>
            </w:pPr>
          </w:p>
        </w:tc>
      </w:tr>
      <w:tr w:rsidR="00352473" w:rsidRPr="00A0202A" w14:paraId="260207B7" w14:textId="77777777" w:rsidTr="000D6A11">
        <w:tc>
          <w:tcPr>
            <w:tcW w:w="424" w:type="pct"/>
            <w:vAlign w:val="center"/>
          </w:tcPr>
          <w:p w14:paraId="03366240"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2</w:t>
            </w:r>
          </w:p>
        </w:tc>
        <w:tc>
          <w:tcPr>
            <w:tcW w:w="1525" w:type="pct"/>
            <w:vAlign w:val="center"/>
          </w:tcPr>
          <w:p w14:paraId="5863EF24"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A0202A" w:rsidRDefault="00347B37" w:rsidP="000D6A11">
            <w:pPr>
              <w:widowControl/>
              <w:jc w:val="center"/>
              <w:rPr>
                <w:rFonts w:asciiTheme="minorEastAsia" w:eastAsiaTheme="minorEastAsia" w:hAnsiTheme="minorEastAsia"/>
                <w:bCs/>
                <w:sz w:val="21"/>
                <w:szCs w:val="21"/>
              </w:rPr>
            </w:pPr>
          </w:p>
        </w:tc>
      </w:tr>
      <w:tr w:rsidR="00352473" w:rsidRPr="00A0202A" w14:paraId="2CD7D9B9" w14:textId="77777777" w:rsidTr="000D6A11">
        <w:tc>
          <w:tcPr>
            <w:tcW w:w="424" w:type="pct"/>
            <w:vAlign w:val="center"/>
          </w:tcPr>
          <w:p w14:paraId="36EECD46"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3</w:t>
            </w:r>
          </w:p>
        </w:tc>
        <w:tc>
          <w:tcPr>
            <w:tcW w:w="1525" w:type="pct"/>
            <w:vAlign w:val="center"/>
          </w:tcPr>
          <w:p w14:paraId="0245CF73"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A0202A" w:rsidRDefault="00347B37" w:rsidP="000D6A11">
            <w:pPr>
              <w:widowControl/>
              <w:jc w:val="center"/>
              <w:rPr>
                <w:rFonts w:asciiTheme="minorEastAsia" w:eastAsiaTheme="minorEastAsia" w:hAnsiTheme="minorEastAsia"/>
                <w:bCs/>
                <w:sz w:val="21"/>
                <w:szCs w:val="21"/>
              </w:rPr>
            </w:pPr>
          </w:p>
        </w:tc>
      </w:tr>
      <w:tr w:rsidR="00352473" w:rsidRPr="00A0202A" w14:paraId="29DE080C" w14:textId="77777777" w:rsidTr="000D6A11">
        <w:tc>
          <w:tcPr>
            <w:tcW w:w="424" w:type="pct"/>
            <w:vAlign w:val="center"/>
          </w:tcPr>
          <w:p w14:paraId="6FC85144"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4</w:t>
            </w:r>
          </w:p>
        </w:tc>
        <w:tc>
          <w:tcPr>
            <w:tcW w:w="1525" w:type="pct"/>
            <w:vAlign w:val="center"/>
          </w:tcPr>
          <w:p w14:paraId="72E28D58"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A0202A" w:rsidRDefault="00347B37" w:rsidP="000D6A11">
            <w:pPr>
              <w:widowControl/>
              <w:jc w:val="center"/>
              <w:rPr>
                <w:rFonts w:asciiTheme="minorEastAsia" w:eastAsiaTheme="minorEastAsia" w:hAnsiTheme="minorEastAsia"/>
                <w:bCs/>
                <w:sz w:val="21"/>
                <w:szCs w:val="21"/>
              </w:rPr>
            </w:pPr>
          </w:p>
        </w:tc>
      </w:tr>
      <w:tr w:rsidR="00352473" w:rsidRPr="00A0202A" w14:paraId="397CA64A" w14:textId="77777777" w:rsidTr="000D6A11">
        <w:tc>
          <w:tcPr>
            <w:tcW w:w="424" w:type="pct"/>
            <w:vAlign w:val="center"/>
          </w:tcPr>
          <w:p w14:paraId="45E78ECC"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w:t>
            </w:r>
          </w:p>
        </w:tc>
        <w:tc>
          <w:tcPr>
            <w:tcW w:w="1525" w:type="pct"/>
            <w:vAlign w:val="center"/>
          </w:tcPr>
          <w:p w14:paraId="5F5E0B2A"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A0202A" w:rsidRDefault="00347B37" w:rsidP="000D6A11">
            <w:pPr>
              <w:widowControl/>
              <w:jc w:val="center"/>
              <w:rPr>
                <w:rFonts w:asciiTheme="minorEastAsia" w:eastAsiaTheme="minorEastAsia" w:hAnsiTheme="minorEastAsia"/>
                <w:bCs/>
                <w:sz w:val="21"/>
                <w:szCs w:val="21"/>
              </w:rPr>
            </w:pPr>
          </w:p>
        </w:tc>
      </w:tr>
    </w:tbl>
    <w:p w14:paraId="1C587841" w14:textId="79A09FD8" w:rsidR="007900B6" w:rsidRPr="00A0202A" w:rsidRDefault="007900B6" w:rsidP="000A1401">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A301A3">
        <w:rPr>
          <w:rFonts w:asciiTheme="minorEastAsia" w:hAnsiTheme="minorEastAsia" w:cs="Times New Roman" w:hint="eastAsia"/>
          <w:bCs/>
          <w:szCs w:val="21"/>
        </w:rPr>
        <w:t>4</w:t>
      </w:r>
      <w:r w:rsidRPr="00A0202A">
        <w:rPr>
          <w:rFonts w:asciiTheme="minorEastAsia" w:hAnsiTheme="minorEastAsia" w:cs="Times New Roman" w:hint="eastAsia"/>
          <w:bCs/>
          <w:szCs w:val="21"/>
        </w:rPr>
        <w:t>）投标人对本项目的服务承诺。投标人投标文件中需响应采购文件中对各项服务的具体要求。</w:t>
      </w:r>
    </w:p>
    <w:p w14:paraId="090A251E" w14:textId="6D1289D9" w:rsidR="007900B6" w:rsidRPr="00A0202A" w:rsidRDefault="007900B6" w:rsidP="007900B6">
      <w:pPr>
        <w:widowControl/>
        <w:spacing w:line="360" w:lineRule="exact"/>
        <w:jc w:val="left"/>
        <w:rPr>
          <w:rFonts w:asciiTheme="minorEastAsia" w:hAnsiTheme="minorEastAsia"/>
          <w:szCs w:val="21"/>
        </w:rPr>
      </w:pPr>
      <w:r w:rsidRPr="00A0202A">
        <w:rPr>
          <w:rFonts w:asciiTheme="minorEastAsia" w:hAnsiTheme="minorEastAsia" w:hint="eastAsia"/>
          <w:szCs w:val="21"/>
        </w:rPr>
        <w:t>（</w:t>
      </w:r>
      <w:r w:rsidR="00A301A3">
        <w:rPr>
          <w:rFonts w:asciiTheme="minorEastAsia" w:hAnsiTheme="minorEastAsia" w:hint="eastAsia"/>
          <w:szCs w:val="21"/>
        </w:rPr>
        <w:t>5</w:t>
      </w:r>
      <w:r w:rsidRPr="00A0202A">
        <w:rPr>
          <w:rFonts w:asciiTheme="minorEastAsia" w:hAnsiTheme="minorEastAsia" w:hint="eastAsia"/>
          <w:szCs w:val="21"/>
        </w:rPr>
        <w:t>）</w:t>
      </w:r>
      <w:r w:rsidR="00B17F0C" w:rsidRPr="00A0202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供应商在</w:t>
      </w:r>
      <w:r w:rsidR="00023A06" w:rsidRPr="00A0202A">
        <w:rPr>
          <w:rFonts w:asciiTheme="minorEastAsia" w:hAnsiTheme="minorEastAsia" w:cs="Times New Roman" w:hint="eastAsia"/>
          <w:bCs/>
          <w:szCs w:val="21"/>
        </w:rPr>
        <w:t xml:space="preserve"> </w:t>
      </w:r>
      <w:r w:rsidR="00B17F0C" w:rsidRPr="00A0202A">
        <w:rPr>
          <w:rFonts w:asciiTheme="minorEastAsia" w:hAnsiTheme="minorEastAsia" w:cs="Times New Roman" w:hint="eastAsia"/>
          <w:bCs/>
          <w:szCs w:val="21"/>
        </w:rPr>
        <w:t>“中国政府采购网”网站上的查询记录截图、</w:t>
      </w:r>
      <w:r w:rsidR="00B17F0C" w:rsidRPr="00A0202A">
        <w:rPr>
          <w:rFonts w:asciiTheme="minorEastAsia" w:hAnsiTheme="minorEastAsia" w:hint="eastAsia"/>
          <w:szCs w:val="21"/>
        </w:rPr>
        <w:t>“信用中国”网站</w:t>
      </w:r>
      <w:r w:rsidR="00023A06" w:rsidRPr="00A0202A">
        <w:rPr>
          <w:rFonts w:asciiTheme="minorEastAsia" w:hAnsiTheme="minorEastAsia" w:hint="eastAsia"/>
          <w:szCs w:val="21"/>
        </w:rPr>
        <w:t>下载的</w:t>
      </w:r>
      <w:r w:rsidR="00B17F0C" w:rsidRPr="00A0202A">
        <w:rPr>
          <w:rFonts w:asciiTheme="minorEastAsia" w:hAnsiTheme="minorEastAsia" w:hint="eastAsia"/>
          <w:szCs w:val="21"/>
        </w:rPr>
        <w:t>信用信息报告</w:t>
      </w:r>
      <w:r w:rsidR="00B17F0C" w:rsidRPr="00A0202A">
        <w:rPr>
          <w:rFonts w:asciiTheme="minorEastAsia" w:hAnsiTheme="minorEastAsia" w:cs="Times New Roman" w:hint="eastAsia"/>
          <w:bCs/>
          <w:szCs w:val="21"/>
        </w:rPr>
        <w:t>，查询截止时点为：本项目投标截止期前3个工作日内的查询记录截图，并加盖单位公章。</w:t>
      </w:r>
    </w:p>
    <w:p w14:paraId="64CF2A48" w14:textId="44673FD8" w:rsidR="00023A06" w:rsidRPr="00A0202A" w:rsidRDefault="007900B6" w:rsidP="007900B6">
      <w:pPr>
        <w:rPr>
          <w:rFonts w:asciiTheme="minorEastAsia" w:hAnsiTheme="minorEastAsia"/>
          <w:szCs w:val="21"/>
        </w:rPr>
      </w:pPr>
      <w:r w:rsidRPr="00A0202A">
        <w:rPr>
          <w:rFonts w:asciiTheme="minorEastAsia" w:hAnsiTheme="minorEastAsia" w:hint="eastAsia"/>
          <w:szCs w:val="21"/>
        </w:rPr>
        <w:lastRenderedPageBreak/>
        <w:t>（</w:t>
      </w:r>
      <w:r w:rsidR="00A301A3">
        <w:rPr>
          <w:rFonts w:asciiTheme="minorEastAsia" w:hAnsiTheme="minorEastAsia" w:hint="eastAsia"/>
          <w:szCs w:val="21"/>
        </w:rPr>
        <w:t>6</w:t>
      </w:r>
      <w:r w:rsidRPr="00A0202A">
        <w:rPr>
          <w:rFonts w:asciiTheme="minorEastAsia" w:hAnsiTheme="minorEastAsia" w:hint="eastAsia"/>
          <w:szCs w:val="21"/>
        </w:rPr>
        <w:t>）</w:t>
      </w:r>
      <w:r w:rsidR="00073E1C" w:rsidRPr="00073E1C">
        <w:rPr>
          <w:rFonts w:asciiTheme="minorEastAsia" w:hAnsiTheme="minorEastAsia" w:hint="eastAsia"/>
          <w:szCs w:val="21"/>
        </w:rPr>
        <w:t>投标人具有</w:t>
      </w:r>
      <w:proofErr w:type="gramStart"/>
      <w:r w:rsidR="00073E1C" w:rsidRPr="00073E1C">
        <w:rPr>
          <w:rFonts w:asciiTheme="minorEastAsia" w:hAnsiTheme="minorEastAsia" w:hint="eastAsia"/>
          <w:szCs w:val="21"/>
        </w:rPr>
        <w:t>良好资金</w:t>
      </w:r>
      <w:proofErr w:type="gramEnd"/>
      <w:r w:rsidR="00073E1C" w:rsidRPr="00073E1C">
        <w:rPr>
          <w:rFonts w:asciiTheme="minorEastAsia" w:hAnsiTheme="minorEastAsia" w:hint="eastAsia"/>
          <w:szCs w:val="21"/>
        </w:rPr>
        <w:t>状况的财务报表（近半年内任意一个月）或上一年度审计报告。</w:t>
      </w:r>
    </w:p>
    <w:p w14:paraId="23146A20" w14:textId="2001FC07" w:rsidR="00073E1C" w:rsidRPr="00073E1C" w:rsidRDefault="00023A06" w:rsidP="00073E1C">
      <w:pPr>
        <w:rPr>
          <w:rFonts w:asciiTheme="minorEastAsia" w:hAnsiTheme="minorEastAsia"/>
          <w:szCs w:val="21"/>
        </w:rPr>
      </w:pPr>
      <w:r w:rsidRPr="00A0202A">
        <w:rPr>
          <w:rFonts w:asciiTheme="minorEastAsia" w:hAnsiTheme="minorEastAsia" w:hint="eastAsia"/>
          <w:szCs w:val="21"/>
        </w:rPr>
        <w:t>（</w:t>
      </w:r>
      <w:r w:rsidR="00A301A3">
        <w:rPr>
          <w:rFonts w:asciiTheme="minorEastAsia" w:hAnsiTheme="minorEastAsia" w:hint="eastAsia"/>
          <w:szCs w:val="21"/>
        </w:rPr>
        <w:t>7</w:t>
      </w:r>
      <w:r w:rsidRPr="00A0202A">
        <w:rPr>
          <w:rFonts w:asciiTheme="minorEastAsia" w:hAnsiTheme="minorEastAsia" w:hint="eastAsia"/>
          <w:szCs w:val="21"/>
        </w:rPr>
        <w:t>）</w:t>
      </w:r>
      <w:r w:rsidR="00073E1C" w:rsidRPr="00073E1C">
        <w:rPr>
          <w:rFonts w:asciiTheme="minorEastAsia" w:hAnsiTheme="minorEastAsia" w:hint="eastAsia"/>
          <w:szCs w:val="21"/>
        </w:rPr>
        <w:t>投标人有依法缴纳税收和社会保障资金的良好记录（近半年内任意连续三个月）。</w:t>
      </w:r>
    </w:p>
    <w:p w14:paraId="1411D530" w14:textId="736914D9" w:rsidR="00C345E0" w:rsidRPr="00A301A3" w:rsidRDefault="007900B6" w:rsidP="00A301A3">
      <w:pPr>
        <w:rPr>
          <w:rFonts w:asciiTheme="minorEastAsia" w:hAnsiTheme="minorEastAsia"/>
          <w:szCs w:val="21"/>
        </w:rPr>
      </w:pPr>
      <w:r w:rsidRPr="00A0202A">
        <w:rPr>
          <w:rFonts w:asciiTheme="minorEastAsia" w:hAnsiTheme="minorEastAsia" w:cs="Times New Roman" w:hint="eastAsia"/>
          <w:bCs/>
          <w:szCs w:val="21"/>
        </w:rPr>
        <w:t>（</w:t>
      </w:r>
      <w:r w:rsidR="00A301A3">
        <w:rPr>
          <w:rFonts w:asciiTheme="minorEastAsia" w:hAnsiTheme="minorEastAsia" w:cs="Times New Roman" w:hint="eastAsia"/>
          <w:bCs/>
          <w:szCs w:val="21"/>
        </w:rPr>
        <w:t>8</w:t>
      </w:r>
      <w:r w:rsidRPr="00A0202A">
        <w:rPr>
          <w:rFonts w:asciiTheme="minorEastAsia" w:hAnsiTheme="minorEastAsia" w:cs="Times New Roman" w:hint="eastAsia"/>
          <w:bCs/>
          <w:szCs w:val="21"/>
        </w:rPr>
        <w:t>）</w:t>
      </w:r>
      <w:r w:rsidRPr="00A0202A">
        <w:rPr>
          <w:rFonts w:asciiTheme="minorEastAsia" w:hAnsiTheme="minorEastAsia" w:hint="eastAsia"/>
          <w:szCs w:val="21"/>
        </w:rPr>
        <w:t>报价</w:t>
      </w:r>
      <w:r w:rsidR="00970E09" w:rsidRPr="00A0202A">
        <w:rPr>
          <w:rFonts w:asciiTheme="minorEastAsia" w:hAnsiTheme="minorEastAsia" w:hint="eastAsia"/>
          <w:szCs w:val="21"/>
        </w:rPr>
        <w:t>单</w:t>
      </w:r>
      <w:r w:rsidR="00B57D14" w:rsidRPr="00A0202A">
        <w:rPr>
          <w:rFonts w:asciiTheme="minorEastAsia" w:hAnsiTheme="minorEastAsia" w:hint="eastAsia"/>
          <w:szCs w:val="21"/>
        </w:rPr>
        <w:t>（投标报价应含人工费、材料费、检测费、利润、税金等全部费用）</w:t>
      </w:r>
      <w:r w:rsidR="00A301A3">
        <w:rPr>
          <w:rFonts w:asciiTheme="minorEastAsia" w:hAnsiTheme="minorEastAsia" w:hint="eastAsia"/>
          <w:szCs w:val="21"/>
        </w:rPr>
        <w:t>格式详见</w:t>
      </w:r>
      <w:r w:rsidR="00E30F84">
        <w:rPr>
          <w:rFonts w:asciiTheme="minorEastAsia" w:hAnsiTheme="minorEastAsia" w:hint="eastAsia"/>
          <w:szCs w:val="21"/>
        </w:rPr>
        <w:t>本文件</w:t>
      </w:r>
      <w:r w:rsidR="00A301A3">
        <w:rPr>
          <w:rFonts w:asciiTheme="minorEastAsia" w:hAnsiTheme="minorEastAsia" w:hint="eastAsia"/>
          <w:szCs w:val="21"/>
        </w:rPr>
        <w:t>二、7条</w:t>
      </w:r>
      <w:r w:rsidR="00023A06" w:rsidRPr="00A0202A">
        <w:rPr>
          <w:rFonts w:asciiTheme="minorEastAsia" w:hAnsiTheme="minorEastAsia" w:hint="eastAsia"/>
          <w:szCs w:val="21"/>
        </w:rPr>
        <w:t>。</w:t>
      </w:r>
    </w:p>
    <w:p w14:paraId="63B79558" w14:textId="63D4A566" w:rsidR="00365078" w:rsidRPr="00E30F84" w:rsidRDefault="00B57D14" w:rsidP="00023A06">
      <w:pPr>
        <w:widowControl/>
        <w:spacing w:line="360" w:lineRule="exact"/>
        <w:jc w:val="left"/>
        <w:rPr>
          <w:rFonts w:asciiTheme="minorEastAsia" w:hAnsiTheme="minorEastAsia" w:cs="Times New Roman"/>
          <w:bCs/>
          <w:szCs w:val="21"/>
        </w:rPr>
      </w:pPr>
      <w:r w:rsidRPr="007A354F">
        <w:rPr>
          <w:rFonts w:asciiTheme="minorEastAsia" w:hAnsiTheme="minorEastAsia" w:cs="Times New Roman" w:hint="eastAsia"/>
          <w:bCs/>
          <w:szCs w:val="21"/>
        </w:rPr>
        <w:t>（</w:t>
      </w:r>
      <w:r w:rsidR="00A301A3">
        <w:rPr>
          <w:rFonts w:asciiTheme="minorEastAsia" w:hAnsiTheme="minorEastAsia" w:cs="Times New Roman" w:hint="eastAsia"/>
          <w:bCs/>
          <w:szCs w:val="21"/>
        </w:rPr>
        <w:t>9</w:t>
      </w:r>
      <w:r w:rsidRPr="007A354F">
        <w:rPr>
          <w:rFonts w:asciiTheme="minorEastAsia" w:hAnsiTheme="minorEastAsia" w:cs="Times New Roman" w:hint="eastAsia"/>
          <w:bCs/>
          <w:szCs w:val="21"/>
        </w:rPr>
        <w:t>）</w:t>
      </w:r>
      <w:r w:rsidR="00E30F84" w:rsidRPr="00437BAC">
        <w:rPr>
          <w:rFonts w:asciiTheme="minorEastAsia" w:hAnsiTheme="minorEastAsia" w:cs="Times New Roman" w:hint="eastAsia"/>
          <w:bCs/>
          <w:szCs w:val="21"/>
        </w:rPr>
        <w:t>所用配件需为原厂配件</w:t>
      </w:r>
      <w:r w:rsidR="00E30F84">
        <w:rPr>
          <w:rFonts w:asciiTheme="minorEastAsia" w:hAnsiTheme="minorEastAsia" w:cs="Times New Roman" w:hint="eastAsia"/>
          <w:bCs/>
          <w:szCs w:val="21"/>
        </w:rPr>
        <w:t>，需提供相关承诺</w:t>
      </w:r>
      <w:r w:rsidRPr="007A354F">
        <w:rPr>
          <w:rFonts w:asciiTheme="minorEastAsia" w:hAnsiTheme="minorEastAsia" w:cs="Times New Roman" w:hint="eastAsia"/>
          <w:bCs/>
          <w:szCs w:val="21"/>
        </w:rPr>
        <w:t>。</w:t>
      </w:r>
    </w:p>
    <w:p w14:paraId="12745543" w14:textId="20A0D72B" w:rsidR="007900B6" w:rsidRPr="00A0202A" w:rsidRDefault="007900B6" w:rsidP="007900B6">
      <w:pPr>
        <w:widowControl/>
        <w:spacing w:line="360" w:lineRule="exact"/>
        <w:jc w:val="left"/>
        <w:rPr>
          <w:rFonts w:asciiTheme="minorEastAsia" w:hAnsiTheme="minorEastAsia"/>
          <w:szCs w:val="21"/>
        </w:rPr>
      </w:pPr>
      <w:r w:rsidRPr="007A354F">
        <w:rPr>
          <w:rFonts w:asciiTheme="minorEastAsia" w:hAnsiTheme="minorEastAsia" w:hint="eastAsia"/>
          <w:szCs w:val="21"/>
        </w:rPr>
        <w:t>（</w:t>
      </w:r>
      <w:r w:rsidR="00365078" w:rsidRPr="007A354F">
        <w:rPr>
          <w:rFonts w:asciiTheme="minorEastAsia" w:hAnsiTheme="minorEastAsia" w:hint="eastAsia"/>
          <w:szCs w:val="21"/>
        </w:rPr>
        <w:t>1</w:t>
      </w:r>
      <w:r w:rsidR="00E30F84">
        <w:rPr>
          <w:rFonts w:asciiTheme="minorEastAsia" w:hAnsiTheme="minorEastAsia" w:hint="eastAsia"/>
          <w:szCs w:val="21"/>
        </w:rPr>
        <w:t>0</w:t>
      </w:r>
      <w:r w:rsidRPr="007A354F">
        <w:rPr>
          <w:rFonts w:asciiTheme="minorEastAsia" w:hAnsiTheme="minorEastAsia" w:hint="eastAsia"/>
          <w:szCs w:val="21"/>
        </w:rPr>
        <w:t>）①投标书一式伍份（壹份正本肆份副本，投标文件的正本与副</w:t>
      </w:r>
      <w:r w:rsidRPr="00A0202A">
        <w:rPr>
          <w:rFonts w:asciiTheme="minorEastAsia" w:hAnsiTheme="minorEastAsia" w:hint="eastAsia"/>
          <w:szCs w:val="21"/>
        </w:rPr>
        <w:t>本应分开包装，加贴封条，标书封面分别注明正本、副本，并在封套的封口处加盖投标人单位公章。</w:t>
      </w:r>
    </w:p>
    <w:p w14:paraId="13F7A689" w14:textId="77777777" w:rsidR="007900B6" w:rsidRPr="00A0202A" w:rsidRDefault="007900B6" w:rsidP="008019B9">
      <w:pPr>
        <w:widowControl/>
        <w:spacing w:line="360" w:lineRule="exact"/>
        <w:ind w:firstLineChars="270" w:firstLine="567"/>
        <w:jc w:val="left"/>
        <w:rPr>
          <w:rFonts w:asciiTheme="minorEastAsia" w:hAnsiTheme="minorEastAsia"/>
          <w:szCs w:val="21"/>
        </w:rPr>
      </w:pPr>
      <w:r w:rsidRPr="00A0202A">
        <w:rPr>
          <w:rFonts w:asciiTheme="minorEastAsia" w:hAnsiTheme="minorEastAsia" w:hint="eastAsia"/>
          <w:szCs w:val="21"/>
        </w:rPr>
        <w:t>②电子版标书（盖章扫描版）一式壹份，以U盘的形式包装并加贴封条。</w:t>
      </w:r>
    </w:p>
    <w:p w14:paraId="1EBC9C48" w14:textId="77777777" w:rsidR="007900B6" w:rsidRPr="00A0202A" w:rsidRDefault="007900B6" w:rsidP="008019B9">
      <w:pPr>
        <w:widowControl/>
        <w:spacing w:line="360" w:lineRule="exact"/>
        <w:ind w:firstLineChars="270" w:firstLine="567"/>
        <w:jc w:val="left"/>
        <w:rPr>
          <w:rFonts w:asciiTheme="minorEastAsia" w:hAnsiTheme="minorEastAsia"/>
          <w:szCs w:val="21"/>
        </w:rPr>
      </w:pPr>
      <w:r w:rsidRPr="00A0202A">
        <w:rPr>
          <w:rFonts w:asciiTheme="minorEastAsia" w:hAnsiTheme="minorEastAsia" w:hint="eastAsia"/>
          <w:szCs w:val="21"/>
        </w:rPr>
        <w:t>③投标人于投标文件目录前添加评分项目页码索引（参考评标办法内评分标准）。</w:t>
      </w:r>
    </w:p>
    <w:p w14:paraId="016A8634" w14:textId="77777777" w:rsidR="00347B37" w:rsidRPr="00A0202A" w:rsidRDefault="00DD691B"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3</w:t>
      </w:r>
      <w:r w:rsidR="00347B37" w:rsidRPr="00A0202A">
        <w:rPr>
          <w:rFonts w:asciiTheme="minorEastAsia" w:hAnsiTheme="minorEastAsia" w:cs="Times New Roman" w:hint="eastAsia"/>
          <w:bCs/>
          <w:szCs w:val="21"/>
        </w:rPr>
        <w:t>、下列情况之一者，投标书（即投标）视为无效：</w:t>
      </w:r>
    </w:p>
    <w:p w14:paraId="6EAB36C7" w14:textId="77777777" w:rsidR="00817FA8" w:rsidRPr="00A0202A" w:rsidRDefault="00817FA8" w:rsidP="00C85D73">
      <w:pPr>
        <w:widowControl/>
        <w:spacing w:line="360" w:lineRule="exact"/>
        <w:jc w:val="left"/>
        <w:rPr>
          <w:rFonts w:asciiTheme="minorEastAsia" w:hAnsiTheme="minorEastAsia" w:cs="Times New Roman"/>
          <w:bCs/>
          <w:szCs w:val="21"/>
        </w:rPr>
      </w:pPr>
      <w:r w:rsidRPr="00A0202A">
        <w:rPr>
          <w:rFonts w:asciiTheme="minorEastAsia" w:hAnsiTheme="minorEastAsia" w:hint="eastAsia"/>
          <w:bCs/>
          <w:szCs w:val="21"/>
        </w:rPr>
        <w:t>（1）投标价高于</w:t>
      </w:r>
      <w:r w:rsidR="00203E58" w:rsidRPr="00A0202A">
        <w:rPr>
          <w:rFonts w:asciiTheme="minorEastAsia" w:hAnsiTheme="minorEastAsia" w:hint="eastAsia"/>
          <w:bCs/>
          <w:szCs w:val="21"/>
        </w:rPr>
        <w:t>拦标</w:t>
      </w:r>
      <w:r w:rsidRPr="00A0202A">
        <w:rPr>
          <w:rFonts w:asciiTheme="minorEastAsia" w:hAnsiTheme="minorEastAsia" w:hint="eastAsia"/>
          <w:bCs/>
          <w:szCs w:val="21"/>
        </w:rPr>
        <w:t>价</w:t>
      </w:r>
    </w:p>
    <w:p w14:paraId="396171D9" w14:textId="77777777"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2</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投标书未密封或逾期送达。</w:t>
      </w:r>
    </w:p>
    <w:p w14:paraId="6A595318" w14:textId="77777777"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3</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投标书未按规定加盖本单位公章。</w:t>
      </w:r>
    </w:p>
    <w:p w14:paraId="7FD5A192" w14:textId="77777777"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4</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192D338"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5</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对招标文件的相关要求无具体的承诺。</w:t>
      </w:r>
    </w:p>
    <w:p w14:paraId="5B07F387" w14:textId="77777777"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6</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未按招标文件要求制作投标书。</w:t>
      </w:r>
    </w:p>
    <w:p w14:paraId="5B1658F5" w14:textId="77777777"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7</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标书字迹模糊或内容自相矛盾。</w:t>
      </w:r>
    </w:p>
    <w:p w14:paraId="035FA3D2" w14:textId="4A11DAC2" w:rsidR="00347B37" w:rsidRPr="00A0202A" w:rsidRDefault="0013085D" w:rsidP="00C85D73">
      <w:pPr>
        <w:spacing w:line="360" w:lineRule="exact"/>
        <w:rPr>
          <w:rFonts w:asciiTheme="minorEastAsia" w:hAnsiTheme="minorEastAsia" w:cs="Times New Roman"/>
          <w:b/>
          <w:szCs w:val="21"/>
        </w:rPr>
      </w:pPr>
      <w:r w:rsidRPr="00A0202A">
        <w:rPr>
          <w:rFonts w:asciiTheme="minorEastAsia" w:hAnsiTheme="minorEastAsia" w:cs="Times New Roman" w:hint="eastAsia"/>
          <w:b/>
          <w:szCs w:val="21"/>
        </w:rPr>
        <w:t>五</w:t>
      </w:r>
      <w:r w:rsidR="00347B37" w:rsidRPr="00A0202A">
        <w:rPr>
          <w:rFonts w:asciiTheme="minorEastAsia" w:hAnsiTheme="minorEastAsia" w:cs="Times New Roman" w:hint="eastAsia"/>
          <w:b/>
          <w:szCs w:val="21"/>
        </w:rPr>
        <w:t>、评标办法</w:t>
      </w:r>
    </w:p>
    <w:p w14:paraId="071C6996" w14:textId="77777777" w:rsidR="00347B37" w:rsidRPr="00A0202A" w:rsidRDefault="00347B37"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bCs/>
          <w:szCs w:val="21"/>
        </w:rPr>
        <w:t>1</w:t>
      </w:r>
      <w:r w:rsidRPr="00A0202A">
        <w:rPr>
          <w:rFonts w:asciiTheme="minorEastAsia" w:hAnsiTheme="minorEastAsia" w:cs="Times New Roman" w:hint="eastAsia"/>
          <w:bCs/>
          <w:szCs w:val="21"/>
        </w:rPr>
        <w:t>、本项目评标委员会由院内科室随机抽取产生的评标专家组成。成员由</w:t>
      </w:r>
      <w:r w:rsidRPr="00A0202A">
        <w:rPr>
          <w:rFonts w:asciiTheme="minorEastAsia" w:hAnsiTheme="minorEastAsia" w:cs="Times New Roman"/>
          <w:bCs/>
          <w:szCs w:val="21"/>
        </w:rPr>
        <w:t>5</w:t>
      </w:r>
      <w:r w:rsidRPr="00A0202A">
        <w:rPr>
          <w:rFonts w:asciiTheme="minorEastAsia" w:hAnsiTheme="minorEastAsia" w:cs="Times New Roman" w:hint="eastAsia"/>
          <w:bCs/>
          <w:szCs w:val="21"/>
        </w:rPr>
        <w:t>人组成。</w:t>
      </w:r>
    </w:p>
    <w:p w14:paraId="680B5F1B" w14:textId="77777777" w:rsidR="00E44C56" w:rsidRPr="00A0202A" w:rsidRDefault="00347B37" w:rsidP="0080786A">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A0202A" w:rsidRDefault="00347B37" w:rsidP="005522F5">
      <w:pPr>
        <w:spacing w:afterLines="50" w:after="156"/>
        <w:jc w:val="center"/>
        <w:rPr>
          <w:rFonts w:asciiTheme="minorEastAsia" w:hAnsiTheme="minorEastAsia" w:cs="Times New Roman"/>
          <w:b/>
          <w:szCs w:val="21"/>
        </w:rPr>
      </w:pPr>
      <w:r w:rsidRPr="00A0202A">
        <w:rPr>
          <w:rFonts w:asciiTheme="minorEastAsia" w:hAnsiTheme="minorEastAsia" w:cs="Times New Roman" w:hint="eastAsia"/>
          <w:b/>
          <w:szCs w:val="21"/>
        </w:rPr>
        <w:t>评分标准</w:t>
      </w:r>
    </w:p>
    <w:p w14:paraId="6A90CBE1" w14:textId="77777777" w:rsidR="00347B37" w:rsidRPr="00A0202A" w:rsidRDefault="00347B37" w:rsidP="00620C58">
      <w:pPr>
        <w:ind w:firstLineChars="200" w:firstLine="422"/>
        <w:rPr>
          <w:rFonts w:asciiTheme="minorEastAsia" w:hAnsiTheme="minorEastAsia" w:cs="Times New Roman"/>
          <w:b/>
          <w:szCs w:val="21"/>
        </w:rPr>
      </w:pPr>
      <w:r w:rsidRPr="00A0202A">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A0202A" w14:paraId="3482C4ED" w14:textId="77777777" w:rsidTr="007813D5">
        <w:trPr>
          <w:jc w:val="center"/>
        </w:trPr>
        <w:tc>
          <w:tcPr>
            <w:tcW w:w="473" w:type="pct"/>
            <w:vAlign w:val="center"/>
          </w:tcPr>
          <w:p w14:paraId="4FEA5B4B" w14:textId="77777777" w:rsidR="00347B37"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评分</w:t>
            </w:r>
          </w:p>
          <w:p w14:paraId="6CBD1CF1" w14:textId="77777777" w:rsidR="00347B37"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b/>
                <w:sz w:val="18"/>
                <w:szCs w:val="18"/>
              </w:rPr>
              <w:t>项</w:t>
            </w:r>
            <w:r w:rsidRPr="00A0202A">
              <w:rPr>
                <w:rFonts w:asciiTheme="minorEastAsia" w:hAnsiTheme="minorEastAsia" w:cs="Times New Roman" w:hint="eastAsia"/>
                <w:b/>
                <w:sz w:val="18"/>
                <w:szCs w:val="18"/>
              </w:rPr>
              <w:t>目</w:t>
            </w:r>
          </w:p>
        </w:tc>
        <w:tc>
          <w:tcPr>
            <w:tcW w:w="654" w:type="pct"/>
            <w:vAlign w:val="center"/>
          </w:tcPr>
          <w:p w14:paraId="2E0C3B71" w14:textId="77777777" w:rsidR="00347B37"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评审</w:t>
            </w:r>
          </w:p>
          <w:p w14:paraId="26513B7D" w14:textId="77777777" w:rsidR="00347B37"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因素</w:t>
            </w:r>
          </w:p>
        </w:tc>
        <w:tc>
          <w:tcPr>
            <w:tcW w:w="2622" w:type="pct"/>
            <w:vAlign w:val="center"/>
          </w:tcPr>
          <w:p w14:paraId="1563F14C" w14:textId="77777777" w:rsidR="00347B37"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评分</w:t>
            </w:r>
            <w:r w:rsidRPr="00A0202A">
              <w:rPr>
                <w:rFonts w:asciiTheme="minorEastAsia" w:hAnsiTheme="minorEastAsia" w:cs="Times New Roman"/>
                <w:b/>
                <w:sz w:val="18"/>
                <w:szCs w:val="18"/>
              </w:rPr>
              <w:t>标准说明</w:t>
            </w:r>
          </w:p>
        </w:tc>
        <w:tc>
          <w:tcPr>
            <w:tcW w:w="679" w:type="pct"/>
            <w:vAlign w:val="center"/>
          </w:tcPr>
          <w:p w14:paraId="362C9DA4" w14:textId="77777777" w:rsidR="00347B37"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参考</w:t>
            </w:r>
          </w:p>
          <w:p w14:paraId="68A87CC9" w14:textId="77777777" w:rsidR="00347B37"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分值</w:t>
            </w:r>
          </w:p>
        </w:tc>
        <w:tc>
          <w:tcPr>
            <w:tcW w:w="572" w:type="pct"/>
            <w:vAlign w:val="center"/>
          </w:tcPr>
          <w:p w14:paraId="22C80D8D" w14:textId="77777777" w:rsidR="00EB265D"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本项目</w:t>
            </w:r>
          </w:p>
          <w:p w14:paraId="6FBCAE97" w14:textId="77777777" w:rsidR="00347B37" w:rsidRPr="00A0202A" w:rsidRDefault="00E54517" w:rsidP="00E54517">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得</w:t>
            </w:r>
            <w:r w:rsidR="00347B37" w:rsidRPr="00A0202A">
              <w:rPr>
                <w:rFonts w:asciiTheme="minorEastAsia" w:hAnsiTheme="minorEastAsia" w:cs="Times New Roman" w:hint="eastAsia"/>
                <w:b/>
                <w:sz w:val="18"/>
                <w:szCs w:val="18"/>
              </w:rPr>
              <w:t>分</w:t>
            </w:r>
          </w:p>
        </w:tc>
      </w:tr>
      <w:tr w:rsidR="00352473" w:rsidRPr="00A0202A" w14:paraId="7DCCBB65" w14:textId="77777777" w:rsidTr="007813D5">
        <w:trPr>
          <w:jc w:val="center"/>
        </w:trPr>
        <w:tc>
          <w:tcPr>
            <w:tcW w:w="473" w:type="pct"/>
            <w:vAlign w:val="center"/>
          </w:tcPr>
          <w:p w14:paraId="17C98B7F" w14:textId="77777777" w:rsidR="00347B37" w:rsidRPr="00A0202A" w:rsidRDefault="00347B37" w:rsidP="000D6A11">
            <w:pPr>
              <w:spacing w:line="360" w:lineRule="exact"/>
              <w:jc w:val="center"/>
              <w:rPr>
                <w:rFonts w:asciiTheme="minorEastAsia" w:hAnsiTheme="minorEastAsia" w:cs="Times New Roman"/>
                <w:sz w:val="18"/>
                <w:szCs w:val="18"/>
              </w:rPr>
            </w:pPr>
            <w:r w:rsidRPr="00A0202A">
              <w:rPr>
                <w:rFonts w:asciiTheme="minorEastAsia" w:hAnsiTheme="minorEastAsia" w:cs="Times New Roman" w:hint="eastAsia"/>
                <w:sz w:val="18"/>
                <w:szCs w:val="18"/>
              </w:rPr>
              <w:t>价格部分</w:t>
            </w:r>
          </w:p>
          <w:p w14:paraId="29F940FC" w14:textId="77777777" w:rsidR="00347B37" w:rsidRPr="00A0202A" w:rsidRDefault="00347B37" w:rsidP="000D6A11">
            <w:pPr>
              <w:spacing w:line="360" w:lineRule="exact"/>
              <w:jc w:val="center"/>
              <w:rPr>
                <w:rFonts w:asciiTheme="minorEastAsia" w:hAnsiTheme="minorEastAsia" w:cs="微软雅黑"/>
                <w:sz w:val="18"/>
                <w:szCs w:val="18"/>
              </w:rPr>
            </w:pPr>
          </w:p>
        </w:tc>
        <w:tc>
          <w:tcPr>
            <w:tcW w:w="654" w:type="pct"/>
            <w:vAlign w:val="center"/>
          </w:tcPr>
          <w:p w14:paraId="5A3EBFB7" w14:textId="77777777" w:rsidR="00347B37" w:rsidRPr="00A0202A" w:rsidRDefault="00347B37" w:rsidP="000D6A11">
            <w:pPr>
              <w:widowControl/>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价格分</w:t>
            </w:r>
          </w:p>
        </w:tc>
        <w:tc>
          <w:tcPr>
            <w:tcW w:w="2622" w:type="pct"/>
            <w:vAlign w:val="center"/>
          </w:tcPr>
          <w:p w14:paraId="344DA3DA" w14:textId="6066EDCF" w:rsidR="00347B37" w:rsidRPr="00A0202A" w:rsidRDefault="00347B37" w:rsidP="003224E8">
            <w:pPr>
              <w:widowControl/>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满足招标文件需求的</w:t>
            </w:r>
            <w:r w:rsidR="00337E87" w:rsidRPr="00A0202A">
              <w:rPr>
                <w:rFonts w:asciiTheme="minorEastAsia" w:hAnsiTheme="minorEastAsia" w:cs="微软雅黑" w:hint="eastAsia"/>
                <w:sz w:val="18"/>
                <w:szCs w:val="18"/>
              </w:rPr>
              <w:t>最低投标报价</w:t>
            </w:r>
            <w:r w:rsidRPr="00A0202A">
              <w:rPr>
                <w:rFonts w:asciiTheme="minorEastAsia" w:hAnsiTheme="minorEastAsia" w:cs="微软雅黑" w:hint="eastAsia"/>
                <w:sz w:val="18"/>
                <w:szCs w:val="18"/>
              </w:rPr>
              <w:t>为评标基准价，其价格为满分。其他合格投标人的价格</w:t>
            </w:r>
            <w:proofErr w:type="gramStart"/>
            <w:r w:rsidRPr="00A0202A">
              <w:rPr>
                <w:rFonts w:asciiTheme="minorEastAsia" w:hAnsiTheme="minorEastAsia" w:cs="微软雅黑" w:hint="eastAsia"/>
                <w:sz w:val="18"/>
                <w:szCs w:val="18"/>
              </w:rPr>
              <w:t>分统一</w:t>
            </w:r>
            <w:proofErr w:type="gramEnd"/>
            <w:r w:rsidRPr="00A0202A">
              <w:rPr>
                <w:rFonts w:asciiTheme="minorEastAsia" w:hAnsiTheme="minorEastAsia" w:cs="微软雅黑" w:hint="eastAsia"/>
                <w:sz w:val="18"/>
                <w:szCs w:val="18"/>
              </w:rPr>
              <w:t>按照下列公式计算：投标报价得分＝（评标基准价/投标报价）×</w:t>
            </w:r>
            <w:r w:rsidR="003224E8">
              <w:rPr>
                <w:rFonts w:asciiTheme="minorEastAsia" w:hAnsiTheme="minorEastAsia" w:cs="微软雅黑" w:hint="eastAsia"/>
                <w:sz w:val="18"/>
                <w:szCs w:val="18"/>
              </w:rPr>
              <w:t>3</w:t>
            </w:r>
            <w:r w:rsidR="006D1927" w:rsidRPr="00A0202A">
              <w:rPr>
                <w:rFonts w:asciiTheme="minorEastAsia" w:hAnsiTheme="minorEastAsia" w:cs="微软雅黑" w:hint="eastAsia"/>
                <w:sz w:val="18"/>
                <w:szCs w:val="18"/>
              </w:rPr>
              <w:t>0</w:t>
            </w:r>
            <w:r w:rsidRPr="00A0202A">
              <w:rPr>
                <w:rFonts w:asciiTheme="minorEastAsia" w:hAnsiTheme="minorEastAsia" w:cs="微软雅黑" w:hint="eastAsia"/>
                <w:sz w:val="18"/>
                <w:szCs w:val="18"/>
              </w:rPr>
              <w:t>×100%。</w:t>
            </w:r>
          </w:p>
        </w:tc>
        <w:tc>
          <w:tcPr>
            <w:tcW w:w="679" w:type="pct"/>
            <w:vAlign w:val="center"/>
          </w:tcPr>
          <w:p w14:paraId="2193A9E7" w14:textId="07E5B7AB" w:rsidR="00347B37" w:rsidRPr="00A0202A" w:rsidRDefault="003224E8" w:rsidP="000D6A11">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3</w:t>
            </w:r>
            <w:r w:rsidR="008436C8" w:rsidRPr="00A0202A">
              <w:rPr>
                <w:rFonts w:asciiTheme="minorEastAsia" w:hAnsiTheme="minorEastAsia" w:cs="微软雅黑" w:hint="eastAsia"/>
                <w:sz w:val="18"/>
                <w:szCs w:val="18"/>
              </w:rPr>
              <w:t>0</w:t>
            </w:r>
          </w:p>
        </w:tc>
        <w:tc>
          <w:tcPr>
            <w:tcW w:w="572" w:type="pct"/>
          </w:tcPr>
          <w:p w14:paraId="38E9D63D" w14:textId="77777777" w:rsidR="00347B37" w:rsidRPr="00A0202A" w:rsidRDefault="00347B37" w:rsidP="000D6A11">
            <w:pPr>
              <w:spacing w:line="360" w:lineRule="exact"/>
              <w:jc w:val="center"/>
              <w:rPr>
                <w:rFonts w:asciiTheme="minorEastAsia" w:hAnsiTheme="minorEastAsia" w:cs="微软雅黑"/>
                <w:sz w:val="18"/>
                <w:szCs w:val="18"/>
              </w:rPr>
            </w:pPr>
          </w:p>
        </w:tc>
      </w:tr>
      <w:tr w:rsidR="00B2537B" w:rsidRPr="00A0202A" w14:paraId="120EB7D6" w14:textId="77777777" w:rsidTr="00742C56">
        <w:trPr>
          <w:trHeight w:val="919"/>
          <w:jc w:val="center"/>
        </w:trPr>
        <w:tc>
          <w:tcPr>
            <w:tcW w:w="473" w:type="pct"/>
            <w:vMerge w:val="restart"/>
            <w:vAlign w:val="center"/>
          </w:tcPr>
          <w:p w14:paraId="323E1EB5" w14:textId="77777777" w:rsidR="00B2537B" w:rsidRPr="00A0202A" w:rsidRDefault="00B2537B" w:rsidP="000D6A11">
            <w:pPr>
              <w:spacing w:line="360" w:lineRule="exact"/>
              <w:jc w:val="center"/>
              <w:rPr>
                <w:rFonts w:asciiTheme="minorEastAsia" w:hAnsiTheme="minorEastAsia" w:cs="Times New Roman"/>
                <w:sz w:val="18"/>
                <w:szCs w:val="18"/>
              </w:rPr>
            </w:pPr>
            <w:r w:rsidRPr="00A0202A">
              <w:rPr>
                <w:rFonts w:asciiTheme="minorEastAsia" w:hAnsiTheme="minorEastAsia" w:cs="Times New Roman" w:hint="eastAsia"/>
                <w:sz w:val="18"/>
                <w:szCs w:val="18"/>
              </w:rPr>
              <w:t>商务</w:t>
            </w:r>
          </w:p>
          <w:p w14:paraId="142CD9E7" w14:textId="77777777" w:rsidR="00B2537B" w:rsidRPr="00A0202A" w:rsidRDefault="00B2537B" w:rsidP="000D6A11">
            <w:pPr>
              <w:spacing w:line="360" w:lineRule="exact"/>
              <w:jc w:val="center"/>
              <w:rPr>
                <w:rFonts w:asciiTheme="minorEastAsia" w:hAnsiTheme="minorEastAsia" w:cs="Times New Roman"/>
                <w:sz w:val="18"/>
                <w:szCs w:val="18"/>
              </w:rPr>
            </w:pPr>
            <w:r w:rsidRPr="00A0202A">
              <w:rPr>
                <w:rFonts w:asciiTheme="minorEastAsia" w:hAnsiTheme="minorEastAsia" w:cs="Times New Roman"/>
                <w:sz w:val="18"/>
                <w:szCs w:val="18"/>
              </w:rPr>
              <w:t>部分</w:t>
            </w:r>
          </w:p>
        </w:tc>
        <w:tc>
          <w:tcPr>
            <w:tcW w:w="654" w:type="pct"/>
            <w:vAlign w:val="center"/>
          </w:tcPr>
          <w:p w14:paraId="17B025B9" w14:textId="77777777" w:rsidR="00B2537B" w:rsidRPr="00A0202A" w:rsidRDefault="00B2537B" w:rsidP="000D6A11">
            <w:pPr>
              <w:adjustRightInd w:val="0"/>
              <w:spacing w:line="360" w:lineRule="exact"/>
              <w:textAlignment w:val="baseline"/>
              <w:rPr>
                <w:rFonts w:asciiTheme="minorEastAsia" w:hAnsiTheme="minorEastAsia"/>
                <w:sz w:val="18"/>
                <w:szCs w:val="18"/>
              </w:rPr>
            </w:pPr>
            <w:r w:rsidRPr="00A0202A">
              <w:rPr>
                <w:rFonts w:asciiTheme="minorEastAsia" w:hAnsiTheme="minorEastAsia" w:cs="微软雅黑" w:hint="eastAsia"/>
                <w:sz w:val="18"/>
                <w:szCs w:val="18"/>
              </w:rPr>
              <w:t>1、投标文件质量</w:t>
            </w:r>
          </w:p>
        </w:tc>
        <w:tc>
          <w:tcPr>
            <w:tcW w:w="2622" w:type="pct"/>
            <w:vAlign w:val="center"/>
          </w:tcPr>
          <w:p w14:paraId="5BA3E387" w14:textId="77777777" w:rsidR="00B2537B" w:rsidRPr="00A0202A" w:rsidRDefault="00B2537B" w:rsidP="000865C9">
            <w:pPr>
              <w:widowControl/>
              <w:spacing w:line="360" w:lineRule="exact"/>
              <w:rPr>
                <w:rFonts w:asciiTheme="minorEastAsia" w:hAnsiTheme="minorEastAsia" w:cs="微软雅黑"/>
                <w:sz w:val="18"/>
                <w:szCs w:val="18"/>
              </w:rPr>
            </w:pPr>
            <w:r w:rsidRPr="00A0202A">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B2537B" w:rsidRPr="00A0202A" w:rsidRDefault="00B2537B" w:rsidP="000D6A11">
            <w:pPr>
              <w:spacing w:line="360" w:lineRule="exact"/>
              <w:jc w:val="center"/>
              <w:rPr>
                <w:rFonts w:asciiTheme="minorEastAsia" w:hAnsiTheme="minorEastAsia" w:cs="Times New Roman"/>
                <w:sz w:val="18"/>
                <w:szCs w:val="18"/>
              </w:rPr>
            </w:pPr>
            <w:r w:rsidRPr="00A0202A">
              <w:rPr>
                <w:rFonts w:asciiTheme="minorEastAsia" w:hAnsiTheme="minorEastAsia" w:cs="Times New Roman" w:hint="eastAsia"/>
                <w:sz w:val="18"/>
                <w:szCs w:val="18"/>
              </w:rPr>
              <w:t>5</w:t>
            </w:r>
          </w:p>
        </w:tc>
        <w:tc>
          <w:tcPr>
            <w:tcW w:w="572" w:type="pct"/>
          </w:tcPr>
          <w:p w14:paraId="2E2D11C0" w14:textId="77777777" w:rsidR="00B2537B" w:rsidRPr="00A0202A" w:rsidRDefault="00B2537B" w:rsidP="000D6A11">
            <w:pPr>
              <w:spacing w:line="360" w:lineRule="exact"/>
              <w:jc w:val="center"/>
              <w:rPr>
                <w:rFonts w:asciiTheme="minorEastAsia" w:hAnsiTheme="minorEastAsia" w:cs="微软雅黑"/>
                <w:sz w:val="18"/>
                <w:szCs w:val="18"/>
              </w:rPr>
            </w:pPr>
          </w:p>
        </w:tc>
      </w:tr>
      <w:tr w:rsidR="00B2537B" w:rsidRPr="00A0202A" w14:paraId="667EC834" w14:textId="77777777" w:rsidTr="00742C56">
        <w:trPr>
          <w:trHeight w:hRule="exact" w:val="1420"/>
          <w:jc w:val="center"/>
        </w:trPr>
        <w:tc>
          <w:tcPr>
            <w:tcW w:w="473" w:type="pct"/>
            <w:vMerge/>
            <w:vAlign w:val="center"/>
          </w:tcPr>
          <w:p w14:paraId="59AF5259" w14:textId="77777777" w:rsidR="00B2537B" w:rsidRPr="00A0202A" w:rsidRDefault="00B2537B" w:rsidP="000D6A11">
            <w:pPr>
              <w:spacing w:line="360" w:lineRule="exact"/>
              <w:jc w:val="center"/>
              <w:rPr>
                <w:rFonts w:asciiTheme="minorEastAsia" w:hAnsiTheme="minorEastAsia" w:cs="Times New Roman"/>
                <w:sz w:val="18"/>
                <w:szCs w:val="18"/>
              </w:rPr>
            </w:pPr>
          </w:p>
        </w:tc>
        <w:tc>
          <w:tcPr>
            <w:tcW w:w="654" w:type="pct"/>
            <w:vAlign w:val="center"/>
          </w:tcPr>
          <w:p w14:paraId="35F716B8" w14:textId="77777777" w:rsidR="00B2537B" w:rsidRPr="00A0202A" w:rsidRDefault="00B2537B" w:rsidP="00524258">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2、管理体系认证</w:t>
            </w:r>
          </w:p>
        </w:tc>
        <w:tc>
          <w:tcPr>
            <w:tcW w:w="2622" w:type="pct"/>
            <w:vAlign w:val="center"/>
          </w:tcPr>
          <w:p w14:paraId="632F6A62" w14:textId="77777777" w:rsidR="00B2537B" w:rsidRPr="00A0202A" w:rsidRDefault="00B2537B" w:rsidP="00B2348D">
            <w:pPr>
              <w:widowControl/>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B2537B" w:rsidRPr="00A0202A" w:rsidRDefault="00B2537B" w:rsidP="000D6A11">
            <w:pPr>
              <w:spacing w:line="360" w:lineRule="exact"/>
              <w:jc w:val="center"/>
              <w:rPr>
                <w:rFonts w:asciiTheme="minorEastAsia" w:hAnsiTheme="minorEastAsia" w:cs="Times New Roman"/>
                <w:sz w:val="18"/>
                <w:szCs w:val="18"/>
              </w:rPr>
            </w:pPr>
            <w:r w:rsidRPr="00A0202A">
              <w:rPr>
                <w:rFonts w:asciiTheme="minorEastAsia" w:hAnsiTheme="minorEastAsia" w:cs="Times New Roman" w:hint="eastAsia"/>
                <w:sz w:val="18"/>
                <w:szCs w:val="18"/>
              </w:rPr>
              <w:t>6</w:t>
            </w:r>
          </w:p>
        </w:tc>
        <w:tc>
          <w:tcPr>
            <w:tcW w:w="572" w:type="pct"/>
          </w:tcPr>
          <w:p w14:paraId="0249DBB8" w14:textId="77777777" w:rsidR="00B2537B" w:rsidRPr="00A0202A" w:rsidRDefault="00B2537B" w:rsidP="000D6A11">
            <w:pPr>
              <w:spacing w:line="360" w:lineRule="exact"/>
              <w:jc w:val="center"/>
              <w:rPr>
                <w:rFonts w:asciiTheme="minorEastAsia" w:hAnsiTheme="minorEastAsia" w:cs="微软雅黑"/>
                <w:sz w:val="18"/>
                <w:szCs w:val="18"/>
              </w:rPr>
            </w:pPr>
          </w:p>
        </w:tc>
      </w:tr>
      <w:tr w:rsidR="00B2537B" w:rsidRPr="00A0202A" w14:paraId="36D56882" w14:textId="77777777" w:rsidTr="00365078">
        <w:trPr>
          <w:trHeight w:val="955"/>
          <w:jc w:val="center"/>
        </w:trPr>
        <w:tc>
          <w:tcPr>
            <w:tcW w:w="473" w:type="pct"/>
            <w:vMerge/>
            <w:vAlign w:val="center"/>
          </w:tcPr>
          <w:p w14:paraId="28D37319" w14:textId="77777777" w:rsidR="00B2537B" w:rsidRPr="00A0202A" w:rsidRDefault="00B2537B" w:rsidP="000D6A11">
            <w:pPr>
              <w:spacing w:line="360" w:lineRule="exact"/>
              <w:jc w:val="center"/>
              <w:rPr>
                <w:rFonts w:asciiTheme="minorEastAsia" w:hAnsiTheme="minorEastAsia" w:cs="Times New Roman"/>
                <w:sz w:val="18"/>
                <w:szCs w:val="18"/>
              </w:rPr>
            </w:pPr>
          </w:p>
        </w:tc>
        <w:tc>
          <w:tcPr>
            <w:tcW w:w="654" w:type="pct"/>
            <w:vAlign w:val="center"/>
          </w:tcPr>
          <w:p w14:paraId="52F34865" w14:textId="7AABEE57" w:rsidR="00B2537B" w:rsidRPr="00A0202A" w:rsidRDefault="003224E8" w:rsidP="000D6A11">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3</w:t>
            </w:r>
            <w:r w:rsidR="00B2537B" w:rsidRPr="00A0202A">
              <w:rPr>
                <w:rFonts w:asciiTheme="minorEastAsia" w:hAnsiTheme="minorEastAsia" w:cs="微软雅黑" w:hint="eastAsia"/>
                <w:sz w:val="18"/>
                <w:szCs w:val="18"/>
              </w:rPr>
              <w:t>、投标公司类似项目案例</w:t>
            </w:r>
          </w:p>
        </w:tc>
        <w:tc>
          <w:tcPr>
            <w:tcW w:w="2622" w:type="pct"/>
            <w:vAlign w:val="center"/>
          </w:tcPr>
          <w:p w14:paraId="5A2D1B03" w14:textId="1E4A6C0F" w:rsidR="00B2537B" w:rsidRPr="00A0202A" w:rsidRDefault="00B2537B" w:rsidP="00023A06">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提供近三年内(</w:t>
            </w:r>
            <w:r w:rsidR="00023A06" w:rsidRPr="00A0202A">
              <w:rPr>
                <w:rFonts w:asciiTheme="minorEastAsia" w:hAnsiTheme="minorEastAsia" w:cs="微软雅黑" w:hint="eastAsia"/>
                <w:sz w:val="18"/>
                <w:szCs w:val="18"/>
              </w:rPr>
              <w:t>20</w:t>
            </w:r>
            <w:r w:rsidRPr="00A0202A">
              <w:rPr>
                <w:rFonts w:asciiTheme="minorEastAsia" w:hAnsiTheme="minorEastAsia" w:cs="微软雅黑" w:hint="eastAsia"/>
                <w:sz w:val="18"/>
                <w:szCs w:val="18"/>
              </w:rPr>
              <w:t>年</w:t>
            </w:r>
            <w:r w:rsidR="00023A06" w:rsidRPr="00A0202A">
              <w:rPr>
                <w:rFonts w:asciiTheme="minorEastAsia" w:hAnsiTheme="minorEastAsia" w:cs="微软雅黑" w:hint="eastAsia"/>
                <w:sz w:val="18"/>
                <w:szCs w:val="18"/>
              </w:rPr>
              <w:t>1</w:t>
            </w:r>
            <w:r w:rsidR="007A354F">
              <w:rPr>
                <w:rFonts w:asciiTheme="minorEastAsia" w:hAnsiTheme="minorEastAsia" w:cs="微软雅黑" w:hint="eastAsia"/>
                <w:sz w:val="18"/>
                <w:szCs w:val="18"/>
              </w:rPr>
              <w:t>1</w:t>
            </w:r>
            <w:r w:rsidRPr="00A0202A">
              <w:rPr>
                <w:rFonts w:asciiTheme="minorEastAsia" w:hAnsiTheme="minorEastAsia" w:cs="微软雅黑" w:hint="eastAsia"/>
                <w:sz w:val="18"/>
                <w:szCs w:val="18"/>
              </w:rPr>
              <w:t>月至今)</w:t>
            </w:r>
            <w:r w:rsidRPr="00A0202A">
              <w:rPr>
                <w:rFonts w:asciiTheme="minorEastAsia" w:hAnsiTheme="minorEastAsia" w:cs="微软雅黑"/>
                <w:sz w:val="18"/>
                <w:szCs w:val="18"/>
              </w:rPr>
              <w:t>承担过</w:t>
            </w:r>
            <w:r w:rsidR="007A354F" w:rsidRPr="007A354F">
              <w:rPr>
                <w:rFonts w:asciiTheme="minorEastAsia" w:hAnsiTheme="minorEastAsia" w:cs="微软雅黑" w:hint="eastAsia"/>
                <w:sz w:val="18"/>
                <w:szCs w:val="18"/>
              </w:rPr>
              <w:t>类似机房空调</w:t>
            </w:r>
            <w:proofErr w:type="gramStart"/>
            <w:r w:rsidR="007A354F" w:rsidRPr="007A354F">
              <w:rPr>
                <w:rFonts w:asciiTheme="minorEastAsia" w:hAnsiTheme="minorEastAsia" w:cs="微软雅黑" w:hint="eastAsia"/>
                <w:sz w:val="18"/>
                <w:szCs w:val="18"/>
              </w:rPr>
              <w:t>系统维保服务</w:t>
            </w:r>
            <w:proofErr w:type="gramEnd"/>
            <w:r w:rsidR="007A354F" w:rsidRPr="007A354F">
              <w:rPr>
                <w:rFonts w:asciiTheme="minorEastAsia" w:hAnsiTheme="minorEastAsia" w:cs="微软雅黑" w:hint="eastAsia"/>
                <w:sz w:val="18"/>
                <w:szCs w:val="18"/>
              </w:rPr>
              <w:t>业绩</w:t>
            </w:r>
            <w:r w:rsidRPr="00A0202A">
              <w:rPr>
                <w:rFonts w:asciiTheme="minorEastAsia" w:hAnsiTheme="minorEastAsia" w:cs="微软雅黑"/>
                <w:sz w:val="18"/>
                <w:szCs w:val="18"/>
              </w:rPr>
              <w:t>。</w:t>
            </w:r>
            <w:r w:rsidRPr="00A0202A">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B2537B" w:rsidRPr="00A0202A" w:rsidRDefault="00B2537B" w:rsidP="000D6A11">
            <w:pPr>
              <w:spacing w:line="360" w:lineRule="exact"/>
              <w:jc w:val="center"/>
              <w:rPr>
                <w:rFonts w:asciiTheme="minorEastAsia" w:hAnsiTheme="minorEastAsia" w:cs="微软雅黑"/>
                <w:sz w:val="18"/>
                <w:szCs w:val="18"/>
              </w:rPr>
            </w:pPr>
            <w:r w:rsidRPr="00A0202A">
              <w:rPr>
                <w:rFonts w:asciiTheme="minorEastAsia" w:hAnsiTheme="minorEastAsia" w:cs="微软雅黑" w:hint="eastAsia"/>
                <w:sz w:val="18"/>
                <w:szCs w:val="18"/>
              </w:rPr>
              <w:t>10</w:t>
            </w:r>
          </w:p>
        </w:tc>
        <w:tc>
          <w:tcPr>
            <w:tcW w:w="572" w:type="pct"/>
            <w:vAlign w:val="center"/>
          </w:tcPr>
          <w:p w14:paraId="2BC81B8B" w14:textId="77777777" w:rsidR="00B2537B" w:rsidRPr="00A0202A" w:rsidRDefault="00B2537B" w:rsidP="00365078">
            <w:pPr>
              <w:spacing w:line="360" w:lineRule="exact"/>
              <w:jc w:val="center"/>
              <w:rPr>
                <w:rFonts w:asciiTheme="minorEastAsia" w:hAnsiTheme="minorEastAsia" w:cs="微软雅黑"/>
                <w:sz w:val="18"/>
                <w:szCs w:val="18"/>
              </w:rPr>
            </w:pPr>
          </w:p>
        </w:tc>
      </w:tr>
      <w:tr w:rsidR="00365078" w:rsidRPr="00A0202A" w14:paraId="4874C852" w14:textId="77777777" w:rsidTr="00365078">
        <w:trPr>
          <w:trHeight w:val="1110"/>
          <w:jc w:val="center"/>
        </w:trPr>
        <w:tc>
          <w:tcPr>
            <w:tcW w:w="473" w:type="pct"/>
            <w:vMerge w:val="restart"/>
            <w:vAlign w:val="center"/>
          </w:tcPr>
          <w:p w14:paraId="40912AFA" w14:textId="77777777" w:rsidR="00365078" w:rsidRPr="00A0202A" w:rsidRDefault="00365078" w:rsidP="000D6A11">
            <w:pPr>
              <w:spacing w:line="360" w:lineRule="exact"/>
              <w:jc w:val="center"/>
              <w:rPr>
                <w:rFonts w:asciiTheme="minorEastAsia" w:hAnsiTheme="minorEastAsia" w:cs="Times New Roman"/>
                <w:sz w:val="18"/>
                <w:szCs w:val="18"/>
              </w:rPr>
            </w:pPr>
            <w:r w:rsidRPr="00A0202A">
              <w:rPr>
                <w:rFonts w:asciiTheme="minorEastAsia" w:hAnsiTheme="minorEastAsia" w:cs="Times New Roman" w:hint="eastAsia"/>
                <w:sz w:val="18"/>
                <w:szCs w:val="18"/>
              </w:rPr>
              <w:t>技术</w:t>
            </w:r>
          </w:p>
          <w:p w14:paraId="1C2A9177" w14:textId="77777777" w:rsidR="00365078" w:rsidRPr="00A0202A" w:rsidRDefault="00365078" w:rsidP="000D6A11">
            <w:pPr>
              <w:spacing w:line="360" w:lineRule="exact"/>
              <w:jc w:val="center"/>
              <w:rPr>
                <w:rFonts w:asciiTheme="minorEastAsia" w:hAnsiTheme="minorEastAsia" w:cs="微软雅黑"/>
                <w:sz w:val="18"/>
                <w:szCs w:val="18"/>
              </w:rPr>
            </w:pPr>
            <w:r w:rsidRPr="00A0202A">
              <w:rPr>
                <w:rFonts w:asciiTheme="minorEastAsia" w:hAnsiTheme="minorEastAsia" w:cs="Times New Roman" w:hint="eastAsia"/>
                <w:sz w:val="18"/>
                <w:szCs w:val="18"/>
              </w:rPr>
              <w:t>部分</w:t>
            </w:r>
          </w:p>
        </w:tc>
        <w:tc>
          <w:tcPr>
            <w:tcW w:w="654" w:type="pct"/>
            <w:vMerge w:val="restart"/>
            <w:vAlign w:val="center"/>
          </w:tcPr>
          <w:p w14:paraId="281B3123" w14:textId="21AE0554" w:rsidR="00365078" w:rsidRPr="00A0202A" w:rsidRDefault="003224E8" w:rsidP="00970E09">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00365078" w:rsidRPr="00A0202A">
              <w:rPr>
                <w:rFonts w:asciiTheme="minorEastAsia" w:hAnsiTheme="minorEastAsia" w:cs="微软雅黑" w:hint="eastAsia"/>
                <w:sz w:val="18"/>
                <w:szCs w:val="18"/>
              </w:rPr>
              <w:t>、服务方案</w:t>
            </w:r>
          </w:p>
        </w:tc>
        <w:tc>
          <w:tcPr>
            <w:tcW w:w="2622" w:type="pct"/>
            <w:vAlign w:val="center"/>
          </w:tcPr>
          <w:p w14:paraId="3638DA51" w14:textId="7B86AD85" w:rsidR="00365078" w:rsidRPr="00A0202A" w:rsidRDefault="00365078" w:rsidP="000D6A11">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1）服务方案（</w:t>
            </w:r>
            <w:r w:rsidR="00FD260C">
              <w:rPr>
                <w:rFonts w:asciiTheme="minorEastAsia" w:hAnsiTheme="minorEastAsia" w:cs="微软雅黑" w:hint="eastAsia"/>
                <w:sz w:val="18"/>
                <w:szCs w:val="18"/>
              </w:rPr>
              <w:t>15</w:t>
            </w:r>
            <w:r w:rsidRPr="00A0202A">
              <w:rPr>
                <w:rFonts w:asciiTheme="minorEastAsia" w:hAnsiTheme="minorEastAsia" w:cs="微软雅黑" w:hint="eastAsia"/>
                <w:sz w:val="18"/>
                <w:szCs w:val="18"/>
              </w:rPr>
              <w:t>分）：</w:t>
            </w:r>
          </w:p>
          <w:p w14:paraId="65428197" w14:textId="6E43C36C" w:rsidR="00365078" w:rsidRPr="00A0202A" w:rsidRDefault="00365078" w:rsidP="003224E8">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（科学合理得</w:t>
            </w:r>
            <w:r w:rsidR="003224E8">
              <w:rPr>
                <w:rFonts w:asciiTheme="minorEastAsia" w:hAnsiTheme="minorEastAsia" w:cs="微软雅黑" w:hint="eastAsia"/>
                <w:sz w:val="18"/>
                <w:szCs w:val="18"/>
              </w:rPr>
              <w:t>15</w:t>
            </w:r>
            <w:r w:rsidRPr="00A0202A">
              <w:rPr>
                <w:rFonts w:asciiTheme="minorEastAsia" w:hAnsiTheme="minorEastAsia" w:cs="微软雅黑" w:hint="eastAsia"/>
                <w:sz w:val="18"/>
                <w:szCs w:val="18"/>
              </w:rPr>
              <w:t>分，方案较为合理得</w:t>
            </w:r>
            <w:r w:rsidR="003224E8">
              <w:rPr>
                <w:rFonts w:asciiTheme="minorEastAsia" w:hAnsiTheme="minorEastAsia" w:cs="微软雅黑" w:hint="eastAsia"/>
                <w:sz w:val="18"/>
                <w:szCs w:val="18"/>
              </w:rPr>
              <w:t>10</w:t>
            </w:r>
            <w:r w:rsidRPr="00A0202A">
              <w:rPr>
                <w:rFonts w:asciiTheme="minorEastAsia" w:hAnsiTheme="minorEastAsia" w:cs="微软雅黑" w:hint="eastAsia"/>
                <w:sz w:val="18"/>
                <w:szCs w:val="18"/>
              </w:rPr>
              <w:t>分，方案基本合理得</w:t>
            </w:r>
            <w:r w:rsidR="003224E8">
              <w:rPr>
                <w:rFonts w:asciiTheme="minorEastAsia" w:hAnsiTheme="minorEastAsia" w:cs="微软雅黑" w:hint="eastAsia"/>
                <w:sz w:val="18"/>
                <w:szCs w:val="18"/>
              </w:rPr>
              <w:t>5</w:t>
            </w:r>
            <w:r w:rsidRPr="00A0202A">
              <w:rPr>
                <w:rFonts w:asciiTheme="minorEastAsia" w:hAnsiTheme="minorEastAsia" w:cs="微软雅黑" w:hint="eastAsia"/>
                <w:sz w:val="18"/>
                <w:szCs w:val="18"/>
              </w:rPr>
              <w:t>分，不合理或</w:t>
            </w:r>
            <w:proofErr w:type="gramStart"/>
            <w:r w:rsidRPr="00A0202A">
              <w:rPr>
                <w:rFonts w:asciiTheme="minorEastAsia" w:hAnsiTheme="minorEastAsia" w:cs="微软雅黑" w:hint="eastAsia"/>
                <w:sz w:val="18"/>
                <w:szCs w:val="18"/>
              </w:rPr>
              <w:t>无方案</w:t>
            </w:r>
            <w:proofErr w:type="gramEnd"/>
            <w:r w:rsidRPr="00A0202A">
              <w:rPr>
                <w:rFonts w:asciiTheme="minorEastAsia" w:hAnsiTheme="minorEastAsia" w:cs="微软雅黑" w:hint="eastAsia"/>
                <w:sz w:val="18"/>
                <w:szCs w:val="18"/>
              </w:rPr>
              <w:t>0分。）</w:t>
            </w:r>
          </w:p>
        </w:tc>
        <w:tc>
          <w:tcPr>
            <w:tcW w:w="679" w:type="pct"/>
            <w:vAlign w:val="center"/>
          </w:tcPr>
          <w:p w14:paraId="43725898" w14:textId="632C9D1D" w:rsidR="00365078" w:rsidRPr="00A0202A" w:rsidRDefault="003224E8"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vAlign w:val="center"/>
          </w:tcPr>
          <w:p w14:paraId="14BD97C9" w14:textId="77777777" w:rsidR="00365078" w:rsidRPr="00A0202A" w:rsidRDefault="00365078" w:rsidP="00365078">
            <w:pPr>
              <w:spacing w:line="360" w:lineRule="exact"/>
              <w:jc w:val="center"/>
              <w:rPr>
                <w:rFonts w:asciiTheme="minorEastAsia" w:hAnsiTheme="minorEastAsia" w:cs="微软雅黑"/>
                <w:sz w:val="18"/>
                <w:szCs w:val="18"/>
              </w:rPr>
            </w:pPr>
          </w:p>
        </w:tc>
      </w:tr>
      <w:tr w:rsidR="00365078" w:rsidRPr="00A0202A" w14:paraId="7522F632" w14:textId="77777777" w:rsidTr="00365078">
        <w:trPr>
          <w:trHeight w:val="1050"/>
          <w:jc w:val="center"/>
        </w:trPr>
        <w:tc>
          <w:tcPr>
            <w:tcW w:w="473" w:type="pct"/>
            <w:vMerge/>
            <w:vAlign w:val="center"/>
          </w:tcPr>
          <w:p w14:paraId="0A857066" w14:textId="77777777" w:rsidR="00365078" w:rsidRPr="00A0202A" w:rsidRDefault="00365078" w:rsidP="000D6A11">
            <w:pPr>
              <w:spacing w:line="360" w:lineRule="exact"/>
              <w:jc w:val="center"/>
              <w:rPr>
                <w:rFonts w:asciiTheme="minorEastAsia" w:hAnsiTheme="minorEastAsia" w:cs="Times New Roman"/>
                <w:sz w:val="18"/>
                <w:szCs w:val="18"/>
              </w:rPr>
            </w:pPr>
          </w:p>
        </w:tc>
        <w:tc>
          <w:tcPr>
            <w:tcW w:w="654" w:type="pct"/>
            <w:vMerge/>
            <w:vAlign w:val="center"/>
          </w:tcPr>
          <w:p w14:paraId="3C35A82F" w14:textId="77777777" w:rsidR="00365078" w:rsidRPr="00A0202A" w:rsidRDefault="00365078" w:rsidP="00970E09">
            <w:pPr>
              <w:spacing w:line="360" w:lineRule="exact"/>
              <w:jc w:val="left"/>
              <w:rPr>
                <w:rFonts w:asciiTheme="minorEastAsia" w:hAnsiTheme="minorEastAsia" w:cs="微软雅黑"/>
                <w:sz w:val="18"/>
                <w:szCs w:val="18"/>
              </w:rPr>
            </w:pPr>
          </w:p>
        </w:tc>
        <w:tc>
          <w:tcPr>
            <w:tcW w:w="2622" w:type="pct"/>
            <w:vAlign w:val="center"/>
          </w:tcPr>
          <w:p w14:paraId="7FDF6C32" w14:textId="57498668" w:rsidR="00365078" w:rsidRPr="00A0202A" w:rsidRDefault="00365078" w:rsidP="000D6A11">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2）安全措施方案（</w:t>
            </w:r>
            <w:r w:rsidR="00FD260C">
              <w:rPr>
                <w:rFonts w:asciiTheme="minorEastAsia" w:hAnsiTheme="minorEastAsia" w:cs="微软雅黑" w:hint="eastAsia"/>
                <w:sz w:val="18"/>
                <w:szCs w:val="18"/>
              </w:rPr>
              <w:t>8</w:t>
            </w:r>
            <w:r w:rsidRPr="00A0202A">
              <w:rPr>
                <w:rFonts w:asciiTheme="minorEastAsia" w:hAnsiTheme="minorEastAsia" w:cs="微软雅黑" w:hint="eastAsia"/>
                <w:sz w:val="18"/>
                <w:szCs w:val="18"/>
              </w:rPr>
              <w:t xml:space="preserve">分）： </w:t>
            </w:r>
          </w:p>
          <w:p w14:paraId="7181F694" w14:textId="0171F282" w:rsidR="00365078" w:rsidRPr="00A0202A" w:rsidRDefault="00365078" w:rsidP="003224E8">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（科学合理得</w:t>
            </w:r>
            <w:r w:rsidR="003224E8">
              <w:rPr>
                <w:rFonts w:asciiTheme="minorEastAsia" w:hAnsiTheme="minorEastAsia" w:cs="微软雅黑" w:hint="eastAsia"/>
                <w:sz w:val="18"/>
                <w:szCs w:val="18"/>
              </w:rPr>
              <w:t>8</w:t>
            </w:r>
            <w:r w:rsidRPr="00A0202A">
              <w:rPr>
                <w:rFonts w:asciiTheme="minorEastAsia" w:hAnsiTheme="minorEastAsia" w:cs="微软雅黑" w:hint="eastAsia"/>
                <w:sz w:val="18"/>
                <w:szCs w:val="18"/>
              </w:rPr>
              <w:t>分，方案较为合理得</w:t>
            </w:r>
            <w:r w:rsidR="003224E8">
              <w:rPr>
                <w:rFonts w:asciiTheme="minorEastAsia" w:hAnsiTheme="minorEastAsia" w:cs="微软雅黑" w:hint="eastAsia"/>
                <w:sz w:val="18"/>
                <w:szCs w:val="18"/>
              </w:rPr>
              <w:t>4</w:t>
            </w:r>
            <w:r w:rsidRPr="00A0202A">
              <w:rPr>
                <w:rFonts w:asciiTheme="minorEastAsia" w:hAnsiTheme="minorEastAsia" w:cs="微软雅黑" w:hint="eastAsia"/>
                <w:sz w:val="18"/>
                <w:szCs w:val="18"/>
              </w:rPr>
              <w:t>分，方案基本合理得</w:t>
            </w:r>
            <w:r w:rsidR="003224E8">
              <w:rPr>
                <w:rFonts w:asciiTheme="minorEastAsia" w:hAnsiTheme="minorEastAsia" w:cs="微软雅黑" w:hint="eastAsia"/>
                <w:sz w:val="18"/>
                <w:szCs w:val="18"/>
              </w:rPr>
              <w:t>2</w:t>
            </w:r>
            <w:r w:rsidRPr="00A0202A">
              <w:rPr>
                <w:rFonts w:asciiTheme="minorEastAsia" w:hAnsiTheme="minorEastAsia" w:cs="微软雅黑" w:hint="eastAsia"/>
                <w:sz w:val="18"/>
                <w:szCs w:val="18"/>
              </w:rPr>
              <w:t>分，不合理或</w:t>
            </w:r>
            <w:proofErr w:type="gramStart"/>
            <w:r w:rsidRPr="00A0202A">
              <w:rPr>
                <w:rFonts w:asciiTheme="minorEastAsia" w:hAnsiTheme="minorEastAsia" w:cs="微软雅黑" w:hint="eastAsia"/>
                <w:sz w:val="18"/>
                <w:szCs w:val="18"/>
              </w:rPr>
              <w:t>无方案</w:t>
            </w:r>
            <w:proofErr w:type="gramEnd"/>
            <w:r w:rsidRPr="00A0202A">
              <w:rPr>
                <w:rFonts w:asciiTheme="minorEastAsia" w:hAnsiTheme="minorEastAsia" w:cs="微软雅黑" w:hint="eastAsia"/>
                <w:sz w:val="18"/>
                <w:szCs w:val="18"/>
              </w:rPr>
              <w:t>0分。）</w:t>
            </w:r>
          </w:p>
        </w:tc>
        <w:tc>
          <w:tcPr>
            <w:tcW w:w="679" w:type="pct"/>
            <w:vAlign w:val="center"/>
          </w:tcPr>
          <w:p w14:paraId="21DD6E00" w14:textId="4105997C" w:rsidR="00365078" w:rsidRPr="00A0202A" w:rsidRDefault="003224E8"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8</w:t>
            </w:r>
          </w:p>
        </w:tc>
        <w:tc>
          <w:tcPr>
            <w:tcW w:w="572" w:type="pct"/>
            <w:vAlign w:val="center"/>
          </w:tcPr>
          <w:p w14:paraId="46D1AE92" w14:textId="77777777" w:rsidR="00365078" w:rsidRPr="00A0202A" w:rsidRDefault="00365078" w:rsidP="00365078">
            <w:pPr>
              <w:spacing w:line="360" w:lineRule="exact"/>
              <w:jc w:val="center"/>
              <w:rPr>
                <w:rFonts w:asciiTheme="minorEastAsia" w:hAnsiTheme="minorEastAsia" w:cs="微软雅黑"/>
                <w:sz w:val="18"/>
                <w:szCs w:val="18"/>
              </w:rPr>
            </w:pPr>
          </w:p>
        </w:tc>
      </w:tr>
      <w:tr w:rsidR="00365078" w:rsidRPr="00A0202A" w14:paraId="71AF1505" w14:textId="77777777" w:rsidTr="00365078">
        <w:trPr>
          <w:trHeight w:val="1080"/>
          <w:jc w:val="center"/>
        </w:trPr>
        <w:tc>
          <w:tcPr>
            <w:tcW w:w="473" w:type="pct"/>
            <w:vMerge/>
            <w:vAlign w:val="center"/>
          </w:tcPr>
          <w:p w14:paraId="4324CCF0" w14:textId="77777777" w:rsidR="00365078" w:rsidRPr="00A0202A" w:rsidRDefault="00365078" w:rsidP="000D6A11">
            <w:pPr>
              <w:spacing w:line="360" w:lineRule="exact"/>
              <w:jc w:val="center"/>
              <w:rPr>
                <w:rFonts w:asciiTheme="minorEastAsia" w:hAnsiTheme="minorEastAsia" w:cs="Times New Roman"/>
                <w:sz w:val="18"/>
                <w:szCs w:val="18"/>
              </w:rPr>
            </w:pPr>
          </w:p>
        </w:tc>
        <w:tc>
          <w:tcPr>
            <w:tcW w:w="654" w:type="pct"/>
            <w:vMerge/>
            <w:vAlign w:val="center"/>
          </w:tcPr>
          <w:p w14:paraId="75D6F856" w14:textId="77777777" w:rsidR="00365078" w:rsidRPr="00A0202A" w:rsidRDefault="00365078" w:rsidP="00970E09">
            <w:pPr>
              <w:spacing w:line="360" w:lineRule="exact"/>
              <w:jc w:val="left"/>
              <w:rPr>
                <w:rFonts w:asciiTheme="minorEastAsia" w:hAnsiTheme="minorEastAsia" w:cs="微软雅黑"/>
                <w:sz w:val="18"/>
                <w:szCs w:val="18"/>
              </w:rPr>
            </w:pPr>
          </w:p>
        </w:tc>
        <w:tc>
          <w:tcPr>
            <w:tcW w:w="2622" w:type="pct"/>
            <w:vAlign w:val="center"/>
          </w:tcPr>
          <w:p w14:paraId="25F2E8AF" w14:textId="77777777" w:rsidR="00365078" w:rsidRPr="00A0202A" w:rsidRDefault="00365078" w:rsidP="009102CF">
            <w:pPr>
              <w:spacing w:line="360" w:lineRule="exact"/>
              <w:jc w:val="left"/>
              <w:rPr>
                <w:rFonts w:asciiTheme="minorEastAsia" w:hAnsiTheme="minorEastAsia"/>
                <w:sz w:val="18"/>
                <w:szCs w:val="18"/>
              </w:rPr>
            </w:pPr>
            <w:r w:rsidRPr="00A0202A">
              <w:rPr>
                <w:rFonts w:asciiTheme="minorEastAsia" w:hAnsiTheme="minorEastAsia" w:hint="eastAsia"/>
                <w:sz w:val="18"/>
                <w:szCs w:val="18"/>
              </w:rPr>
              <w:t>3)人员安排（5分）</w:t>
            </w:r>
          </w:p>
          <w:p w14:paraId="530203B0" w14:textId="64316FB2" w:rsidR="00365078" w:rsidRPr="00A0202A" w:rsidRDefault="00365078" w:rsidP="009102CF">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（科学合理得5分，方案较为合理得3分，方案基本合理得1分，不合理或</w:t>
            </w:r>
            <w:proofErr w:type="gramStart"/>
            <w:r w:rsidRPr="00A0202A">
              <w:rPr>
                <w:rFonts w:asciiTheme="minorEastAsia" w:hAnsiTheme="minorEastAsia" w:cs="微软雅黑" w:hint="eastAsia"/>
                <w:sz w:val="18"/>
                <w:szCs w:val="18"/>
              </w:rPr>
              <w:t>无方案</w:t>
            </w:r>
            <w:proofErr w:type="gramEnd"/>
            <w:r w:rsidRPr="00A0202A">
              <w:rPr>
                <w:rFonts w:asciiTheme="minorEastAsia" w:hAnsiTheme="minorEastAsia" w:cs="微软雅黑" w:hint="eastAsia"/>
                <w:sz w:val="18"/>
                <w:szCs w:val="18"/>
              </w:rPr>
              <w:t>0分。）</w:t>
            </w:r>
          </w:p>
        </w:tc>
        <w:tc>
          <w:tcPr>
            <w:tcW w:w="679" w:type="pct"/>
            <w:vAlign w:val="center"/>
          </w:tcPr>
          <w:p w14:paraId="0F5447F0" w14:textId="74C0FBA4" w:rsidR="00365078" w:rsidRPr="00A0202A" w:rsidRDefault="00365078" w:rsidP="00B2537B">
            <w:pPr>
              <w:spacing w:line="360" w:lineRule="exact"/>
              <w:jc w:val="center"/>
              <w:rPr>
                <w:rFonts w:asciiTheme="minorEastAsia" w:hAnsiTheme="minorEastAsia" w:cs="微软雅黑"/>
                <w:sz w:val="18"/>
                <w:szCs w:val="18"/>
              </w:rPr>
            </w:pPr>
            <w:r w:rsidRPr="00A0202A">
              <w:rPr>
                <w:rFonts w:asciiTheme="minorEastAsia" w:hAnsiTheme="minorEastAsia" w:cs="微软雅黑" w:hint="eastAsia"/>
                <w:sz w:val="18"/>
                <w:szCs w:val="18"/>
              </w:rPr>
              <w:t>5</w:t>
            </w:r>
          </w:p>
        </w:tc>
        <w:tc>
          <w:tcPr>
            <w:tcW w:w="572" w:type="pct"/>
            <w:vAlign w:val="center"/>
          </w:tcPr>
          <w:p w14:paraId="2F58833A" w14:textId="77777777" w:rsidR="00365078" w:rsidRPr="00A0202A" w:rsidRDefault="00365078" w:rsidP="00365078">
            <w:pPr>
              <w:spacing w:line="360" w:lineRule="exact"/>
              <w:jc w:val="center"/>
              <w:rPr>
                <w:rFonts w:asciiTheme="minorEastAsia" w:hAnsiTheme="minorEastAsia" w:cs="微软雅黑"/>
                <w:sz w:val="18"/>
                <w:szCs w:val="18"/>
              </w:rPr>
            </w:pPr>
          </w:p>
        </w:tc>
      </w:tr>
      <w:tr w:rsidR="00365078" w:rsidRPr="00A0202A" w14:paraId="65AFB1BF" w14:textId="77777777" w:rsidTr="00365078">
        <w:trPr>
          <w:trHeight w:val="1080"/>
          <w:jc w:val="center"/>
        </w:trPr>
        <w:tc>
          <w:tcPr>
            <w:tcW w:w="473" w:type="pct"/>
            <w:vMerge/>
            <w:vAlign w:val="center"/>
          </w:tcPr>
          <w:p w14:paraId="716F273A" w14:textId="77777777" w:rsidR="00365078" w:rsidRPr="00A0202A" w:rsidRDefault="00365078" w:rsidP="000D6A11">
            <w:pPr>
              <w:spacing w:line="360" w:lineRule="exact"/>
              <w:jc w:val="center"/>
              <w:rPr>
                <w:rFonts w:asciiTheme="minorEastAsia" w:hAnsiTheme="minorEastAsia" w:cs="Times New Roman"/>
                <w:sz w:val="18"/>
                <w:szCs w:val="18"/>
              </w:rPr>
            </w:pPr>
          </w:p>
        </w:tc>
        <w:tc>
          <w:tcPr>
            <w:tcW w:w="654" w:type="pct"/>
            <w:vMerge/>
            <w:vAlign w:val="center"/>
          </w:tcPr>
          <w:p w14:paraId="5040D06F" w14:textId="77777777" w:rsidR="00365078" w:rsidRPr="00A0202A" w:rsidRDefault="00365078" w:rsidP="00970E09">
            <w:pPr>
              <w:spacing w:line="360" w:lineRule="exact"/>
              <w:jc w:val="left"/>
              <w:rPr>
                <w:rFonts w:asciiTheme="minorEastAsia" w:hAnsiTheme="minorEastAsia" w:cs="微软雅黑"/>
                <w:sz w:val="18"/>
                <w:szCs w:val="18"/>
              </w:rPr>
            </w:pPr>
          </w:p>
        </w:tc>
        <w:tc>
          <w:tcPr>
            <w:tcW w:w="2622" w:type="pct"/>
            <w:vAlign w:val="center"/>
          </w:tcPr>
          <w:p w14:paraId="4C4F2574" w14:textId="236DE76A" w:rsidR="00365078" w:rsidRPr="00A0202A" w:rsidRDefault="00365078" w:rsidP="009102CF">
            <w:pPr>
              <w:spacing w:line="360" w:lineRule="exact"/>
              <w:jc w:val="left"/>
              <w:rPr>
                <w:rFonts w:asciiTheme="minorEastAsia" w:hAnsiTheme="minorEastAsia" w:cs="微软雅黑"/>
                <w:sz w:val="18"/>
                <w:szCs w:val="18"/>
              </w:rPr>
            </w:pPr>
            <w:r w:rsidRPr="00A0202A">
              <w:rPr>
                <w:rFonts w:asciiTheme="minorEastAsia" w:hAnsiTheme="minorEastAsia" w:hint="eastAsia"/>
                <w:sz w:val="18"/>
                <w:szCs w:val="18"/>
              </w:rPr>
              <w:t>4</w:t>
            </w:r>
            <w:r w:rsidRPr="00A0202A">
              <w:rPr>
                <w:rFonts w:asciiTheme="minorEastAsia" w:hAnsiTheme="minorEastAsia" w:cs="微软雅黑" w:hint="eastAsia"/>
                <w:sz w:val="18"/>
                <w:szCs w:val="18"/>
              </w:rPr>
              <w:t>）应急响应方案（</w:t>
            </w:r>
            <w:r w:rsidR="00FD260C">
              <w:rPr>
                <w:rFonts w:asciiTheme="minorEastAsia" w:hAnsiTheme="minorEastAsia" w:cs="微软雅黑" w:hint="eastAsia"/>
                <w:sz w:val="18"/>
                <w:szCs w:val="18"/>
              </w:rPr>
              <w:t>9</w:t>
            </w:r>
            <w:r w:rsidRPr="00A0202A">
              <w:rPr>
                <w:rFonts w:asciiTheme="minorEastAsia" w:hAnsiTheme="minorEastAsia" w:cs="微软雅黑" w:hint="eastAsia"/>
                <w:sz w:val="18"/>
                <w:szCs w:val="18"/>
              </w:rPr>
              <w:t>分）</w:t>
            </w:r>
          </w:p>
          <w:p w14:paraId="61890F9C" w14:textId="33BE6D81" w:rsidR="00365078" w:rsidRPr="00A0202A" w:rsidRDefault="00365078" w:rsidP="00FD260C">
            <w:pPr>
              <w:spacing w:line="360" w:lineRule="exact"/>
              <w:jc w:val="left"/>
              <w:rPr>
                <w:rFonts w:asciiTheme="minorEastAsia" w:hAnsiTheme="minorEastAsia"/>
                <w:sz w:val="18"/>
                <w:szCs w:val="18"/>
              </w:rPr>
            </w:pPr>
            <w:r w:rsidRPr="00A0202A">
              <w:rPr>
                <w:rFonts w:asciiTheme="minorEastAsia" w:hAnsiTheme="minorEastAsia" w:cs="微软雅黑" w:hint="eastAsia"/>
                <w:sz w:val="18"/>
                <w:szCs w:val="18"/>
              </w:rPr>
              <w:t>（科学合理得</w:t>
            </w:r>
            <w:r w:rsidR="00FD260C">
              <w:rPr>
                <w:rFonts w:asciiTheme="minorEastAsia" w:hAnsiTheme="minorEastAsia" w:cs="微软雅黑" w:hint="eastAsia"/>
                <w:sz w:val="18"/>
                <w:szCs w:val="18"/>
              </w:rPr>
              <w:t>9</w:t>
            </w:r>
            <w:r w:rsidRPr="00A0202A">
              <w:rPr>
                <w:rFonts w:asciiTheme="minorEastAsia" w:hAnsiTheme="minorEastAsia" w:cs="微软雅黑" w:hint="eastAsia"/>
                <w:sz w:val="18"/>
                <w:szCs w:val="18"/>
              </w:rPr>
              <w:t>分，方案较为合理得</w:t>
            </w:r>
            <w:r w:rsidR="00FD260C">
              <w:rPr>
                <w:rFonts w:asciiTheme="minorEastAsia" w:hAnsiTheme="minorEastAsia" w:cs="微软雅黑" w:hint="eastAsia"/>
                <w:sz w:val="18"/>
                <w:szCs w:val="18"/>
              </w:rPr>
              <w:t>6</w:t>
            </w:r>
            <w:r w:rsidRPr="00A0202A">
              <w:rPr>
                <w:rFonts w:asciiTheme="minorEastAsia" w:hAnsiTheme="minorEastAsia" w:cs="微软雅黑" w:hint="eastAsia"/>
                <w:sz w:val="18"/>
                <w:szCs w:val="18"/>
              </w:rPr>
              <w:t>分，方案基本合理得</w:t>
            </w:r>
            <w:r w:rsidR="00FD260C">
              <w:rPr>
                <w:rFonts w:asciiTheme="minorEastAsia" w:hAnsiTheme="minorEastAsia" w:cs="微软雅黑" w:hint="eastAsia"/>
                <w:sz w:val="18"/>
                <w:szCs w:val="18"/>
              </w:rPr>
              <w:t>3</w:t>
            </w:r>
            <w:r w:rsidRPr="00A0202A">
              <w:rPr>
                <w:rFonts w:asciiTheme="minorEastAsia" w:hAnsiTheme="minorEastAsia" w:cs="微软雅黑" w:hint="eastAsia"/>
                <w:sz w:val="18"/>
                <w:szCs w:val="18"/>
              </w:rPr>
              <w:t>分，不合理或</w:t>
            </w:r>
            <w:proofErr w:type="gramStart"/>
            <w:r w:rsidRPr="00A0202A">
              <w:rPr>
                <w:rFonts w:asciiTheme="minorEastAsia" w:hAnsiTheme="minorEastAsia" w:cs="微软雅黑" w:hint="eastAsia"/>
                <w:sz w:val="18"/>
                <w:szCs w:val="18"/>
              </w:rPr>
              <w:t>无方案</w:t>
            </w:r>
            <w:proofErr w:type="gramEnd"/>
            <w:r w:rsidRPr="00A0202A">
              <w:rPr>
                <w:rFonts w:asciiTheme="minorEastAsia" w:hAnsiTheme="minorEastAsia" w:cs="微软雅黑" w:hint="eastAsia"/>
                <w:sz w:val="18"/>
                <w:szCs w:val="18"/>
              </w:rPr>
              <w:t>0分。）</w:t>
            </w:r>
          </w:p>
        </w:tc>
        <w:tc>
          <w:tcPr>
            <w:tcW w:w="679" w:type="pct"/>
            <w:vAlign w:val="center"/>
          </w:tcPr>
          <w:p w14:paraId="6228B2FB" w14:textId="795B9A41" w:rsidR="00365078" w:rsidRPr="00A0202A" w:rsidRDefault="00FD260C"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9</w:t>
            </w:r>
          </w:p>
        </w:tc>
        <w:tc>
          <w:tcPr>
            <w:tcW w:w="572" w:type="pct"/>
            <w:vAlign w:val="center"/>
          </w:tcPr>
          <w:p w14:paraId="4E6722D2" w14:textId="77777777" w:rsidR="00365078" w:rsidRPr="00A0202A" w:rsidRDefault="00365078" w:rsidP="00365078">
            <w:pPr>
              <w:spacing w:line="360" w:lineRule="exact"/>
              <w:jc w:val="center"/>
              <w:rPr>
                <w:rFonts w:asciiTheme="minorEastAsia" w:hAnsiTheme="minorEastAsia" w:cs="微软雅黑"/>
                <w:sz w:val="18"/>
                <w:szCs w:val="18"/>
              </w:rPr>
            </w:pPr>
          </w:p>
        </w:tc>
      </w:tr>
      <w:tr w:rsidR="000A47F5" w:rsidRPr="00A0202A" w14:paraId="03EC6CE7" w14:textId="77777777" w:rsidTr="003224E8">
        <w:trPr>
          <w:trHeight w:val="1546"/>
          <w:jc w:val="center"/>
        </w:trPr>
        <w:tc>
          <w:tcPr>
            <w:tcW w:w="473" w:type="pct"/>
            <w:vMerge/>
            <w:vAlign w:val="center"/>
          </w:tcPr>
          <w:p w14:paraId="4335C483" w14:textId="77777777" w:rsidR="000A47F5" w:rsidRPr="00A0202A" w:rsidRDefault="000A47F5" w:rsidP="000D6A11">
            <w:pPr>
              <w:spacing w:line="360" w:lineRule="exact"/>
              <w:jc w:val="center"/>
              <w:rPr>
                <w:rFonts w:asciiTheme="minorEastAsia" w:hAnsiTheme="minorEastAsia" w:cs="微软雅黑"/>
                <w:sz w:val="18"/>
                <w:szCs w:val="18"/>
              </w:rPr>
            </w:pPr>
          </w:p>
        </w:tc>
        <w:tc>
          <w:tcPr>
            <w:tcW w:w="654" w:type="pct"/>
            <w:vAlign w:val="center"/>
          </w:tcPr>
          <w:p w14:paraId="00C09D73" w14:textId="2A2BA34B" w:rsidR="000A47F5" w:rsidRPr="00A0202A" w:rsidRDefault="003224E8" w:rsidP="00BB3B7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000A47F5" w:rsidRPr="00A0202A">
              <w:rPr>
                <w:rFonts w:asciiTheme="minorEastAsia" w:hAnsiTheme="minorEastAsia" w:cs="微软雅黑" w:hint="eastAsia"/>
                <w:sz w:val="18"/>
                <w:szCs w:val="18"/>
              </w:rPr>
              <w:t>、</w:t>
            </w:r>
            <w:r w:rsidR="00912CFD" w:rsidRPr="00A0202A">
              <w:rPr>
                <w:rFonts w:asciiTheme="minorEastAsia" w:hAnsiTheme="minorEastAsia" w:cs="微软雅黑" w:hint="eastAsia"/>
                <w:sz w:val="18"/>
                <w:szCs w:val="18"/>
              </w:rPr>
              <w:t>服务质量的控制与管理</w:t>
            </w:r>
          </w:p>
        </w:tc>
        <w:tc>
          <w:tcPr>
            <w:tcW w:w="2622" w:type="pct"/>
            <w:vAlign w:val="center"/>
          </w:tcPr>
          <w:p w14:paraId="0812F3C4" w14:textId="6EF37B72" w:rsidR="00912CFD" w:rsidRPr="00A0202A" w:rsidRDefault="00912CFD" w:rsidP="00912CFD">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质量管理措施科学、全面、合理、有效：</w:t>
            </w:r>
            <w:r w:rsidR="000A1401">
              <w:rPr>
                <w:rFonts w:asciiTheme="minorEastAsia" w:hAnsiTheme="minorEastAsia" w:cs="微软雅黑" w:hint="eastAsia"/>
                <w:sz w:val="18"/>
                <w:szCs w:val="18"/>
              </w:rPr>
              <w:t>12</w:t>
            </w:r>
            <w:r w:rsidRPr="00A0202A">
              <w:rPr>
                <w:rFonts w:asciiTheme="minorEastAsia" w:hAnsiTheme="minorEastAsia" w:cs="微软雅黑" w:hint="eastAsia"/>
                <w:sz w:val="18"/>
                <w:szCs w:val="18"/>
              </w:rPr>
              <w:t>分；</w:t>
            </w:r>
          </w:p>
          <w:p w14:paraId="4EF19006" w14:textId="0B484B55" w:rsidR="00912CFD" w:rsidRPr="00A0202A" w:rsidRDefault="00912CFD" w:rsidP="00912CFD">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质量管理措施较合理、较有效：</w:t>
            </w:r>
            <w:r w:rsidR="000A1401">
              <w:rPr>
                <w:rFonts w:asciiTheme="minorEastAsia" w:hAnsiTheme="minorEastAsia" w:cs="微软雅黑" w:hint="eastAsia"/>
                <w:sz w:val="18"/>
                <w:szCs w:val="18"/>
              </w:rPr>
              <w:t>8</w:t>
            </w:r>
            <w:r w:rsidRPr="00A0202A">
              <w:rPr>
                <w:rFonts w:asciiTheme="minorEastAsia" w:hAnsiTheme="minorEastAsia" w:cs="微软雅黑" w:hint="eastAsia"/>
                <w:sz w:val="18"/>
                <w:szCs w:val="18"/>
              </w:rPr>
              <w:t>分；</w:t>
            </w:r>
          </w:p>
          <w:p w14:paraId="141B39B7" w14:textId="68793A7B" w:rsidR="00365078" w:rsidRPr="00A0202A" w:rsidRDefault="00365078" w:rsidP="00912CFD">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质量管理措施基本合理：</w:t>
            </w:r>
            <w:r w:rsidR="000A1401">
              <w:rPr>
                <w:rFonts w:asciiTheme="minorEastAsia" w:hAnsiTheme="minorEastAsia" w:cs="微软雅黑" w:hint="eastAsia"/>
                <w:sz w:val="18"/>
                <w:szCs w:val="18"/>
              </w:rPr>
              <w:t>4</w:t>
            </w:r>
            <w:r w:rsidRPr="00A0202A">
              <w:rPr>
                <w:rFonts w:asciiTheme="minorEastAsia" w:hAnsiTheme="minorEastAsia" w:cs="微软雅黑" w:hint="eastAsia"/>
                <w:sz w:val="18"/>
                <w:szCs w:val="18"/>
              </w:rPr>
              <w:t>分</w:t>
            </w:r>
          </w:p>
          <w:p w14:paraId="7864FFAB" w14:textId="363EA6B8" w:rsidR="000A47F5" w:rsidRPr="00A0202A" w:rsidRDefault="00912CFD" w:rsidP="00BB3B7E">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质量管理措施不合理</w:t>
            </w:r>
            <w:r w:rsidR="00365078" w:rsidRPr="00A0202A">
              <w:rPr>
                <w:rFonts w:asciiTheme="minorEastAsia" w:hAnsiTheme="minorEastAsia" w:cs="微软雅黑" w:hint="eastAsia"/>
                <w:sz w:val="18"/>
                <w:szCs w:val="18"/>
              </w:rPr>
              <w:t>或无方案</w:t>
            </w:r>
            <w:r w:rsidRPr="00A0202A">
              <w:rPr>
                <w:rFonts w:asciiTheme="minorEastAsia" w:hAnsiTheme="minorEastAsia" w:cs="微软雅黑" w:hint="eastAsia"/>
                <w:sz w:val="18"/>
                <w:szCs w:val="18"/>
              </w:rPr>
              <w:t>：0分。</w:t>
            </w:r>
          </w:p>
        </w:tc>
        <w:tc>
          <w:tcPr>
            <w:tcW w:w="679" w:type="pct"/>
            <w:vAlign w:val="center"/>
          </w:tcPr>
          <w:p w14:paraId="55B13A7B" w14:textId="3A61B21B" w:rsidR="000A47F5" w:rsidRPr="00A0202A" w:rsidRDefault="000A1401"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0B1D73B4" w14:textId="77777777" w:rsidR="000A47F5" w:rsidRPr="00A0202A" w:rsidRDefault="000A47F5" w:rsidP="00365078">
            <w:pPr>
              <w:spacing w:line="360" w:lineRule="exact"/>
              <w:jc w:val="center"/>
              <w:rPr>
                <w:rFonts w:asciiTheme="minorEastAsia" w:hAnsiTheme="minorEastAsia" w:cs="微软雅黑"/>
                <w:sz w:val="18"/>
                <w:szCs w:val="18"/>
              </w:rPr>
            </w:pPr>
          </w:p>
        </w:tc>
      </w:tr>
    </w:tbl>
    <w:p w14:paraId="5C655EC4" w14:textId="6A9E6CA9" w:rsidR="00ED2B75" w:rsidRPr="00A0202A" w:rsidRDefault="00715213"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六</w:t>
      </w:r>
      <w:r w:rsidR="00ED2B75" w:rsidRPr="00A0202A">
        <w:rPr>
          <w:rFonts w:ascii="宋体" w:eastAsia="宋体" w:hAnsi="宋体" w:cs="Times New Roman" w:hint="eastAsia"/>
          <w:b/>
          <w:bCs/>
          <w:szCs w:val="21"/>
        </w:rPr>
        <w:t>、开标</w:t>
      </w:r>
    </w:p>
    <w:p w14:paraId="37F177D8" w14:textId="5FB6A28D" w:rsidR="00ED2B75" w:rsidRPr="00A0202A" w:rsidRDefault="006E379D" w:rsidP="00CD2D3F">
      <w:pPr>
        <w:pStyle w:val="aa"/>
        <w:numPr>
          <w:ilvl w:val="0"/>
          <w:numId w:val="2"/>
        </w:numPr>
        <w:spacing w:line="360" w:lineRule="auto"/>
        <w:ind w:firstLineChars="0"/>
        <w:jc w:val="left"/>
        <w:rPr>
          <w:rFonts w:ascii="宋体" w:hAnsi="宋体"/>
          <w:bCs/>
          <w:szCs w:val="21"/>
        </w:rPr>
      </w:pPr>
      <w:r w:rsidRPr="00A0202A">
        <w:rPr>
          <w:rFonts w:ascii="宋体" w:hAnsi="宋体" w:hint="eastAsia"/>
          <w:bCs/>
          <w:szCs w:val="21"/>
        </w:rPr>
        <w:t>递交</w:t>
      </w:r>
      <w:r>
        <w:rPr>
          <w:rFonts w:ascii="宋体" w:hAnsi="宋体" w:hint="eastAsia"/>
          <w:bCs/>
          <w:szCs w:val="21"/>
        </w:rPr>
        <w:t>投标</w:t>
      </w:r>
      <w:r w:rsidRPr="00A0202A">
        <w:rPr>
          <w:rFonts w:ascii="宋体" w:hAnsi="宋体" w:hint="eastAsia"/>
          <w:bCs/>
          <w:szCs w:val="21"/>
        </w:rPr>
        <w:t>文件</w:t>
      </w:r>
      <w:r>
        <w:rPr>
          <w:rFonts w:ascii="宋体" w:hAnsi="宋体" w:hint="eastAsia"/>
          <w:bCs/>
          <w:szCs w:val="21"/>
        </w:rPr>
        <w:t>开始</w:t>
      </w:r>
      <w:r w:rsidRPr="00A0202A">
        <w:rPr>
          <w:rFonts w:ascii="宋体" w:hAnsi="宋体" w:hint="eastAsia"/>
          <w:bCs/>
          <w:szCs w:val="21"/>
        </w:rPr>
        <w:t>时间：2023年</w:t>
      </w:r>
      <w:r w:rsidR="00FD260C">
        <w:rPr>
          <w:rFonts w:ascii="宋体" w:hAnsi="宋体" w:hint="eastAsia"/>
          <w:bCs/>
          <w:szCs w:val="21"/>
        </w:rPr>
        <w:t>12</w:t>
      </w:r>
      <w:r w:rsidRPr="00A0202A">
        <w:rPr>
          <w:rFonts w:ascii="宋体" w:hAnsi="宋体" w:hint="eastAsia"/>
          <w:bCs/>
          <w:szCs w:val="21"/>
        </w:rPr>
        <w:t>月</w:t>
      </w:r>
      <w:r w:rsidR="00FD260C">
        <w:rPr>
          <w:rFonts w:ascii="宋体" w:hAnsi="宋体" w:hint="eastAsia"/>
          <w:bCs/>
          <w:szCs w:val="21"/>
        </w:rPr>
        <w:t>7</w:t>
      </w:r>
      <w:r w:rsidRPr="00A0202A">
        <w:rPr>
          <w:rFonts w:ascii="宋体" w:hAnsi="宋体" w:hint="eastAsia"/>
          <w:bCs/>
          <w:szCs w:val="21"/>
        </w:rPr>
        <w:t xml:space="preserve">日 </w:t>
      </w:r>
      <w:r w:rsidR="00FD260C">
        <w:rPr>
          <w:rFonts w:ascii="宋体" w:hAnsi="宋体" w:hint="eastAsia"/>
          <w:bCs/>
          <w:szCs w:val="21"/>
        </w:rPr>
        <w:t>上</w:t>
      </w:r>
      <w:r w:rsidRPr="00A0202A">
        <w:rPr>
          <w:rFonts w:ascii="宋体" w:hAnsi="宋体" w:hint="eastAsia"/>
          <w:bCs/>
          <w:szCs w:val="21"/>
        </w:rPr>
        <w:t>午</w:t>
      </w:r>
      <w:r w:rsidR="00FD260C">
        <w:rPr>
          <w:rFonts w:ascii="宋体" w:hAnsi="宋体" w:hint="eastAsia"/>
          <w:bCs/>
          <w:szCs w:val="21"/>
        </w:rPr>
        <w:t>8</w:t>
      </w:r>
      <w:r w:rsidRPr="00A0202A">
        <w:rPr>
          <w:rFonts w:ascii="宋体" w:hAnsi="宋体" w:hint="eastAsia"/>
          <w:bCs/>
          <w:szCs w:val="21"/>
        </w:rPr>
        <w:t>:</w:t>
      </w:r>
      <w:r w:rsidR="00B0374C">
        <w:rPr>
          <w:rFonts w:ascii="宋体" w:hAnsi="宋体" w:hint="eastAsia"/>
          <w:bCs/>
          <w:szCs w:val="21"/>
        </w:rPr>
        <w:t>0</w:t>
      </w:r>
      <w:r w:rsidRPr="00A0202A">
        <w:rPr>
          <w:rFonts w:ascii="宋体" w:hAnsi="宋体" w:hint="eastAsia"/>
          <w:bCs/>
          <w:szCs w:val="21"/>
        </w:rPr>
        <w:t>0</w:t>
      </w:r>
      <w:r w:rsidR="00B0374C">
        <w:rPr>
          <w:rFonts w:ascii="宋体" w:hAnsi="宋体" w:hint="eastAsia"/>
          <w:bCs/>
          <w:szCs w:val="21"/>
        </w:rPr>
        <w:t>；</w:t>
      </w:r>
      <w:r w:rsidR="00CD2D3F" w:rsidRPr="00A0202A">
        <w:rPr>
          <w:rFonts w:ascii="宋体" w:hAnsi="宋体" w:hint="eastAsia"/>
          <w:bCs/>
          <w:szCs w:val="21"/>
        </w:rPr>
        <w:t>递交</w:t>
      </w:r>
      <w:r>
        <w:rPr>
          <w:rFonts w:ascii="宋体" w:hAnsi="宋体" w:hint="eastAsia"/>
          <w:bCs/>
          <w:szCs w:val="21"/>
        </w:rPr>
        <w:t>投标</w:t>
      </w:r>
      <w:r w:rsidR="00CD2D3F" w:rsidRPr="00A0202A">
        <w:rPr>
          <w:rFonts w:ascii="宋体" w:hAnsi="宋体" w:hint="eastAsia"/>
          <w:bCs/>
          <w:szCs w:val="21"/>
        </w:rPr>
        <w:t>文件截止</w:t>
      </w:r>
      <w:r w:rsidR="00ED2B75" w:rsidRPr="00A0202A">
        <w:rPr>
          <w:rFonts w:ascii="宋体" w:hAnsi="宋体" w:hint="eastAsia"/>
          <w:bCs/>
          <w:szCs w:val="21"/>
        </w:rPr>
        <w:t>时间：202</w:t>
      </w:r>
      <w:r w:rsidR="00023A06" w:rsidRPr="00A0202A">
        <w:rPr>
          <w:rFonts w:ascii="宋体" w:hAnsi="宋体" w:hint="eastAsia"/>
          <w:bCs/>
          <w:szCs w:val="21"/>
        </w:rPr>
        <w:t>3</w:t>
      </w:r>
      <w:r w:rsidR="00ED2B75" w:rsidRPr="00A0202A">
        <w:rPr>
          <w:rFonts w:ascii="宋体" w:hAnsi="宋体" w:hint="eastAsia"/>
          <w:bCs/>
          <w:szCs w:val="21"/>
        </w:rPr>
        <w:t>年</w:t>
      </w:r>
      <w:r w:rsidR="00FD260C">
        <w:rPr>
          <w:rFonts w:ascii="宋体" w:hAnsi="宋体" w:hint="eastAsia"/>
          <w:bCs/>
          <w:szCs w:val="21"/>
        </w:rPr>
        <w:t>12</w:t>
      </w:r>
      <w:r w:rsidR="00ED2B75" w:rsidRPr="00A0202A">
        <w:rPr>
          <w:rFonts w:ascii="宋体" w:hAnsi="宋体" w:hint="eastAsia"/>
          <w:bCs/>
          <w:szCs w:val="21"/>
        </w:rPr>
        <w:t>月</w:t>
      </w:r>
      <w:r w:rsidR="00FD260C">
        <w:rPr>
          <w:rFonts w:ascii="宋体" w:hAnsi="宋体" w:hint="eastAsia"/>
          <w:bCs/>
          <w:szCs w:val="21"/>
        </w:rPr>
        <w:t>7</w:t>
      </w:r>
      <w:r w:rsidR="00ED2B75" w:rsidRPr="00A0202A">
        <w:rPr>
          <w:rFonts w:ascii="宋体" w:hAnsi="宋体" w:hint="eastAsia"/>
          <w:bCs/>
          <w:szCs w:val="21"/>
        </w:rPr>
        <w:t xml:space="preserve">日 </w:t>
      </w:r>
      <w:r w:rsidR="00FD260C">
        <w:rPr>
          <w:rFonts w:ascii="宋体" w:hAnsi="宋体" w:hint="eastAsia"/>
          <w:bCs/>
          <w:szCs w:val="21"/>
        </w:rPr>
        <w:t>上</w:t>
      </w:r>
      <w:r w:rsidR="00ED2B75" w:rsidRPr="00A0202A">
        <w:rPr>
          <w:rFonts w:ascii="宋体" w:hAnsi="宋体" w:hint="eastAsia"/>
          <w:bCs/>
          <w:szCs w:val="21"/>
        </w:rPr>
        <w:t>午</w:t>
      </w:r>
      <w:r w:rsidR="00FD260C">
        <w:rPr>
          <w:rFonts w:ascii="宋体" w:hAnsi="宋体" w:hint="eastAsia"/>
          <w:bCs/>
          <w:szCs w:val="21"/>
        </w:rPr>
        <w:t>8</w:t>
      </w:r>
      <w:r w:rsidR="00352473" w:rsidRPr="00A0202A">
        <w:rPr>
          <w:rFonts w:ascii="宋体" w:hAnsi="宋体" w:hint="eastAsia"/>
          <w:bCs/>
          <w:szCs w:val="21"/>
        </w:rPr>
        <w:t>:</w:t>
      </w:r>
      <w:r w:rsidR="00ED2B75" w:rsidRPr="00A0202A">
        <w:rPr>
          <w:rFonts w:ascii="宋体" w:hAnsi="宋体" w:hint="eastAsia"/>
          <w:bCs/>
          <w:szCs w:val="21"/>
        </w:rPr>
        <w:t>30</w:t>
      </w:r>
    </w:p>
    <w:p w14:paraId="38A0EE84" w14:textId="180B998F" w:rsidR="00B0374C" w:rsidRPr="00B0374C" w:rsidRDefault="00B0374C" w:rsidP="00B0374C">
      <w:pPr>
        <w:pStyle w:val="aa"/>
        <w:numPr>
          <w:ilvl w:val="0"/>
          <w:numId w:val="2"/>
        </w:numPr>
        <w:spacing w:line="360" w:lineRule="auto"/>
        <w:ind w:firstLineChars="0"/>
        <w:jc w:val="left"/>
        <w:rPr>
          <w:rFonts w:ascii="宋体" w:hAnsi="宋体"/>
          <w:bCs/>
          <w:szCs w:val="21"/>
        </w:rPr>
      </w:pPr>
      <w:r>
        <w:rPr>
          <w:rFonts w:ascii="宋体" w:hAnsi="宋体" w:hint="eastAsia"/>
          <w:bCs/>
          <w:szCs w:val="21"/>
        </w:rPr>
        <w:t>递交文件</w:t>
      </w:r>
      <w:r w:rsidRPr="00B0374C">
        <w:rPr>
          <w:rFonts w:ascii="宋体" w:hAnsi="宋体" w:hint="eastAsia"/>
          <w:bCs/>
          <w:szCs w:val="21"/>
        </w:rPr>
        <w:t>地点：北京市西城区西直门外大街6号中</w:t>
      </w:r>
      <w:proofErr w:type="gramStart"/>
      <w:r w:rsidRPr="00B0374C">
        <w:rPr>
          <w:rFonts w:ascii="宋体" w:hAnsi="宋体" w:hint="eastAsia"/>
          <w:bCs/>
          <w:szCs w:val="21"/>
        </w:rPr>
        <w:t>仪大厦</w:t>
      </w:r>
      <w:proofErr w:type="gramEnd"/>
      <w:r w:rsidR="00FD260C">
        <w:rPr>
          <w:rFonts w:ascii="宋体" w:hAnsi="宋体" w:hint="eastAsia"/>
          <w:bCs/>
          <w:szCs w:val="21"/>
        </w:rPr>
        <w:t>7</w:t>
      </w:r>
      <w:r w:rsidRPr="00B0374C">
        <w:rPr>
          <w:rFonts w:ascii="宋体" w:hAnsi="宋体" w:hint="eastAsia"/>
          <w:bCs/>
          <w:szCs w:val="21"/>
        </w:rPr>
        <w:t>层</w:t>
      </w:r>
      <w:r w:rsidR="00FD260C">
        <w:rPr>
          <w:rFonts w:ascii="宋体" w:hAnsi="宋体" w:hint="eastAsia"/>
          <w:bCs/>
          <w:szCs w:val="21"/>
        </w:rPr>
        <w:t>7024A</w:t>
      </w:r>
      <w:r w:rsidRPr="00B0374C">
        <w:rPr>
          <w:rFonts w:ascii="宋体" w:hAnsi="宋体" w:hint="eastAsia"/>
          <w:bCs/>
          <w:szCs w:val="21"/>
        </w:rPr>
        <w:t>会议室</w:t>
      </w:r>
    </w:p>
    <w:p w14:paraId="7F04583E" w14:textId="39954D0A" w:rsidR="00CD2D3F" w:rsidRPr="00A0202A" w:rsidRDefault="00CD2D3F" w:rsidP="00CD2D3F">
      <w:pPr>
        <w:pStyle w:val="aa"/>
        <w:numPr>
          <w:ilvl w:val="0"/>
          <w:numId w:val="2"/>
        </w:numPr>
        <w:spacing w:line="360" w:lineRule="auto"/>
        <w:ind w:firstLineChars="0"/>
        <w:jc w:val="left"/>
        <w:rPr>
          <w:rFonts w:ascii="宋体" w:hAnsi="宋体"/>
          <w:bCs/>
          <w:szCs w:val="21"/>
        </w:rPr>
      </w:pPr>
      <w:r w:rsidRPr="00A0202A">
        <w:rPr>
          <w:rFonts w:ascii="宋体" w:hAnsi="宋体" w:hint="eastAsia"/>
          <w:bCs/>
          <w:szCs w:val="21"/>
        </w:rPr>
        <w:t>开标时间：</w:t>
      </w:r>
      <w:r w:rsidR="00FD260C" w:rsidRPr="00A0202A">
        <w:rPr>
          <w:rFonts w:ascii="宋体" w:hAnsi="宋体" w:hint="eastAsia"/>
          <w:bCs/>
          <w:szCs w:val="21"/>
        </w:rPr>
        <w:t>2023年</w:t>
      </w:r>
      <w:r w:rsidR="00FD260C">
        <w:rPr>
          <w:rFonts w:ascii="宋体" w:hAnsi="宋体" w:hint="eastAsia"/>
          <w:bCs/>
          <w:szCs w:val="21"/>
        </w:rPr>
        <w:t>12</w:t>
      </w:r>
      <w:r w:rsidR="00FD260C" w:rsidRPr="00A0202A">
        <w:rPr>
          <w:rFonts w:ascii="宋体" w:hAnsi="宋体" w:hint="eastAsia"/>
          <w:bCs/>
          <w:szCs w:val="21"/>
        </w:rPr>
        <w:t>月</w:t>
      </w:r>
      <w:r w:rsidR="00FD260C">
        <w:rPr>
          <w:rFonts w:ascii="宋体" w:hAnsi="宋体" w:hint="eastAsia"/>
          <w:bCs/>
          <w:szCs w:val="21"/>
        </w:rPr>
        <w:t>7</w:t>
      </w:r>
      <w:r w:rsidR="00FD260C" w:rsidRPr="00A0202A">
        <w:rPr>
          <w:rFonts w:ascii="宋体" w:hAnsi="宋体" w:hint="eastAsia"/>
          <w:bCs/>
          <w:szCs w:val="21"/>
        </w:rPr>
        <w:t xml:space="preserve">日 </w:t>
      </w:r>
      <w:r w:rsidR="00FD260C">
        <w:rPr>
          <w:rFonts w:ascii="宋体" w:hAnsi="宋体" w:hint="eastAsia"/>
          <w:bCs/>
          <w:szCs w:val="21"/>
        </w:rPr>
        <w:t>上</w:t>
      </w:r>
      <w:r w:rsidR="00FD260C" w:rsidRPr="00A0202A">
        <w:rPr>
          <w:rFonts w:ascii="宋体" w:hAnsi="宋体" w:hint="eastAsia"/>
          <w:bCs/>
          <w:szCs w:val="21"/>
        </w:rPr>
        <w:t>午</w:t>
      </w:r>
      <w:r w:rsidR="00FD260C">
        <w:rPr>
          <w:rFonts w:ascii="宋体" w:hAnsi="宋体" w:hint="eastAsia"/>
          <w:bCs/>
          <w:szCs w:val="21"/>
        </w:rPr>
        <w:t>8</w:t>
      </w:r>
      <w:r w:rsidR="00FD260C" w:rsidRPr="00A0202A">
        <w:rPr>
          <w:rFonts w:ascii="宋体" w:hAnsi="宋体" w:hint="eastAsia"/>
          <w:bCs/>
          <w:szCs w:val="21"/>
        </w:rPr>
        <w:t>:</w:t>
      </w:r>
      <w:r w:rsidR="00FD260C">
        <w:rPr>
          <w:rFonts w:ascii="宋体" w:hAnsi="宋体" w:hint="eastAsia"/>
          <w:bCs/>
          <w:szCs w:val="21"/>
        </w:rPr>
        <w:t>30</w:t>
      </w:r>
    </w:p>
    <w:p w14:paraId="458F6FDC" w14:textId="3111D431" w:rsidR="00ED2B75" w:rsidRPr="00A0202A" w:rsidRDefault="00CD2D3F" w:rsidP="00ED2B75">
      <w:pPr>
        <w:spacing w:line="360" w:lineRule="auto"/>
        <w:jc w:val="left"/>
        <w:rPr>
          <w:rFonts w:ascii="宋体" w:eastAsia="宋体" w:hAnsi="宋体" w:cs="Times New Roman"/>
          <w:bCs/>
          <w:szCs w:val="21"/>
        </w:rPr>
      </w:pPr>
      <w:r w:rsidRPr="00A0202A">
        <w:rPr>
          <w:rFonts w:ascii="宋体" w:eastAsia="宋体" w:hAnsi="宋体" w:cs="Times New Roman" w:hint="eastAsia"/>
          <w:bCs/>
          <w:szCs w:val="21"/>
        </w:rPr>
        <w:t>3</w:t>
      </w:r>
      <w:r w:rsidR="00ED2B75" w:rsidRPr="00A0202A">
        <w:rPr>
          <w:rFonts w:ascii="宋体" w:eastAsia="宋体" w:hAnsi="宋体" w:cs="Times New Roman" w:hint="eastAsia"/>
          <w:bCs/>
          <w:szCs w:val="21"/>
        </w:rPr>
        <w:t>、开标地点：</w:t>
      </w:r>
      <w:r w:rsidR="00FD260C" w:rsidRPr="00B0374C">
        <w:rPr>
          <w:rFonts w:ascii="宋体" w:hAnsi="宋体" w:hint="eastAsia"/>
          <w:bCs/>
          <w:szCs w:val="21"/>
        </w:rPr>
        <w:t>北京市西城区西直门外大街6号中</w:t>
      </w:r>
      <w:proofErr w:type="gramStart"/>
      <w:r w:rsidR="00FD260C" w:rsidRPr="00B0374C">
        <w:rPr>
          <w:rFonts w:ascii="宋体" w:hAnsi="宋体" w:hint="eastAsia"/>
          <w:bCs/>
          <w:szCs w:val="21"/>
        </w:rPr>
        <w:t>仪大厦</w:t>
      </w:r>
      <w:proofErr w:type="gramEnd"/>
      <w:r w:rsidR="00FD260C">
        <w:rPr>
          <w:rFonts w:ascii="宋体" w:hAnsi="宋体" w:hint="eastAsia"/>
          <w:bCs/>
          <w:szCs w:val="21"/>
        </w:rPr>
        <w:t>7</w:t>
      </w:r>
      <w:r w:rsidR="00FD260C" w:rsidRPr="00B0374C">
        <w:rPr>
          <w:rFonts w:ascii="宋体" w:hAnsi="宋体" w:hint="eastAsia"/>
          <w:bCs/>
          <w:szCs w:val="21"/>
        </w:rPr>
        <w:t>层</w:t>
      </w:r>
      <w:r w:rsidR="00FD260C">
        <w:rPr>
          <w:rFonts w:ascii="宋体" w:hAnsi="宋体" w:hint="eastAsia"/>
          <w:bCs/>
          <w:szCs w:val="21"/>
        </w:rPr>
        <w:t>7024A</w:t>
      </w:r>
      <w:r w:rsidR="00FD260C" w:rsidRPr="00B0374C">
        <w:rPr>
          <w:rFonts w:ascii="宋体" w:hAnsi="宋体" w:hint="eastAsia"/>
          <w:bCs/>
          <w:szCs w:val="21"/>
        </w:rPr>
        <w:t>会议室</w:t>
      </w:r>
    </w:p>
    <w:p w14:paraId="1CE8A5D0" w14:textId="3FAEFAC0" w:rsidR="00E111DE" w:rsidRDefault="00CD2D3F" w:rsidP="008436C8">
      <w:pPr>
        <w:spacing w:line="360" w:lineRule="auto"/>
        <w:jc w:val="left"/>
        <w:rPr>
          <w:rFonts w:ascii="宋体" w:eastAsia="宋体" w:hAnsi="宋体" w:cs="Times New Roman"/>
          <w:bCs/>
          <w:szCs w:val="21"/>
        </w:rPr>
      </w:pPr>
      <w:r w:rsidRPr="00A0202A">
        <w:rPr>
          <w:rFonts w:ascii="宋体" w:eastAsia="宋体" w:hAnsi="宋体" w:cs="Times New Roman" w:hint="eastAsia"/>
          <w:bCs/>
          <w:szCs w:val="21"/>
        </w:rPr>
        <w:t>4</w:t>
      </w:r>
      <w:r w:rsidR="00707203" w:rsidRPr="00A0202A">
        <w:rPr>
          <w:rFonts w:ascii="宋体" w:eastAsia="宋体" w:hAnsi="宋体" w:cs="Times New Roman" w:hint="eastAsia"/>
          <w:bCs/>
          <w:szCs w:val="21"/>
        </w:rPr>
        <w:t>、注意事项：请参加投标公司被授权人于文件内注明的</w:t>
      </w:r>
      <w:r w:rsidR="00B0374C">
        <w:rPr>
          <w:rFonts w:ascii="宋体" w:eastAsia="宋体" w:hAnsi="宋体" w:cs="Times New Roman" w:hint="eastAsia"/>
          <w:bCs/>
          <w:szCs w:val="21"/>
        </w:rPr>
        <w:t>递交文件</w:t>
      </w:r>
      <w:r w:rsidR="00707203" w:rsidRPr="00A0202A">
        <w:rPr>
          <w:rFonts w:ascii="宋体" w:eastAsia="宋体" w:hAnsi="宋体" w:cs="Times New Roman" w:hint="eastAsia"/>
          <w:bCs/>
          <w:szCs w:val="21"/>
        </w:rPr>
        <w:t>时间</w:t>
      </w:r>
      <w:r w:rsidR="00B0374C">
        <w:rPr>
          <w:rFonts w:ascii="宋体" w:eastAsia="宋体" w:hAnsi="宋体" w:cs="Times New Roman" w:hint="eastAsia"/>
          <w:bCs/>
          <w:szCs w:val="21"/>
        </w:rPr>
        <w:t>到场</w:t>
      </w:r>
      <w:r w:rsidR="008436C8" w:rsidRPr="00A0202A">
        <w:rPr>
          <w:rFonts w:ascii="宋体" w:eastAsia="宋体" w:hAnsi="宋体" w:cs="Times New Roman" w:hint="eastAsia"/>
          <w:bCs/>
          <w:szCs w:val="21"/>
        </w:rPr>
        <w:t>。</w:t>
      </w:r>
    </w:p>
    <w:sectPr w:rsidR="00E111DE" w:rsidSect="00102841">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5E623" w14:textId="77777777" w:rsidR="005E16FC" w:rsidRDefault="005E16FC" w:rsidP="002520F7">
      <w:r>
        <w:separator/>
      </w:r>
    </w:p>
  </w:endnote>
  <w:endnote w:type="continuationSeparator" w:id="0">
    <w:p w14:paraId="6D95FD80" w14:textId="77777777" w:rsidR="005E16FC" w:rsidRDefault="005E16FC"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9E3445" w:rsidRDefault="009E3445">
        <w:pPr>
          <w:pStyle w:val="a5"/>
          <w:jc w:val="center"/>
        </w:pPr>
        <w:r>
          <w:fldChar w:fldCharType="begin"/>
        </w:r>
        <w:r>
          <w:instrText>PAGE   \* MERGEFORMAT</w:instrText>
        </w:r>
        <w:r>
          <w:fldChar w:fldCharType="separate"/>
        </w:r>
        <w:r w:rsidR="00FD260C" w:rsidRPr="00FD260C">
          <w:rPr>
            <w:noProof/>
            <w:lang w:val="zh-CN"/>
          </w:rPr>
          <w:t>4</w:t>
        </w:r>
        <w:r>
          <w:fldChar w:fldCharType="end"/>
        </w:r>
      </w:p>
    </w:sdtContent>
  </w:sdt>
  <w:p w14:paraId="63F9DFCC" w14:textId="77777777" w:rsidR="009E3445" w:rsidRDefault="009E34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18399" w14:textId="77777777" w:rsidR="005E16FC" w:rsidRDefault="005E16FC" w:rsidP="002520F7">
      <w:r>
        <w:separator/>
      </w:r>
    </w:p>
  </w:footnote>
  <w:footnote w:type="continuationSeparator" w:id="0">
    <w:p w14:paraId="339E8FD1" w14:textId="77777777" w:rsidR="005E16FC" w:rsidRDefault="005E16FC"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252BA2"/>
    <w:multiLevelType w:val="singleLevel"/>
    <w:tmpl w:val="FC252BA2"/>
    <w:lvl w:ilvl="0">
      <w:start w:val="3"/>
      <w:numFmt w:val="decimal"/>
      <w:suff w:val="nothing"/>
      <w:lvlText w:val="（%1）"/>
      <w:lvlJc w:val="left"/>
    </w:lvl>
  </w:abstractNum>
  <w:abstractNum w:abstractNumId="1">
    <w:nsid w:val="1733C11C"/>
    <w:multiLevelType w:val="singleLevel"/>
    <w:tmpl w:val="1733C11C"/>
    <w:lvl w:ilvl="0">
      <w:start w:val="3"/>
      <w:numFmt w:val="decimal"/>
      <w:suff w:val="nothing"/>
      <w:lvlText w:val="%1、"/>
      <w:lvlJc w:val="left"/>
    </w:lvl>
  </w:abstractNum>
  <w:abstractNum w:abstractNumId="2">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3">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4">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5">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6">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8">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9">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2">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10"/>
  </w:num>
  <w:num w:numId="3">
    <w:abstractNumId w:val="8"/>
  </w:num>
  <w:num w:numId="4">
    <w:abstractNumId w:val="5"/>
  </w:num>
  <w:num w:numId="5">
    <w:abstractNumId w:val="11"/>
  </w:num>
  <w:num w:numId="6">
    <w:abstractNumId w:val="2"/>
  </w:num>
  <w:num w:numId="7">
    <w:abstractNumId w:val="9"/>
  </w:num>
  <w:num w:numId="8">
    <w:abstractNumId w:val="6"/>
  </w:num>
  <w:num w:numId="9">
    <w:abstractNumId w:val="7"/>
  </w:num>
  <w:num w:numId="10">
    <w:abstractNumId w:val="4"/>
  </w:num>
  <w:num w:numId="11">
    <w:abstractNumId w:val="3"/>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0068E"/>
    <w:rsid w:val="00013E48"/>
    <w:rsid w:val="00023A06"/>
    <w:rsid w:val="000435C7"/>
    <w:rsid w:val="00061036"/>
    <w:rsid w:val="00073E1C"/>
    <w:rsid w:val="00076A61"/>
    <w:rsid w:val="0008330E"/>
    <w:rsid w:val="00086319"/>
    <w:rsid w:val="000865C9"/>
    <w:rsid w:val="00096BC8"/>
    <w:rsid w:val="000A1401"/>
    <w:rsid w:val="000A187D"/>
    <w:rsid w:val="000A47F5"/>
    <w:rsid w:val="000C31A1"/>
    <w:rsid w:val="000D3A75"/>
    <w:rsid w:val="000D6A11"/>
    <w:rsid w:val="000E432B"/>
    <w:rsid w:val="00101FFC"/>
    <w:rsid w:val="00102015"/>
    <w:rsid w:val="00102841"/>
    <w:rsid w:val="001049CF"/>
    <w:rsid w:val="0013085D"/>
    <w:rsid w:val="0013507A"/>
    <w:rsid w:val="00135642"/>
    <w:rsid w:val="00137028"/>
    <w:rsid w:val="00142AD5"/>
    <w:rsid w:val="001457E6"/>
    <w:rsid w:val="001541D5"/>
    <w:rsid w:val="00156B38"/>
    <w:rsid w:val="00161BA6"/>
    <w:rsid w:val="00164634"/>
    <w:rsid w:val="00167D1D"/>
    <w:rsid w:val="00190814"/>
    <w:rsid w:val="00197556"/>
    <w:rsid w:val="001A6F43"/>
    <w:rsid w:val="001C5DBB"/>
    <w:rsid w:val="001C6EF4"/>
    <w:rsid w:val="001D4D16"/>
    <w:rsid w:val="001E13B4"/>
    <w:rsid w:val="001E3D00"/>
    <w:rsid w:val="00203E58"/>
    <w:rsid w:val="002520F7"/>
    <w:rsid w:val="00286334"/>
    <w:rsid w:val="00296EE0"/>
    <w:rsid w:val="002D75EE"/>
    <w:rsid w:val="0030488F"/>
    <w:rsid w:val="0031422B"/>
    <w:rsid w:val="003224E8"/>
    <w:rsid w:val="00332502"/>
    <w:rsid w:val="00336FE1"/>
    <w:rsid w:val="00337E87"/>
    <w:rsid w:val="00347403"/>
    <w:rsid w:val="00347B37"/>
    <w:rsid w:val="00352473"/>
    <w:rsid w:val="00352584"/>
    <w:rsid w:val="00353F7F"/>
    <w:rsid w:val="00355271"/>
    <w:rsid w:val="003643BE"/>
    <w:rsid w:val="00365078"/>
    <w:rsid w:val="003800D7"/>
    <w:rsid w:val="0038583A"/>
    <w:rsid w:val="00396A45"/>
    <w:rsid w:val="003972A0"/>
    <w:rsid w:val="003B4F63"/>
    <w:rsid w:val="003E319B"/>
    <w:rsid w:val="00403232"/>
    <w:rsid w:val="0041264B"/>
    <w:rsid w:val="0041608F"/>
    <w:rsid w:val="0042718B"/>
    <w:rsid w:val="004354CF"/>
    <w:rsid w:val="00437BAC"/>
    <w:rsid w:val="00443DDD"/>
    <w:rsid w:val="00452EF7"/>
    <w:rsid w:val="00457E43"/>
    <w:rsid w:val="00460A99"/>
    <w:rsid w:val="00467BA9"/>
    <w:rsid w:val="004A5DE7"/>
    <w:rsid w:val="004B62A1"/>
    <w:rsid w:val="004C0269"/>
    <w:rsid w:val="004E24ED"/>
    <w:rsid w:val="004E2959"/>
    <w:rsid w:val="005079EB"/>
    <w:rsid w:val="00511928"/>
    <w:rsid w:val="00514DA3"/>
    <w:rsid w:val="005230C0"/>
    <w:rsid w:val="00524258"/>
    <w:rsid w:val="00536AF5"/>
    <w:rsid w:val="00543EB6"/>
    <w:rsid w:val="0055093F"/>
    <w:rsid w:val="005522F5"/>
    <w:rsid w:val="00574743"/>
    <w:rsid w:val="00576301"/>
    <w:rsid w:val="00583E89"/>
    <w:rsid w:val="00596FEF"/>
    <w:rsid w:val="005972E3"/>
    <w:rsid w:val="005B22E3"/>
    <w:rsid w:val="005C42E9"/>
    <w:rsid w:val="005C5CF2"/>
    <w:rsid w:val="005E1561"/>
    <w:rsid w:val="005E16FC"/>
    <w:rsid w:val="005E3093"/>
    <w:rsid w:val="00603D71"/>
    <w:rsid w:val="006158E7"/>
    <w:rsid w:val="00620C58"/>
    <w:rsid w:val="00653971"/>
    <w:rsid w:val="00660572"/>
    <w:rsid w:val="0067026C"/>
    <w:rsid w:val="00670DAA"/>
    <w:rsid w:val="00686BA2"/>
    <w:rsid w:val="00691AC3"/>
    <w:rsid w:val="006A3098"/>
    <w:rsid w:val="006A5F6C"/>
    <w:rsid w:val="006C1852"/>
    <w:rsid w:val="006D1927"/>
    <w:rsid w:val="006D2E0E"/>
    <w:rsid w:val="006E379D"/>
    <w:rsid w:val="006E5384"/>
    <w:rsid w:val="006F0334"/>
    <w:rsid w:val="007049A2"/>
    <w:rsid w:val="00707203"/>
    <w:rsid w:val="00711DA3"/>
    <w:rsid w:val="00715213"/>
    <w:rsid w:val="007205FC"/>
    <w:rsid w:val="00721F14"/>
    <w:rsid w:val="007365D5"/>
    <w:rsid w:val="00740BC1"/>
    <w:rsid w:val="00742C56"/>
    <w:rsid w:val="0074593A"/>
    <w:rsid w:val="00757497"/>
    <w:rsid w:val="0076058F"/>
    <w:rsid w:val="0076287E"/>
    <w:rsid w:val="00763BF2"/>
    <w:rsid w:val="00770A56"/>
    <w:rsid w:val="007813D5"/>
    <w:rsid w:val="007900B6"/>
    <w:rsid w:val="00792C2C"/>
    <w:rsid w:val="007A354F"/>
    <w:rsid w:val="007C14F6"/>
    <w:rsid w:val="007C508A"/>
    <w:rsid w:val="007E2181"/>
    <w:rsid w:val="007F3ABF"/>
    <w:rsid w:val="008019B9"/>
    <w:rsid w:val="0080286E"/>
    <w:rsid w:val="0080786A"/>
    <w:rsid w:val="00817FA8"/>
    <w:rsid w:val="008436C8"/>
    <w:rsid w:val="00845F31"/>
    <w:rsid w:val="00850B0F"/>
    <w:rsid w:val="008A796C"/>
    <w:rsid w:val="008B1C9E"/>
    <w:rsid w:val="008C7E6E"/>
    <w:rsid w:val="008D5747"/>
    <w:rsid w:val="008F0589"/>
    <w:rsid w:val="008F34C4"/>
    <w:rsid w:val="009102CF"/>
    <w:rsid w:val="00912CFD"/>
    <w:rsid w:val="00943730"/>
    <w:rsid w:val="009511A3"/>
    <w:rsid w:val="009662D0"/>
    <w:rsid w:val="00970D7A"/>
    <w:rsid w:val="00970E09"/>
    <w:rsid w:val="009871E8"/>
    <w:rsid w:val="009A68E2"/>
    <w:rsid w:val="009B2026"/>
    <w:rsid w:val="009E3445"/>
    <w:rsid w:val="009F6643"/>
    <w:rsid w:val="009F68EF"/>
    <w:rsid w:val="00A01676"/>
    <w:rsid w:val="00A0202A"/>
    <w:rsid w:val="00A26A78"/>
    <w:rsid w:val="00A301A3"/>
    <w:rsid w:val="00A3053A"/>
    <w:rsid w:val="00A36155"/>
    <w:rsid w:val="00A40467"/>
    <w:rsid w:val="00A431C3"/>
    <w:rsid w:val="00A5672C"/>
    <w:rsid w:val="00A608E8"/>
    <w:rsid w:val="00A67B81"/>
    <w:rsid w:val="00A74203"/>
    <w:rsid w:val="00AD0E08"/>
    <w:rsid w:val="00AD1A53"/>
    <w:rsid w:val="00AE37FF"/>
    <w:rsid w:val="00AE58E9"/>
    <w:rsid w:val="00AE5D94"/>
    <w:rsid w:val="00AE73B7"/>
    <w:rsid w:val="00B0374C"/>
    <w:rsid w:val="00B12C54"/>
    <w:rsid w:val="00B17F0C"/>
    <w:rsid w:val="00B2348D"/>
    <w:rsid w:val="00B2537B"/>
    <w:rsid w:val="00B2634B"/>
    <w:rsid w:val="00B308DC"/>
    <w:rsid w:val="00B37751"/>
    <w:rsid w:val="00B46C4F"/>
    <w:rsid w:val="00B50F12"/>
    <w:rsid w:val="00B57BAD"/>
    <w:rsid w:val="00B57D14"/>
    <w:rsid w:val="00B630CF"/>
    <w:rsid w:val="00BB3B7E"/>
    <w:rsid w:val="00BB7B37"/>
    <w:rsid w:val="00BE7544"/>
    <w:rsid w:val="00C02FEA"/>
    <w:rsid w:val="00C04C9E"/>
    <w:rsid w:val="00C073B6"/>
    <w:rsid w:val="00C345E0"/>
    <w:rsid w:val="00C35962"/>
    <w:rsid w:val="00C4505F"/>
    <w:rsid w:val="00C85D73"/>
    <w:rsid w:val="00C90A49"/>
    <w:rsid w:val="00C92019"/>
    <w:rsid w:val="00C97C7B"/>
    <w:rsid w:val="00CA15C5"/>
    <w:rsid w:val="00CC1F90"/>
    <w:rsid w:val="00CC3B5C"/>
    <w:rsid w:val="00CC4BF9"/>
    <w:rsid w:val="00CD2D3F"/>
    <w:rsid w:val="00CE5FF6"/>
    <w:rsid w:val="00D0117D"/>
    <w:rsid w:val="00D21058"/>
    <w:rsid w:val="00D300E9"/>
    <w:rsid w:val="00D54F97"/>
    <w:rsid w:val="00D65F5E"/>
    <w:rsid w:val="00D72C03"/>
    <w:rsid w:val="00D80F9A"/>
    <w:rsid w:val="00D83FD9"/>
    <w:rsid w:val="00D95D83"/>
    <w:rsid w:val="00DA2958"/>
    <w:rsid w:val="00DA487C"/>
    <w:rsid w:val="00DB56A5"/>
    <w:rsid w:val="00DB7302"/>
    <w:rsid w:val="00DB7537"/>
    <w:rsid w:val="00DC3D2B"/>
    <w:rsid w:val="00DD691B"/>
    <w:rsid w:val="00DE3202"/>
    <w:rsid w:val="00E07CD5"/>
    <w:rsid w:val="00E111DE"/>
    <w:rsid w:val="00E22BC9"/>
    <w:rsid w:val="00E233F5"/>
    <w:rsid w:val="00E30F84"/>
    <w:rsid w:val="00E44C56"/>
    <w:rsid w:val="00E54517"/>
    <w:rsid w:val="00E565CA"/>
    <w:rsid w:val="00E64F5E"/>
    <w:rsid w:val="00E72230"/>
    <w:rsid w:val="00E766B3"/>
    <w:rsid w:val="00E8232D"/>
    <w:rsid w:val="00E939D2"/>
    <w:rsid w:val="00E97033"/>
    <w:rsid w:val="00EB265D"/>
    <w:rsid w:val="00ED2B75"/>
    <w:rsid w:val="00ED718B"/>
    <w:rsid w:val="00ED79DB"/>
    <w:rsid w:val="00EE1D8B"/>
    <w:rsid w:val="00F0695D"/>
    <w:rsid w:val="00F10EAA"/>
    <w:rsid w:val="00F24C40"/>
    <w:rsid w:val="00F324E5"/>
    <w:rsid w:val="00F562B0"/>
    <w:rsid w:val="00F72168"/>
    <w:rsid w:val="00F83814"/>
    <w:rsid w:val="00F90C12"/>
    <w:rsid w:val="00F92D41"/>
    <w:rsid w:val="00FB1D9D"/>
    <w:rsid w:val="00FB6A30"/>
    <w:rsid w:val="00FC15A6"/>
    <w:rsid w:val="00FD2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70876">
      <w:bodyDiv w:val="1"/>
      <w:marLeft w:val="0"/>
      <w:marRight w:val="0"/>
      <w:marTop w:val="0"/>
      <w:marBottom w:val="0"/>
      <w:divBdr>
        <w:top w:val="none" w:sz="0" w:space="0" w:color="auto"/>
        <w:left w:val="none" w:sz="0" w:space="0" w:color="auto"/>
        <w:bottom w:val="none" w:sz="0" w:space="0" w:color="auto"/>
        <w:right w:val="none" w:sz="0" w:space="0" w:color="auto"/>
      </w:divBdr>
    </w:div>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0AFBD-9553-4D8F-80DB-247A38FE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5</Pages>
  <Words>660</Words>
  <Characters>3768</Characters>
  <Application>Microsoft Office Word</Application>
  <DocSecurity>0</DocSecurity>
  <Lines>31</Lines>
  <Paragraphs>8</Paragraphs>
  <ScaleCrop>false</ScaleCrop>
  <Company>Microsoft</Company>
  <LinksUpToDate>false</LinksUpToDate>
  <CharactersWithSpaces>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60</cp:revision>
  <cp:lastPrinted>2022-03-31T05:42:00Z</cp:lastPrinted>
  <dcterms:created xsi:type="dcterms:W3CDTF">2022-07-07T08:50:00Z</dcterms:created>
  <dcterms:modified xsi:type="dcterms:W3CDTF">2023-11-28T10:12:00Z</dcterms:modified>
</cp:coreProperties>
</file>