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4A3C" w:rsidRPr="00704A3C" w:rsidRDefault="00704A3C" w:rsidP="00704A3C">
      <w:pPr>
        <w:pStyle w:val="ae"/>
        <w:spacing w:before="0" w:after="0" w:line="360" w:lineRule="auto"/>
        <w:rPr>
          <w:rFonts w:ascii="宋体" w:hAnsi="宋体"/>
        </w:rPr>
      </w:pPr>
      <w:bookmarkStart w:id="0" w:name="_Hlk133399991"/>
      <w:r w:rsidRPr="00704A3C">
        <w:rPr>
          <w:rFonts w:hint="eastAsia"/>
        </w:rPr>
        <w:t>北京大学人民医院</w:t>
      </w:r>
      <w:r w:rsidRPr="00704A3C">
        <w:rPr>
          <w:rFonts w:hint="eastAsia"/>
        </w:rPr>
        <w:t>PACS/</w:t>
      </w:r>
      <w:r w:rsidRPr="00704A3C">
        <w:t>RIS</w:t>
      </w:r>
      <w:r w:rsidRPr="00704A3C">
        <w:t>及影像中心运</w:t>
      </w:r>
      <w:proofErr w:type="gramStart"/>
      <w:r w:rsidRPr="00704A3C">
        <w:t>维</w:t>
      </w:r>
      <w:r w:rsidRPr="00704A3C">
        <w:rPr>
          <w:rFonts w:hint="eastAsia"/>
        </w:rPr>
        <w:t>项目</w:t>
      </w:r>
      <w:proofErr w:type="gramEnd"/>
      <w:r w:rsidRPr="00704A3C">
        <w:rPr>
          <w:rFonts w:ascii="宋体" w:hAnsi="宋体" w:hint="eastAsia"/>
        </w:rPr>
        <w:t>采购文件</w:t>
      </w:r>
    </w:p>
    <w:p w:rsidR="00704A3C" w:rsidRPr="00704A3C" w:rsidRDefault="00704A3C" w:rsidP="00704A3C">
      <w:pPr>
        <w:spacing w:line="360" w:lineRule="auto"/>
      </w:pPr>
    </w:p>
    <w:p w:rsidR="00704A3C" w:rsidRPr="00704A3C" w:rsidRDefault="00704A3C" w:rsidP="00704A3C">
      <w:pPr>
        <w:pStyle w:val="a6"/>
        <w:numPr>
          <w:ilvl w:val="0"/>
          <w:numId w:val="39"/>
        </w:numPr>
        <w:spacing w:line="360" w:lineRule="auto"/>
        <w:ind w:left="432" w:firstLineChars="0" w:hanging="432"/>
        <w:jc w:val="left"/>
        <w:rPr>
          <w:rFonts w:ascii="宋体" w:hAnsi="宋体"/>
          <w:szCs w:val="21"/>
        </w:rPr>
      </w:pPr>
      <w:r w:rsidRPr="00704A3C">
        <w:rPr>
          <w:rFonts w:ascii="宋体" w:hAnsi="宋体" w:hint="eastAsia"/>
          <w:szCs w:val="21"/>
        </w:rPr>
        <w:t>采购需求：</w:t>
      </w:r>
    </w:p>
    <w:p w:rsidR="00704A3C" w:rsidRPr="00704A3C" w:rsidRDefault="00704A3C" w:rsidP="00704A3C">
      <w:pPr>
        <w:pStyle w:val="a6"/>
        <w:spacing w:line="360" w:lineRule="auto"/>
        <w:ind w:left="420" w:firstLineChars="0" w:firstLine="0"/>
        <w:rPr>
          <w:rFonts w:ascii="宋体" w:hAnsi="宋体"/>
          <w:szCs w:val="21"/>
        </w:rPr>
      </w:pPr>
      <w:r w:rsidRPr="00704A3C">
        <w:rPr>
          <w:rFonts w:ascii="宋体" w:hAnsi="宋体" w:hint="eastAsia"/>
          <w:szCs w:val="21"/>
        </w:rPr>
        <w:t xml:space="preserve">医院建立了以 </w:t>
      </w:r>
      <w:r w:rsidRPr="00704A3C">
        <w:rPr>
          <w:rFonts w:ascii="宋体" w:hAnsi="宋体"/>
          <w:szCs w:val="21"/>
        </w:rPr>
        <w:t xml:space="preserve">RIS/PACS </w:t>
      </w:r>
      <w:r w:rsidRPr="00704A3C">
        <w:rPr>
          <w:rFonts w:ascii="宋体" w:hAnsi="宋体" w:hint="eastAsia"/>
          <w:szCs w:val="21"/>
        </w:rPr>
        <w:t>为代表的多科室大影像平台系统，覆盖放射科、超声科、内镜室、病理科、核医学科等影像科室，解决了相关影像科室内的影像信息共享和</w:t>
      </w:r>
      <w:proofErr w:type="gramStart"/>
      <w:r w:rsidRPr="00704A3C">
        <w:rPr>
          <w:rFonts w:ascii="宋体" w:hAnsi="宋体" w:hint="eastAsia"/>
          <w:szCs w:val="21"/>
        </w:rPr>
        <w:t>数字化软阅片</w:t>
      </w:r>
      <w:proofErr w:type="gramEnd"/>
      <w:r w:rsidRPr="00704A3C">
        <w:rPr>
          <w:rFonts w:ascii="宋体" w:hAnsi="宋体" w:hint="eastAsia"/>
          <w:szCs w:val="21"/>
        </w:rPr>
        <w:t>，规范、优化了系统流程，大影像平台实现全院医技科室的报告和影像集中统一发布，提高了科室间的影像 信息共享和协作的效率。为了保证系统稳定运行需购买相关软件的原厂服务。</w:t>
      </w:r>
    </w:p>
    <w:p w:rsidR="00704A3C" w:rsidRPr="00704A3C" w:rsidRDefault="00704A3C" w:rsidP="00704A3C">
      <w:pPr>
        <w:snapToGrid w:val="0"/>
        <w:spacing w:line="360" w:lineRule="auto"/>
        <w:jc w:val="left"/>
      </w:pPr>
      <w:r w:rsidRPr="00704A3C">
        <w:rPr>
          <w:rFonts w:ascii="宋体" w:hAnsi="宋体" w:hint="eastAsia"/>
          <w:szCs w:val="21"/>
        </w:rPr>
        <w:t>服务期限：自合同签订后</w:t>
      </w:r>
      <w:r w:rsidR="004E2F0F">
        <w:rPr>
          <w:rFonts w:ascii="宋体" w:hAnsi="宋体" w:hint="eastAsia"/>
          <w:szCs w:val="21"/>
        </w:rPr>
        <w:t>一</w:t>
      </w:r>
      <w:r w:rsidR="009C18A1">
        <w:rPr>
          <w:rFonts w:ascii="宋体" w:hAnsi="宋体" w:hint="eastAsia"/>
          <w:szCs w:val="21"/>
        </w:rPr>
        <w:t>年</w:t>
      </w:r>
      <w:bookmarkStart w:id="1" w:name="_GoBack"/>
      <w:bookmarkEnd w:id="1"/>
    </w:p>
    <w:p w:rsidR="00704A3C" w:rsidRPr="00704A3C" w:rsidRDefault="00704A3C" w:rsidP="00704A3C">
      <w:pPr>
        <w:snapToGrid w:val="0"/>
        <w:spacing w:line="360" w:lineRule="auto"/>
        <w:jc w:val="left"/>
      </w:pPr>
      <w:r w:rsidRPr="00704A3C">
        <w:rPr>
          <w:rFonts w:hint="eastAsia"/>
        </w:rPr>
        <w:t>预算：</w:t>
      </w:r>
      <w:r w:rsidRPr="00704A3C">
        <w:t>30</w:t>
      </w:r>
      <w:r w:rsidRPr="00704A3C">
        <w:rPr>
          <w:rFonts w:hint="eastAsia"/>
        </w:rPr>
        <w:t>万元。</w:t>
      </w:r>
    </w:p>
    <w:p w:rsidR="00704A3C" w:rsidRPr="00704A3C" w:rsidRDefault="00704A3C" w:rsidP="00704A3C">
      <w:pPr>
        <w:numPr>
          <w:ilvl w:val="0"/>
          <w:numId w:val="40"/>
        </w:numPr>
        <w:snapToGrid w:val="0"/>
        <w:spacing w:line="360" w:lineRule="auto"/>
        <w:jc w:val="left"/>
        <w:rPr>
          <w:rFonts w:ascii="宋体" w:hAnsi="宋体"/>
          <w:szCs w:val="21"/>
        </w:rPr>
      </w:pPr>
      <w:r w:rsidRPr="00704A3C">
        <w:rPr>
          <w:rFonts w:ascii="宋体" w:hAnsi="宋体" w:hint="eastAsia"/>
          <w:szCs w:val="21"/>
        </w:rPr>
        <w:t>采购项目内容及参数:</w:t>
      </w:r>
    </w:p>
    <w:p w:rsidR="00704A3C" w:rsidRPr="00704A3C" w:rsidRDefault="00704A3C" w:rsidP="00704A3C">
      <w:pPr>
        <w:pStyle w:val="a6"/>
        <w:tabs>
          <w:tab w:val="left" w:pos="425"/>
          <w:tab w:val="left" w:pos="850"/>
          <w:tab w:val="left" w:pos="1700"/>
          <w:tab w:val="left" w:pos="2550"/>
          <w:tab w:val="left" w:pos="2775"/>
          <w:tab w:val="left" w:pos="3825"/>
          <w:tab w:val="left" w:pos="6360"/>
          <w:tab w:val="left" w:pos="7095"/>
        </w:tabs>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hint="eastAsia"/>
          <w:szCs w:val="21"/>
        </w:rPr>
        <w:t>1.</w:t>
      </w:r>
      <w:r w:rsidRPr="00704A3C">
        <w:rPr>
          <w:rFonts w:asciiTheme="minorEastAsia" w:eastAsiaTheme="minorEastAsia" w:hAnsiTheme="minorEastAsia"/>
          <w:szCs w:val="21"/>
        </w:rPr>
        <w:t xml:space="preserve"> 技术支持服务</w:t>
      </w:r>
      <w:r w:rsidRPr="00704A3C">
        <w:rPr>
          <w:rFonts w:asciiTheme="minorEastAsia" w:eastAsiaTheme="minorEastAsia" w:hAnsiTheme="minorEastAsia" w:hint="eastAsia"/>
          <w:szCs w:val="21"/>
        </w:rPr>
        <w:t>：7</w:t>
      </w:r>
      <w:r w:rsidRPr="00704A3C">
        <w:rPr>
          <w:rFonts w:asciiTheme="minorEastAsia" w:eastAsiaTheme="minorEastAsia" w:hAnsiTheme="minorEastAsia"/>
          <w:szCs w:val="21"/>
        </w:rPr>
        <w:t>*24</w:t>
      </w:r>
      <w:r w:rsidRPr="00704A3C">
        <w:rPr>
          <w:rFonts w:asciiTheme="minorEastAsia" w:eastAsiaTheme="minorEastAsia" w:hAnsiTheme="minorEastAsia" w:hint="eastAsia"/>
          <w:szCs w:val="21"/>
        </w:rPr>
        <w:t>小时资深</w:t>
      </w:r>
      <w:r w:rsidRPr="00704A3C">
        <w:rPr>
          <w:rFonts w:asciiTheme="minorEastAsia" w:eastAsiaTheme="minorEastAsia" w:hAnsiTheme="minorEastAsia"/>
          <w:szCs w:val="21"/>
        </w:rPr>
        <w:t>工程师</w:t>
      </w:r>
      <w:r w:rsidRPr="00704A3C">
        <w:rPr>
          <w:rFonts w:asciiTheme="minorEastAsia" w:eastAsiaTheme="minorEastAsia" w:hAnsiTheme="minorEastAsia" w:hint="eastAsia"/>
          <w:szCs w:val="21"/>
        </w:rPr>
        <w:t>专业</w:t>
      </w:r>
      <w:r w:rsidRPr="00704A3C">
        <w:rPr>
          <w:rFonts w:asciiTheme="minorEastAsia" w:eastAsiaTheme="minorEastAsia" w:hAnsiTheme="minorEastAsia"/>
          <w:szCs w:val="21"/>
        </w:rPr>
        <w:t>服务。</w:t>
      </w:r>
    </w:p>
    <w:p w:rsidR="00704A3C" w:rsidRPr="00704A3C" w:rsidRDefault="00704A3C" w:rsidP="00704A3C">
      <w:pPr>
        <w:pStyle w:val="a6"/>
        <w:tabs>
          <w:tab w:val="left" w:pos="425"/>
          <w:tab w:val="left" w:pos="850"/>
          <w:tab w:val="left" w:pos="1700"/>
          <w:tab w:val="left" w:pos="2550"/>
          <w:tab w:val="left" w:pos="2775"/>
          <w:tab w:val="left" w:pos="3825"/>
          <w:tab w:val="left" w:pos="6360"/>
          <w:tab w:val="left" w:pos="7095"/>
        </w:tabs>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hint="eastAsia"/>
          <w:szCs w:val="21"/>
        </w:rPr>
        <w:t>2.</w:t>
      </w:r>
      <w:r w:rsidRPr="00704A3C">
        <w:rPr>
          <w:rFonts w:asciiTheme="minorEastAsia" w:eastAsiaTheme="minorEastAsia" w:hAnsiTheme="minorEastAsia"/>
          <w:szCs w:val="21"/>
        </w:rPr>
        <w:t xml:space="preserve"> </w:t>
      </w:r>
      <w:r w:rsidRPr="00704A3C">
        <w:rPr>
          <w:rFonts w:asciiTheme="minorEastAsia" w:eastAsiaTheme="minorEastAsia" w:hAnsiTheme="minorEastAsia" w:hint="eastAsia"/>
          <w:szCs w:val="21"/>
        </w:rPr>
        <w:t>系统</w:t>
      </w:r>
      <w:r w:rsidRPr="00704A3C">
        <w:rPr>
          <w:rFonts w:asciiTheme="minorEastAsia" w:eastAsiaTheme="minorEastAsia" w:hAnsiTheme="minorEastAsia"/>
          <w:szCs w:val="21"/>
        </w:rPr>
        <w:t>故障处理服务：</w:t>
      </w:r>
    </w:p>
    <w:p w:rsidR="00704A3C" w:rsidRPr="00704A3C" w:rsidRDefault="00704A3C" w:rsidP="00704A3C">
      <w:pPr>
        <w:pStyle w:val="a6"/>
        <w:tabs>
          <w:tab w:val="left" w:pos="425"/>
          <w:tab w:val="left" w:pos="1700"/>
          <w:tab w:val="left" w:pos="2550"/>
          <w:tab w:val="left" w:pos="2775"/>
          <w:tab w:val="left" w:pos="3825"/>
          <w:tab w:val="left" w:pos="6360"/>
          <w:tab w:val="left" w:pos="7095"/>
        </w:tabs>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hint="eastAsia"/>
          <w:szCs w:val="21"/>
        </w:rPr>
        <w:t>2.1紧急情况处理服务：</w:t>
      </w:r>
      <w:r w:rsidRPr="00704A3C">
        <w:rPr>
          <w:rFonts w:asciiTheme="minorEastAsia" w:eastAsiaTheme="minorEastAsia" w:hAnsiTheme="minorEastAsia"/>
          <w:szCs w:val="21"/>
        </w:rPr>
        <w:t>系统完全瘫痪，导致医院整体流程中断，主要指：服务器系统故障，数据不可访问等</w:t>
      </w:r>
      <w:r w:rsidRPr="00704A3C">
        <w:rPr>
          <w:rFonts w:asciiTheme="minorEastAsia" w:eastAsiaTheme="minorEastAsia" w:hAnsiTheme="minorEastAsia" w:hint="eastAsia"/>
          <w:szCs w:val="21"/>
        </w:rPr>
        <w:t>，</w:t>
      </w:r>
      <w:r w:rsidRPr="00704A3C">
        <w:rPr>
          <w:rFonts w:asciiTheme="minorEastAsia" w:eastAsiaTheme="minorEastAsia" w:hAnsiTheme="minorEastAsia"/>
          <w:szCs w:val="21"/>
        </w:rPr>
        <w:t>需</w:t>
      </w:r>
      <w:r w:rsidRPr="00704A3C">
        <w:rPr>
          <w:rFonts w:asciiTheme="minorEastAsia" w:eastAsiaTheme="minorEastAsia" w:hAnsiTheme="minorEastAsia" w:hint="eastAsia"/>
          <w:szCs w:val="21"/>
        </w:rPr>
        <w:t>1小时</w:t>
      </w:r>
      <w:r w:rsidRPr="00704A3C">
        <w:rPr>
          <w:rFonts w:asciiTheme="minorEastAsia" w:eastAsiaTheme="minorEastAsia" w:hAnsiTheme="minorEastAsia"/>
          <w:szCs w:val="21"/>
        </w:rPr>
        <w:t>内通过电话和网络</w:t>
      </w:r>
      <w:r w:rsidRPr="00704A3C">
        <w:rPr>
          <w:rFonts w:asciiTheme="minorEastAsia" w:eastAsiaTheme="minorEastAsia" w:hAnsiTheme="minorEastAsia" w:hint="eastAsia"/>
          <w:szCs w:val="21"/>
        </w:rPr>
        <w:t>远程</w:t>
      </w:r>
      <w:r w:rsidRPr="00704A3C">
        <w:rPr>
          <w:rFonts w:asciiTheme="minorEastAsia" w:eastAsiaTheme="minorEastAsia" w:hAnsiTheme="minorEastAsia"/>
          <w:szCs w:val="21"/>
        </w:rPr>
        <w:t>响应，</w:t>
      </w:r>
      <w:r w:rsidRPr="00704A3C">
        <w:rPr>
          <w:rFonts w:asciiTheme="minorEastAsia" w:eastAsiaTheme="minorEastAsia" w:hAnsiTheme="minorEastAsia" w:hint="eastAsia"/>
          <w:szCs w:val="21"/>
        </w:rPr>
        <w:t>4小时内前往现场处理</w:t>
      </w:r>
      <w:r w:rsidRPr="00704A3C">
        <w:rPr>
          <w:rFonts w:asciiTheme="minorEastAsia" w:eastAsiaTheme="minorEastAsia" w:hAnsiTheme="minorEastAsia"/>
          <w:szCs w:val="21"/>
        </w:rPr>
        <w:t>问题</w:t>
      </w:r>
      <w:r w:rsidRPr="00704A3C">
        <w:rPr>
          <w:rFonts w:asciiTheme="minorEastAsia" w:eastAsiaTheme="minorEastAsia" w:hAnsiTheme="minorEastAsia" w:hint="eastAsia"/>
          <w:szCs w:val="21"/>
        </w:rPr>
        <w:t>。</w:t>
      </w:r>
    </w:p>
    <w:p w:rsidR="00704A3C" w:rsidRPr="00704A3C" w:rsidRDefault="00704A3C" w:rsidP="00704A3C">
      <w:pPr>
        <w:pStyle w:val="a6"/>
        <w:tabs>
          <w:tab w:val="left" w:pos="425"/>
          <w:tab w:val="left" w:pos="850"/>
          <w:tab w:val="left" w:pos="1700"/>
          <w:tab w:val="left" w:pos="2550"/>
          <w:tab w:val="left" w:pos="2775"/>
          <w:tab w:val="left" w:pos="3825"/>
          <w:tab w:val="left" w:pos="6360"/>
          <w:tab w:val="left" w:pos="7095"/>
        </w:tabs>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szCs w:val="21"/>
        </w:rPr>
        <w:t>2.2</w:t>
      </w:r>
      <w:r w:rsidRPr="00704A3C">
        <w:rPr>
          <w:rFonts w:asciiTheme="minorEastAsia" w:eastAsiaTheme="minorEastAsia" w:hAnsiTheme="minorEastAsia" w:hint="eastAsia"/>
          <w:szCs w:val="21"/>
        </w:rPr>
        <w:t>主要</w:t>
      </w:r>
      <w:r w:rsidRPr="00704A3C">
        <w:rPr>
          <w:rFonts w:asciiTheme="minorEastAsia" w:eastAsiaTheme="minorEastAsia" w:hAnsiTheme="minorEastAsia"/>
          <w:szCs w:val="21"/>
        </w:rPr>
        <w:t>功能故障处理服务</w:t>
      </w:r>
      <w:r w:rsidRPr="00704A3C">
        <w:rPr>
          <w:rFonts w:asciiTheme="minorEastAsia" w:eastAsiaTheme="minorEastAsia" w:hAnsiTheme="minorEastAsia" w:hint="eastAsia"/>
          <w:szCs w:val="21"/>
        </w:rPr>
        <w:t>：</w:t>
      </w:r>
      <w:r w:rsidRPr="00704A3C">
        <w:rPr>
          <w:rFonts w:asciiTheme="minorEastAsia" w:eastAsiaTheme="minorEastAsia" w:hAnsiTheme="minorEastAsia"/>
          <w:szCs w:val="21"/>
        </w:rPr>
        <w:t>系统正常运行，不影响医院整体流程，但某些主要功能出现问题，主要指：科室主要流程受到影响，工作站软件出现频繁死机，严重影响科室工作</w:t>
      </w:r>
      <w:r w:rsidRPr="00704A3C">
        <w:rPr>
          <w:rFonts w:asciiTheme="minorEastAsia" w:eastAsiaTheme="minorEastAsia" w:hAnsiTheme="minorEastAsia" w:hint="eastAsia"/>
          <w:szCs w:val="21"/>
        </w:rPr>
        <w:t>时</w:t>
      </w:r>
      <w:r w:rsidRPr="00704A3C">
        <w:rPr>
          <w:rFonts w:asciiTheme="minorEastAsia" w:eastAsiaTheme="minorEastAsia" w:hAnsiTheme="minorEastAsia"/>
          <w:szCs w:val="21"/>
        </w:rPr>
        <w:t>，需</w:t>
      </w:r>
      <w:r w:rsidRPr="00704A3C">
        <w:rPr>
          <w:rFonts w:asciiTheme="minorEastAsia" w:eastAsiaTheme="minorEastAsia" w:hAnsiTheme="minorEastAsia" w:hint="eastAsia"/>
          <w:szCs w:val="21"/>
        </w:rPr>
        <w:t>2小时</w:t>
      </w:r>
      <w:r w:rsidRPr="00704A3C">
        <w:rPr>
          <w:rFonts w:asciiTheme="minorEastAsia" w:eastAsiaTheme="minorEastAsia" w:hAnsiTheme="minorEastAsia"/>
          <w:szCs w:val="21"/>
        </w:rPr>
        <w:t>内电话响应、</w:t>
      </w:r>
      <w:r w:rsidRPr="00704A3C">
        <w:rPr>
          <w:rFonts w:asciiTheme="minorEastAsia" w:eastAsiaTheme="minorEastAsia" w:hAnsiTheme="minorEastAsia" w:hint="eastAsia"/>
          <w:szCs w:val="21"/>
        </w:rPr>
        <w:t>4小时</w:t>
      </w:r>
      <w:r w:rsidRPr="00704A3C">
        <w:rPr>
          <w:rFonts w:asciiTheme="minorEastAsia" w:eastAsiaTheme="minorEastAsia" w:hAnsiTheme="minorEastAsia"/>
          <w:szCs w:val="21"/>
        </w:rPr>
        <w:t>内网络远程响应</w:t>
      </w:r>
      <w:r w:rsidRPr="00704A3C">
        <w:rPr>
          <w:rFonts w:asciiTheme="minorEastAsia" w:eastAsiaTheme="minorEastAsia" w:hAnsiTheme="minorEastAsia" w:hint="eastAsia"/>
          <w:szCs w:val="21"/>
        </w:rPr>
        <w:t>处理</w:t>
      </w:r>
      <w:r w:rsidRPr="00704A3C">
        <w:rPr>
          <w:rFonts w:asciiTheme="minorEastAsia" w:eastAsiaTheme="minorEastAsia" w:hAnsiTheme="minorEastAsia"/>
          <w:szCs w:val="21"/>
        </w:rPr>
        <w:t>问题</w:t>
      </w:r>
      <w:r w:rsidRPr="00704A3C">
        <w:rPr>
          <w:rFonts w:asciiTheme="minorEastAsia" w:eastAsiaTheme="minorEastAsia" w:hAnsiTheme="minorEastAsia" w:hint="eastAsia"/>
          <w:szCs w:val="21"/>
        </w:rPr>
        <w:t>。</w:t>
      </w:r>
    </w:p>
    <w:p w:rsidR="00704A3C" w:rsidRPr="00704A3C" w:rsidRDefault="00704A3C" w:rsidP="00704A3C">
      <w:pPr>
        <w:pStyle w:val="a6"/>
        <w:tabs>
          <w:tab w:val="left" w:pos="425"/>
          <w:tab w:val="left" w:pos="850"/>
          <w:tab w:val="left" w:pos="1700"/>
          <w:tab w:val="left" w:pos="2550"/>
          <w:tab w:val="left" w:pos="2775"/>
          <w:tab w:val="left" w:pos="3825"/>
          <w:tab w:val="left" w:pos="6360"/>
          <w:tab w:val="left" w:pos="7095"/>
        </w:tabs>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hint="eastAsia"/>
          <w:szCs w:val="21"/>
        </w:rPr>
        <w:t>2.3其他功能</w:t>
      </w:r>
      <w:r w:rsidRPr="00704A3C">
        <w:rPr>
          <w:rFonts w:asciiTheme="minorEastAsia" w:eastAsiaTheme="minorEastAsia" w:hAnsiTheme="minorEastAsia"/>
          <w:szCs w:val="21"/>
        </w:rPr>
        <w:t>故障处理服务</w:t>
      </w:r>
      <w:r w:rsidRPr="00704A3C">
        <w:rPr>
          <w:rFonts w:asciiTheme="minorEastAsia" w:eastAsiaTheme="minorEastAsia" w:hAnsiTheme="minorEastAsia" w:hint="eastAsia"/>
          <w:szCs w:val="21"/>
        </w:rPr>
        <w:t>：</w:t>
      </w:r>
      <w:r w:rsidRPr="00704A3C">
        <w:rPr>
          <w:rFonts w:asciiTheme="minorEastAsia" w:eastAsiaTheme="minorEastAsia" w:hAnsiTheme="minorEastAsia"/>
          <w:szCs w:val="21"/>
        </w:rPr>
        <w:t>系统正常运行，医院科室流程正常，某个工作站或某些功能出现问题</w:t>
      </w:r>
      <w:r w:rsidRPr="00704A3C">
        <w:rPr>
          <w:rFonts w:asciiTheme="minorEastAsia" w:eastAsiaTheme="minorEastAsia" w:hAnsiTheme="minorEastAsia" w:hint="eastAsia"/>
          <w:szCs w:val="21"/>
        </w:rPr>
        <w:t>时</w:t>
      </w:r>
      <w:r w:rsidRPr="00704A3C">
        <w:rPr>
          <w:rFonts w:asciiTheme="minorEastAsia" w:eastAsiaTheme="minorEastAsia" w:hAnsiTheme="minorEastAsia"/>
          <w:szCs w:val="21"/>
        </w:rPr>
        <w:t>，需</w:t>
      </w:r>
      <w:r w:rsidRPr="00704A3C">
        <w:rPr>
          <w:rFonts w:asciiTheme="minorEastAsia" w:eastAsiaTheme="minorEastAsia" w:hAnsiTheme="minorEastAsia" w:hint="eastAsia"/>
          <w:szCs w:val="21"/>
        </w:rPr>
        <w:t>4小时</w:t>
      </w:r>
      <w:r w:rsidRPr="00704A3C">
        <w:rPr>
          <w:rFonts w:asciiTheme="minorEastAsia" w:eastAsiaTheme="minorEastAsia" w:hAnsiTheme="minorEastAsia"/>
          <w:szCs w:val="21"/>
        </w:rPr>
        <w:t>内电话响应、</w:t>
      </w:r>
      <w:r w:rsidRPr="00704A3C">
        <w:rPr>
          <w:rFonts w:asciiTheme="minorEastAsia" w:eastAsiaTheme="minorEastAsia" w:hAnsiTheme="minorEastAsia" w:hint="eastAsia"/>
          <w:szCs w:val="21"/>
        </w:rPr>
        <w:t>24小时</w:t>
      </w:r>
      <w:r w:rsidRPr="00704A3C">
        <w:rPr>
          <w:rFonts w:asciiTheme="minorEastAsia" w:eastAsiaTheme="minorEastAsia" w:hAnsiTheme="minorEastAsia"/>
          <w:szCs w:val="21"/>
        </w:rPr>
        <w:t>内网络远程响应处理问题。</w:t>
      </w:r>
    </w:p>
    <w:p w:rsidR="00704A3C" w:rsidRPr="00704A3C" w:rsidRDefault="00704A3C" w:rsidP="00704A3C">
      <w:pPr>
        <w:pStyle w:val="a6"/>
        <w:tabs>
          <w:tab w:val="left" w:pos="425"/>
          <w:tab w:val="left" w:pos="850"/>
          <w:tab w:val="left" w:pos="1700"/>
          <w:tab w:val="left" w:pos="2550"/>
          <w:tab w:val="left" w:pos="2775"/>
          <w:tab w:val="left" w:pos="3825"/>
          <w:tab w:val="left" w:pos="6360"/>
          <w:tab w:val="left" w:pos="7095"/>
        </w:tabs>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hint="eastAsia"/>
          <w:szCs w:val="21"/>
        </w:rPr>
        <w:t>2.4单点故障</w:t>
      </w:r>
      <w:r w:rsidRPr="00704A3C">
        <w:rPr>
          <w:rFonts w:asciiTheme="minorEastAsia" w:eastAsiaTheme="minorEastAsia" w:hAnsiTheme="minorEastAsia"/>
          <w:szCs w:val="21"/>
        </w:rPr>
        <w:t>处理服务</w:t>
      </w:r>
      <w:r w:rsidRPr="00704A3C">
        <w:rPr>
          <w:rFonts w:asciiTheme="minorEastAsia" w:eastAsiaTheme="minorEastAsia" w:hAnsiTheme="minorEastAsia" w:hint="eastAsia"/>
          <w:szCs w:val="21"/>
        </w:rPr>
        <w:t>：</w:t>
      </w:r>
      <w:r w:rsidRPr="00704A3C">
        <w:rPr>
          <w:rFonts w:asciiTheme="minorEastAsia" w:eastAsiaTheme="minorEastAsia" w:hAnsiTheme="minorEastAsia"/>
          <w:szCs w:val="21"/>
        </w:rPr>
        <w:t>系统正常运行，医院科室流程正常，某个工作站或某个小功能偶尔工作不正常</w:t>
      </w:r>
      <w:r w:rsidRPr="00704A3C">
        <w:rPr>
          <w:rFonts w:asciiTheme="minorEastAsia" w:eastAsiaTheme="minorEastAsia" w:hAnsiTheme="minorEastAsia" w:hint="eastAsia"/>
          <w:szCs w:val="21"/>
        </w:rPr>
        <w:t>时</w:t>
      </w:r>
      <w:r w:rsidRPr="00704A3C">
        <w:rPr>
          <w:rFonts w:asciiTheme="minorEastAsia" w:eastAsiaTheme="minorEastAsia" w:hAnsiTheme="minorEastAsia"/>
          <w:szCs w:val="21"/>
        </w:rPr>
        <w:t>，需</w:t>
      </w:r>
      <w:r w:rsidRPr="00704A3C">
        <w:rPr>
          <w:rFonts w:asciiTheme="minorEastAsia" w:eastAsiaTheme="minorEastAsia" w:hAnsiTheme="minorEastAsia" w:hint="eastAsia"/>
          <w:szCs w:val="21"/>
        </w:rPr>
        <w:t>24小时</w:t>
      </w:r>
      <w:r w:rsidRPr="00704A3C">
        <w:rPr>
          <w:rFonts w:asciiTheme="minorEastAsia" w:eastAsiaTheme="minorEastAsia" w:hAnsiTheme="minorEastAsia"/>
          <w:szCs w:val="21"/>
        </w:rPr>
        <w:t>内电话响应、</w:t>
      </w:r>
      <w:r w:rsidRPr="00704A3C">
        <w:rPr>
          <w:rFonts w:asciiTheme="minorEastAsia" w:eastAsiaTheme="minorEastAsia" w:hAnsiTheme="minorEastAsia" w:hint="eastAsia"/>
          <w:szCs w:val="21"/>
        </w:rPr>
        <w:t>24小时</w:t>
      </w:r>
      <w:r w:rsidRPr="00704A3C">
        <w:rPr>
          <w:rFonts w:asciiTheme="minorEastAsia" w:eastAsiaTheme="minorEastAsia" w:hAnsiTheme="minorEastAsia"/>
          <w:szCs w:val="21"/>
        </w:rPr>
        <w:t>内网络</w:t>
      </w:r>
      <w:r w:rsidRPr="00704A3C">
        <w:rPr>
          <w:rFonts w:asciiTheme="minorEastAsia" w:eastAsiaTheme="minorEastAsia" w:hAnsiTheme="minorEastAsia" w:hint="eastAsia"/>
          <w:szCs w:val="21"/>
        </w:rPr>
        <w:t>远程</w:t>
      </w:r>
      <w:r w:rsidRPr="00704A3C">
        <w:rPr>
          <w:rFonts w:asciiTheme="minorEastAsia" w:eastAsiaTheme="minorEastAsia" w:hAnsiTheme="minorEastAsia"/>
          <w:szCs w:val="21"/>
        </w:rPr>
        <w:t>响应处理</w:t>
      </w:r>
      <w:r w:rsidRPr="00704A3C">
        <w:rPr>
          <w:rFonts w:asciiTheme="minorEastAsia" w:eastAsiaTheme="minorEastAsia" w:hAnsiTheme="minorEastAsia" w:hint="eastAsia"/>
          <w:szCs w:val="21"/>
        </w:rPr>
        <w:t>问题</w:t>
      </w:r>
      <w:r w:rsidRPr="00704A3C">
        <w:rPr>
          <w:rFonts w:asciiTheme="minorEastAsia" w:eastAsiaTheme="minorEastAsia" w:hAnsiTheme="minorEastAsia"/>
          <w:szCs w:val="21"/>
        </w:rPr>
        <w:t>。</w:t>
      </w:r>
    </w:p>
    <w:p w:rsidR="00704A3C" w:rsidRPr="00704A3C" w:rsidRDefault="00704A3C" w:rsidP="00704A3C">
      <w:pPr>
        <w:pStyle w:val="a6"/>
        <w:tabs>
          <w:tab w:val="left" w:pos="425"/>
          <w:tab w:val="left" w:pos="850"/>
          <w:tab w:val="left" w:pos="1700"/>
          <w:tab w:val="left" w:pos="2550"/>
          <w:tab w:val="left" w:pos="2775"/>
          <w:tab w:val="left" w:pos="3825"/>
          <w:tab w:val="left" w:pos="6360"/>
          <w:tab w:val="left" w:pos="7095"/>
        </w:tabs>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hint="eastAsia"/>
          <w:szCs w:val="21"/>
        </w:rPr>
        <w:t>3.</w:t>
      </w:r>
      <w:r w:rsidRPr="00704A3C">
        <w:rPr>
          <w:rFonts w:asciiTheme="minorEastAsia" w:eastAsiaTheme="minorEastAsia" w:hAnsiTheme="minorEastAsia"/>
          <w:szCs w:val="21"/>
        </w:rPr>
        <w:t xml:space="preserve"> </w:t>
      </w:r>
      <w:r w:rsidRPr="00704A3C">
        <w:rPr>
          <w:rFonts w:asciiTheme="minorEastAsia" w:eastAsiaTheme="minorEastAsia" w:hAnsiTheme="minorEastAsia" w:hint="eastAsia"/>
          <w:szCs w:val="21"/>
        </w:rPr>
        <w:t>日常运维服务要求</w:t>
      </w:r>
      <w:r w:rsidRPr="00704A3C">
        <w:rPr>
          <w:rFonts w:asciiTheme="minorEastAsia" w:eastAsiaTheme="minorEastAsia" w:hAnsiTheme="minorEastAsia"/>
          <w:szCs w:val="21"/>
        </w:rPr>
        <w:t>：</w:t>
      </w:r>
    </w:p>
    <w:p w:rsidR="00704A3C" w:rsidRPr="00704A3C" w:rsidRDefault="00704A3C" w:rsidP="00704A3C">
      <w:pPr>
        <w:pStyle w:val="a6"/>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szCs w:val="21"/>
        </w:rPr>
        <w:t>3</w:t>
      </w:r>
      <w:r w:rsidRPr="00704A3C">
        <w:rPr>
          <w:rFonts w:asciiTheme="minorEastAsia" w:eastAsiaTheme="minorEastAsia" w:hAnsiTheme="minorEastAsia" w:hint="eastAsia"/>
          <w:szCs w:val="21"/>
        </w:rPr>
        <w:t>.1要求</w:t>
      </w:r>
      <w:r w:rsidRPr="00704A3C">
        <w:rPr>
          <w:rFonts w:asciiTheme="minorEastAsia" w:eastAsiaTheme="minorEastAsia" w:hAnsiTheme="minorEastAsia"/>
          <w:szCs w:val="21"/>
        </w:rPr>
        <w:t>及时向</w:t>
      </w:r>
      <w:r w:rsidRPr="00704A3C">
        <w:rPr>
          <w:rFonts w:asciiTheme="minorEastAsia" w:eastAsiaTheme="minorEastAsia" w:hAnsiTheme="minorEastAsia" w:hint="eastAsia"/>
          <w:szCs w:val="21"/>
        </w:rPr>
        <w:t>用户</w:t>
      </w:r>
      <w:r w:rsidRPr="00704A3C">
        <w:rPr>
          <w:rFonts w:asciiTheme="minorEastAsia" w:eastAsiaTheme="minorEastAsia" w:hAnsiTheme="minorEastAsia"/>
          <w:szCs w:val="21"/>
        </w:rPr>
        <w:t xml:space="preserve">提供针对软件系统的安全性更新通知（FMI）。 </w:t>
      </w:r>
    </w:p>
    <w:p w:rsidR="00704A3C" w:rsidRPr="00704A3C" w:rsidRDefault="00704A3C" w:rsidP="00704A3C">
      <w:pPr>
        <w:pStyle w:val="a6"/>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szCs w:val="21"/>
        </w:rPr>
        <w:t>3</w:t>
      </w:r>
      <w:r w:rsidRPr="00704A3C">
        <w:rPr>
          <w:rFonts w:asciiTheme="minorEastAsia" w:eastAsiaTheme="minorEastAsia" w:hAnsiTheme="minorEastAsia" w:hint="eastAsia"/>
          <w:szCs w:val="21"/>
        </w:rPr>
        <w:t>.2要求</w:t>
      </w:r>
      <w:r w:rsidRPr="00704A3C">
        <w:rPr>
          <w:rFonts w:asciiTheme="minorEastAsia" w:eastAsiaTheme="minorEastAsia" w:hAnsiTheme="minorEastAsia"/>
          <w:szCs w:val="21"/>
        </w:rPr>
        <w:t>提供在线支持、现场软件支持服务，预防性维护服务。</w:t>
      </w:r>
    </w:p>
    <w:p w:rsidR="00704A3C" w:rsidRPr="00704A3C" w:rsidRDefault="00704A3C" w:rsidP="00704A3C">
      <w:pPr>
        <w:pStyle w:val="a6"/>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szCs w:val="21"/>
        </w:rPr>
        <w:t>3</w:t>
      </w:r>
      <w:r w:rsidRPr="00704A3C">
        <w:rPr>
          <w:rFonts w:asciiTheme="minorEastAsia" w:eastAsiaTheme="minorEastAsia" w:hAnsiTheme="minorEastAsia" w:hint="eastAsia"/>
          <w:szCs w:val="21"/>
        </w:rPr>
        <w:t>.3要求</w:t>
      </w:r>
      <w:r w:rsidRPr="00704A3C">
        <w:rPr>
          <w:rFonts w:asciiTheme="minorEastAsia" w:eastAsiaTheme="minorEastAsia" w:hAnsiTheme="minorEastAsia"/>
          <w:szCs w:val="21"/>
        </w:rPr>
        <w:t>提供在线支持（远程网络或电话支持）：在</w:t>
      </w:r>
      <w:r w:rsidRPr="00704A3C">
        <w:rPr>
          <w:rFonts w:asciiTheme="minorEastAsia" w:eastAsiaTheme="minorEastAsia" w:hAnsiTheme="minorEastAsia" w:hint="eastAsia"/>
          <w:szCs w:val="21"/>
        </w:rPr>
        <w:t>用</w:t>
      </w:r>
      <w:r w:rsidRPr="00704A3C">
        <w:rPr>
          <w:rFonts w:asciiTheme="minorEastAsia" w:eastAsiaTheme="minorEastAsia" w:hAnsiTheme="minorEastAsia"/>
          <w:szCs w:val="21"/>
        </w:rPr>
        <w:t>拨打要求维修热线后，将由资深工程师为</w:t>
      </w:r>
      <w:r w:rsidRPr="00704A3C">
        <w:rPr>
          <w:rFonts w:asciiTheme="minorEastAsia" w:eastAsiaTheme="minorEastAsia" w:hAnsiTheme="minorEastAsia" w:hint="eastAsia"/>
          <w:szCs w:val="21"/>
        </w:rPr>
        <w:t>用户</w:t>
      </w:r>
      <w:r w:rsidRPr="00704A3C">
        <w:rPr>
          <w:rFonts w:asciiTheme="minorEastAsia" w:eastAsiaTheme="minorEastAsia" w:hAnsiTheme="minorEastAsia"/>
          <w:szCs w:val="21"/>
        </w:rPr>
        <w:t>提供电话支援或远程网络技术支持，解答疑问，协助</w:t>
      </w:r>
      <w:r w:rsidRPr="00704A3C">
        <w:rPr>
          <w:rFonts w:asciiTheme="minorEastAsia" w:eastAsiaTheme="minorEastAsia" w:hAnsiTheme="minorEastAsia" w:hint="eastAsia"/>
          <w:szCs w:val="21"/>
        </w:rPr>
        <w:t>用户</w:t>
      </w:r>
      <w:r w:rsidRPr="00704A3C">
        <w:rPr>
          <w:rFonts w:asciiTheme="minorEastAsia" w:eastAsiaTheme="minorEastAsia" w:hAnsiTheme="minorEastAsia"/>
          <w:szCs w:val="21"/>
        </w:rPr>
        <w:t>的工程师分析和修复故障；协助用户进行即时诊断、系统故障判断，制定维护方案，系统修复等工作。</w:t>
      </w:r>
    </w:p>
    <w:p w:rsidR="00704A3C" w:rsidRPr="00704A3C" w:rsidRDefault="00704A3C" w:rsidP="00704A3C">
      <w:pPr>
        <w:pStyle w:val="a6"/>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szCs w:val="21"/>
        </w:rPr>
        <w:t>3</w:t>
      </w:r>
      <w:r w:rsidRPr="00704A3C">
        <w:rPr>
          <w:rFonts w:asciiTheme="minorEastAsia" w:eastAsiaTheme="minorEastAsia" w:hAnsiTheme="minorEastAsia" w:hint="eastAsia"/>
          <w:szCs w:val="21"/>
        </w:rPr>
        <w:t>.4</w:t>
      </w:r>
      <w:r w:rsidRPr="00704A3C">
        <w:rPr>
          <w:rFonts w:asciiTheme="minorEastAsia" w:eastAsiaTheme="minorEastAsia" w:hAnsiTheme="minorEastAsia"/>
          <w:szCs w:val="21"/>
        </w:rPr>
        <w:t>要求提供现场支持服务：要求在接到用户拨打维修热线报修电话后，将根据问题的严重级别，在相应的响应时间内首先通过电话和/或网络帮助客户解决问题，如果要求</w:t>
      </w:r>
      <w:r w:rsidRPr="00704A3C">
        <w:rPr>
          <w:rFonts w:asciiTheme="minorEastAsia" w:eastAsiaTheme="minorEastAsia" w:hAnsiTheme="minorEastAsia"/>
          <w:szCs w:val="21"/>
        </w:rPr>
        <w:lastRenderedPageBreak/>
        <w:t xml:space="preserve">认为该问题不能远程解决，要求将提供相应的现场服务，即派遣原厂认证合格的专业工程师或原厂培训的特约维修队提供快速优质的现场服务。 </w:t>
      </w:r>
    </w:p>
    <w:p w:rsidR="00704A3C" w:rsidRPr="00704A3C" w:rsidRDefault="00704A3C" w:rsidP="00704A3C">
      <w:pPr>
        <w:pStyle w:val="a6"/>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szCs w:val="21"/>
        </w:rPr>
        <w:t>3</w:t>
      </w:r>
      <w:r w:rsidRPr="00704A3C">
        <w:rPr>
          <w:rFonts w:asciiTheme="minorEastAsia" w:eastAsiaTheme="minorEastAsia" w:hAnsiTheme="minorEastAsia" w:hint="eastAsia"/>
          <w:szCs w:val="21"/>
        </w:rPr>
        <w:t>.5</w:t>
      </w:r>
      <w:r w:rsidRPr="00704A3C">
        <w:rPr>
          <w:rFonts w:asciiTheme="minorEastAsia" w:eastAsiaTheme="minorEastAsia" w:hAnsiTheme="minorEastAsia"/>
          <w:szCs w:val="21"/>
        </w:rPr>
        <w:t>除了要求按照用户保修内容和保修服务级别提供现场服务外，要求将为用户提供每</w:t>
      </w:r>
      <w:r w:rsidRPr="00704A3C">
        <w:rPr>
          <w:rFonts w:asciiTheme="minorEastAsia" w:eastAsiaTheme="minorEastAsia" w:hAnsiTheme="minorEastAsia" w:hint="eastAsia"/>
          <w:szCs w:val="21"/>
        </w:rPr>
        <w:t xml:space="preserve">  </w:t>
      </w:r>
      <w:r w:rsidRPr="00704A3C">
        <w:rPr>
          <w:rFonts w:asciiTheme="minorEastAsia" w:eastAsiaTheme="minorEastAsia" w:hAnsiTheme="minorEastAsia"/>
          <w:szCs w:val="21"/>
        </w:rPr>
        <w:t>年</w:t>
      </w:r>
      <w:r w:rsidRPr="00704A3C">
        <w:rPr>
          <w:rFonts w:asciiTheme="minorEastAsia" w:eastAsiaTheme="minorEastAsia" w:hAnsiTheme="minorEastAsia"/>
          <w:noProof/>
          <w:szCs w:val="21"/>
        </w:rPr>
        <mc:AlternateContent>
          <mc:Choice Requires="wps">
            <w:drawing>
              <wp:anchor distT="0" distB="0" distL="114300" distR="114300" simplePos="0" relativeHeight="251659264" behindDoc="0" locked="0" layoutInCell="1" allowOverlap="1" wp14:anchorId="369434D8" wp14:editId="6EBC1689">
                <wp:simplePos x="0" y="0"/>
                <wp:positionH relativeFrom="column">
                  <wp:posOffset>0</wp:posOffset>
                </wp:positionH>
                <wp:positionV relativeFrom="paragraph">
                  <wp:posOffset>0</wp:posOffset>
                </wp:positionV>
                <wp:extent cx="635000" cy="635000"/>
                <wp:effectExtent l="95250" t="57150" r="0" b="0"/>
                <wp:wrapNone/>
                <wp:docPr id="923105329" name="任意多边形: 形状 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custGeom>
                          <a:avLst/>
                          <a:gdLst/>
                          <a:ahLst/>
                          <a:cxnLst/>
                          <a:rect l="0" t="0" r="0" b="0"/>
                          <a:pathLst/>
                        </a:custGeom>
                        <a:no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D8E7AF" id="任意多边形: 形状 1" o:spid="_x0000_s1026" style="position:absolute;left:0;text-align:left;margin-left:0;margin-top:0;width:50pt;height:5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" filled="f" stroked="f">
                <v:path textboxrect="@1,@1,@1,@1"/>
                <o:lock v:ext="edit" aspectratio="t" selection="t"/>
              </v:shape>
            </w:pict>
          </mc:Fallback>
        </mc:AlternateContent>
      </w:r>
      <w:r w:rsidRPr="00704A3C">
        <w:rPr>
          <w:rFonts w:asciiTheme="minorEastAsia" w:eastAsiaTheme="minorEastAsia" w:hAnsiTheme="minorEastAsia" w:hint="eastAsia"/>
          <w:szCs w:val="21"/>
        </w:rPr>
        <w:t>2</w:t>
      </w:r>
      <w:r w:rsidRPr="00704A3C">
        <w:rPr>
          <w:rFonts w:asciiTheme="minorEastAsia" w:eastAsiaTheme="minorEastAsia" w:hAnsiTheme="minorEastAsia"/>
          <w:szCs w:val="21"/>
        </w:rPr>
        <w:t>次的现场预防性维护服务。要求在提供现场预防性维护之前一周，通知用户，和用户约定一个合适的时间到场地进行。</w:t>
      </w:r>
    </w:p>
    <w:p w:rsidR="00704A3C" w:rsidRPr="00704A3C" w:rsidRDefault="00704A3C" w:rsidP="00704A3C">
      <w:pPr>
        <w:pStyle w:val="a6"/>
        <w:tabs>
          <w:tab w:val="left" w:pos="312"/>
        </w:tabs>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hint="eastAsia"/>
          <w:szCs w:val="21"/>
        </w:rPr>
        <w:t>4</w:t>
      </w:r>
      <w:r w:rsidRPr="00704A3C">
        <w:rPr>
          <w:rFonts w:asciiTheme="minorEastAsia" w:eastAsiaTheme="minorEastAsia" w:hAnsiTheme="minorEastAsia"/>
          <w:szCs w:val="21"/>
        </w:rPr>
        <w:t>.</w:t>
      </w:r>
      <w:r w:rsidRPr="00704A3C">
        <w:rPr>
          <w:rFonts w:asciiTheme="minorEastAsia" w:eastAsiaTheme="minorEastAsia" w:hAnsiTheme="minorEastAsia" w:hint="eastAsia"/>
          <w:szCs w:val="21"/>
        </w:rPr>
        <w:t xml:space="preserve"> 系统</w:t>
      </w:r>
      <w:r w:rsidRPr="00704A3C">
        <w:rPr>
          <w:rFonts w:asciiTheme="minorEastAsia" w:eastAsiaTheme="minorEastAsia" w:hAnsiTheme="minorEastAsia"/>
          <w:szCs w:val="21"/>
        </w:rPr>
        <w:t>运维目标：</w:t>
      </w:r>
    </w:p>
    <w:p w:rsidR="00704A3C" w:rsidRPr="00704A3C" w:rsidRDefault="00704A3C" w:rsidP="00704A3C">
      <w:pPr>
        <w:pStyle w:val="a6"/>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hint="eastAsia"/>
          <w:szCs w:val="21"/>
        </w:rPr>
        <w:t>4.1</w:t>
      </w:r>
      <w:r w:rsidRPr="00704A3C">
        <w:rPr>
          <w:rFonts w:asciiTheme="minorEastAsia" w:eastAsiaTheme="minorEastAsia" w:hAnsiTheme="minorEastAsia"/>
          <w:szCs w:val="21"/>
        </w:rPr>
        <w:t>确保服务器所有服务运行正常</w:t>
      </w:r>
    </w:p>
    <w:p w:rsidR="00704A3C" w:rsidRPr="00704A3C" w:rsidRDefault="00704A3C" w:rsidP="00704A3C">
      <w:pPr>
        <w:pStyle w:val="a6"/>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hint="eastAsia"/>
          <w:szCs w:val="21"/>
        </w:rPr>
        <w:t>4.2</w:t>
      </w:r>
      <w:r w:rsidRPr="00704A3C">
        <w:rPr>
          <w:rFonts w:asciiTheme="minorEastAsia" w:eastAsiaTheme="minorEastAsia" w:hAnsiTheme="minorEastAsia"/>
          <w:szCs w:val="21"/>
        </w:rPr>
        <w:t>确保客户端工作正常</w:t>
      </w:r>
    </w:p>
    <w:p w:rsidR="00704A3C" w:rsidRPr="00704A3C" w:rsidRDefault="00704A3C" w:rsidP="00704A3C">
      <w:pPr>
        <w:pStyle w:val="a6"/>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hint="eastAsia"/>
          <w:szCs w:val="21"/>
        </w:rPr>
        <w:t>4.3</w:t>
      </w:r>
      <w:r w:rsidRPr="00704A3C">
        <w:rPr>
          <w:rFonts w:asciiTheme="minorEastAsia" w:eastAsiaTheme="minorEastAsia" w:hAnsiTheme="minorEastAsia"/>
          <w:szCs w:val="21"/>
        </w:rPr>
        <w:t>确保服务器各分区已用空间在95%以下</w:t>
      </w:r>
    </w:p>
    <w:p w:rsidR="00704A3C" w:rsidRPr="00704A3C" w:rsidRDefault="00704A3C" w:rsidP="00704A3C">
      <w:pPr>
        <w:pStyle w:val="a6"/>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szCs w:val="21"/>
        </w:rPr>
        <w:t>4</w:t>
      </w:r>
      <w:r w:rsidRPr="00704A3C">
        <w:rPr>
          <w:rFonts w:asciiTheme="minorEastAsia" w:eastAsiaTheme="minorEastAsia" w:hAnsiTheme="minorEastAsia" w:hint="eastAsia"/>
          <w:szCs w:val="21"/>
        </w:rPr>
        <w:t>.4</w:t>
      </w:r>
      <w:r w:rsidRPr="00704A3C">
        <w:rPr>
          <w:rFonts w:asciiTheme="minorEastAsia" w:eastAsiaTheme="minorEastAsia" w:hAnsiTheme="minorEastAsia"/>
          <w:szCs w:val="21"/>
        </w:rPr>
        <w:t>确保服务器数据库备份正常，日志文件不超过10G</w:t>
      </w:r>
    </w:p>
    <w:p w:rsidR="00704A3C" w:rsidRPr="00704A3C" w:rsidRDefault="00704A3C" w:rsidP="00704A3C">
      <w:pPr>
        <w:pStyle w:val="a6"/>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hint="eastAsia"/>
          <w:szCs w:val="21"/>
        </w:rPr>
        <w:t>4.5</w:t>
      </w:r>
      <w:r w:rsidRPr="00704A3C">
        <w:rPr>
          <w:rFonts w:asciiTheme="minorEastAsia" w:eastAsiaTheme="minorEastAsia" w:hAnsiTheme="minorEastAsia"/>
          <w:szCs w:val="21"/>
        </w:rPr>
        <w:t>确保服务器主备机之间的数据同步正常</w:t>
      </w:r>
    </w:p>
    <w:p w:rsidR="00704A3C" w:rsidRPr="00704A3C" w:rsidRDefault="00704A3C" w:rsidP="00704A3C">
      <w:pPr>
        <w:pStyle w:val="a6"/>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szCs w:val="21"/>
        </w:rPr>
        <w:t>4</w:t>
      </w:r>
      <w:r w:rsidRPr="00704A3C">
        <w:rPr>
          <w:rFonts w:asciiTheme="minorEastAsia" w:eastAsiaTheme="minorEastAsia" w:hAnsiTheme="minorEastAsia" w:hint="eastAsia"/>
          <w:szCs w:val="21"/>
        </w:rPr>
        <w:t>.6</w:t>
      </w:r>
      <w:r w:rsidRPr="00704A3C">
        <w:rPr>
          <w:rFonts w:asciiTheme="minorEastAsia" w:eastAsiaTheme="minorEastAsia" w:hAnsiTheme="minorEastAsia"/>
          <w:szCs w:val="21"/>
        </w:rPr>
        <w:t>检查服务器的Pending队列，确保传输正常</w:t>
      </w:r>
    </w:p>
    <w:p w:rsidR="00704A3C" w:rsidRPr="00704A3C" w:rsidRDefault="00704A3C" w:rsidP="00704A3C">
      <w:pPr>
        <w:pStyle w:val="a6"/>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szCs w:val="21"/>
        </w:rPr>
        <w:t>4</w:t>
      </w:r>
      <w:r w:rsidRPr="00704A3C">
        <w:rPr>
          <w:rFonts w:asciiTheme="minorEastAsia" w:eastAsiaTheme="minorEastAsia" w:hAnsiTheme="minorEastAsia" w:hint="eastAsia"/>
          <w:szCs w:val="21"/>
        </w:rPr>
        <w:t>.7</w:t>
      </w:r>
      <w:r w:rsidRPr="00704A3C">
        <w:rPr>
          <w:rFonts w:asciiTheme="minorEastAsia" w:eastAsiaTheme="minorEastAsia" w:hAnsiTheme="minorEastAsia"/>
          <w:szCs w:val="21"/>
        </w:rPr>
        <w:t>查看服务器的Error日志，及时处理可能出现的故障情况</w:t>
      </w:r>
    </w:p>
    <w:p w:rsidR="00704A3C" w:rsidRPr="00704A3C" w:rsidRDefault="00704A3C" w:rsidP="00704A3C">
      <w:pPr>
        <w:pStyle w:val="a6"/>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szCs w:val="21"/>
        </w:rPr>
        <w:t>4</w:t>
      </w:r>
      <w:r w:rsidRPr="00704A3C">
        <w:rPr>
          <w:rFonts w:asciiTheme="minorEastAsia" w:eastAsiaTheme="minorEastAsia" w:hAnsiTheme="minorEastAsia" w:hint="eastAsia"/>
          <w:szCs w:val="21"/>
        </w:rPr>
        <w:t>.8</w:t>
      </w:r>
      <w:r w:rsidRPr="00704A3C">
        <w:rPr>
          <w:rFonts w:asciiTheme="minorEastAsia" w:eastAsiaTheme="minorEastAsia" w:hAnsiTheme="minorEastAsia"/>
          <w:szCs w:val="21"/>
        </w:rPr>
        <w:t>查看服务器App日志，及时处理可能出现的故障情况</w:t>
      </w:r>
    </w:p>
    <w:p w:rsidR="00704A3C" w:rsidRPr="00704A3C" w:rsidRDefault="00704A3C" w:rsidP="00704A3C">
      <w:pPr>
        <w:pStyle w:val="a6"/>
        <w:tabs>
          <w:tab w:val="left" w:pos="312"/>
        </w:tabs>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szCs w:val="21"/>
        </w:rPr>
        <w:t>5.</w:t>
      </w:r>
      <w:r w:rsidRPr="00704A3C">
        <w:rPr>
          <w:rFonts w:asciiTheme="minorEastAsia" w:eastAsiaTheme="minorEastAsia" w:hAnsiTheme="minorEastAsia" w:hint="eastAsia"/>
          <w:szCs w:val="21"/>
        </w:rPr>
        <w:t xml:space="preserve"> PACS/RIS及影像中心</w:t>
      </w:r>
      <w:proofErr w:type="gramStart"/>
      <w:r w:rsidRPr="00704A3C">
        <w:rPr>
          <w:rFonts w:asciiTheme="minorEastAsia" w:eastAsiaTheme="minorEastAsia" w:hAnsiTheme="minorEastAsia" w:hint="eastAsia"/>
          <w:szCs w:val="21"/>
        </w:rPr>
        <w:t>运维所包含</w:t>
      </w:r>
      <w:proofErr w:type="gramEnd"/>
      <w:r w:rsidRPr="00704A3C">
        <w:rPr>
          <w:rFonts w:asciiTheme="minorEastAsia" w:eastAsiaTheme="minorEastAsia" w:hAnsiTheme="minorEastAsia" w:hint="eastAsia"/>
          <w:szCs w:val="21"/>
        </w:rPr>
        <w:t>的产品模块：</w:t>
      </w:r>
    </w:p>
    <w:p w:rsidR="00704A3C" w:rsidRPr="00704A3C" w:rsidRDefault="00704A3C" w:rsidP="00704A3C">
      <w:pPr>
        <w:pStyle w:val="a6"/>
        <w:tabs>
          <w:tab w:val="left" w:pos="312"/>
        </w:tabs>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hint="eastAsia"/>
          <w:szCs w:val="21"/>
        </w:rPr>
        <w:t>5</w:t>
      </w:r>
      <w:r w:rsidRPr="00704A3C">
        <w:rPr>
          <w:rFonts w:asciiTheme="minorEastAsia" w:eastAsiaTheme="minorEastAsia" w:hAnsiTheme="minorEastAsia"/>
          <w:szCs w:val="21"/>
        </w:rPr>
        <w:t>.1</w:t>
      </w:r>
      <w:r w:rsidRPr="00704A3C">
        <w:rPr>
          <w:rFonts w:asciiTheme="minorEastAsia" w:eastAsiaTheme="minorEastAsia" w:hAnsiTheme="minorEastAsia" w:hint="eastAsia"/>
          <w:szCs w:val="21"/>
        </w:rPr>
        <w:t>影像归档中心：集中存 储放射，超声，核医学等科室的影像</w:t>
      </w:r>
    </w:p>
    <w:p w:rsidR="00704A3C" w:rsidRPr="00704A3C" w:rsidRDefault="00704A3C" w:rsidP="00704A3C">
      <w:pPr>
        <w:pStyle w:val="a6"/>
        <w:tabs>
          <w:tab w:val="left" w:pos="312"/>
        </w:tabs>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szCs w:val="21"/>
        </w:rPr>
        <w:t xml:space="preserve">5.2 </w:t>
      </w:r>
      <w:r w:rsidRPr="00704A3C">
        <w:rPr>
          <w:rFonts w:asciiTheme="minorEastAsia" w:eastAsiaTheme="minorEastAsia" w:hAnsiTheme="minorEastAsia" w:hint="eastAsia"/>
          <w:szCs w:val="21"/>
        </w:rPr>
        <w:t>EA4.0：归档存储管理</w:t>
      </w:r>
    </w:p>
    <w:p w:rsidR="00704A3C" w:rsidRPr="00704A3C" w:rsidRDefault="00704A3C" w:rsidP="00704A3C">
      <w:pPr>
        <w:pStyle w:val="a6"/>
        <w:tabs>
          <w:tab w:val="left" w:pos="312"/>
        </w:tabs>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szCs w:val="21"/>
        </w:rPr>
        <w:t xml:space="preserve">5.3 </w:t>
      </w:r>
      <w:r w:rsidRPr="00704A3C">
        <w:rPr>
          <w:rFonts w:asciiTheme="minorEastAsia" w:eastAsiaTheme="minorEastAsia" w:hAnsiTheme="minorEastAsia" w:hint="eastAsia"/>
          <w:szCs w:val="21"/>
        </w:rPr>
        <w:t xml:space="preserve">CPACS4.0：实现软件虚拟化搭建影像移动浏览平台。 </w:t>
      </w:r>
    </w:p>
    <w:p w:rsidR="00704A3C" w:rsidRPr="00704A3C" w:rsidRDefault="00704A3C" w:rsidP="00704A3C">
      <w:pPr>
        <w:pStyle w:val="a6"/>
        <w:tabs>
          <w:tab w:val="left" w:pos="312"/>
        </w:tabs>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szCs w:val="21"/>
        </w:rPr>
        <w:t xml:space="preserve">5.4 </w:t>
      </w:r>
      <w:r w:rsidRPr="00704A3C">
        <w:rPr>
          <w:rFonts w:asciiTheme="minorEastAsia" w:eastAsiaTheme="minorEastAsia" w:hAnsiTheme="minorEastAsia" w:hint="eastAsia"/>
          <w:szCs w:val="21"/>
        </w:rPr>
        <w:t xml:space="preserve">Universal Viewer：提升医生在临床诊断中对于 MIP/MPR 等 </w:t>
      </w:r>
    </w:p>
    <w:p w:rsidR="00704A3C" w:rsidRPr="00704A3C" w:rsidRDefault="00704A3C" w:rsidP="00704A3C">
      <w:pPr>
        <w:pStyle w:val="a6"/>
        <w:tabs>
          <w:tab w:val="left" w:pos="312"/>
        </w:tabs>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hint="eastAsia"/>
          <w:szCs w:val="21"/>
        </w:rPr>
        <w:t xml:space="preserve">三维分析，乳腺诊断，自动挂片等智能化的需求。 </w:t>
      </w:r>
    </w:p>
    <w:p w:rsidR="00704A3C" w:rsidRPr="00704A3C" w:rsidRDefault="00704A3C" w:rsidP="00704A3C">
      <w:pPr>
        <w:pStyle w:val="a6"/>
        <w:tabs>
          <w:tab w:val="left" w:pos="312"/>
        </w:tabs>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szCs w:val="21"/>
        </w:rPr>
        <w:t xml:space="preserve">5.5 </w:t>
      </w:r>
      <w:r w:rsidRPr="00704A3C">
        <w:rPr>
          <w:rFonts w:asciiTheme="minorEastAsia" w:eastAsiaTheme="minorEastAsia" w:hAnsiTheme="minorEastAsia" w:hint="eastAsia"/>
          <w:szCs w:val="21"/>
        </w:rPr>
        <w:t>AW Server： 三维后处理平台</w:t>
      </w:r>
    </w:p>
    <w:p w:rsidR="00704A3C" w:rsidRPr="00704A3C" w:rsidRDefault="00704A3C" w:rsidP="00704A3C">
      <w:pPr>
        <w:pStyle w:val="a6"/>
        <w:tabs>
          <w:tab w:val="left" w:pos="312"/>
        </w:tabs>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szCs w:val="21"/>
        </w:rPr>
        <w:t xml:space="preserve">5.6 </w:t>
      </w:r>
      <w:r w:rsidRPr="00704A3C">
        <w:rPr>
          <w:rFonts w:asciiTheme="minorEastAsia" w:eastAsiaTheme="minorEastAsia" w:hAnsiTheme="minorEastAsia" w:hint="eastAsia"/>
          <w:szCs w:val="21"/>
        </w:rPr>
        <w:t>ZFP：面对全院用户的影像阅读工具</w:t>
      </w:r>
    </w:p>
    <w:p w:rsidR="00704A3C" w:rsidRPr="00704A3C" w:rsidRDefault="00704A3C" w:rsidP="00704A3C">
      <w:pPr>
        <w:pStyle w:val="a6"/>
        <w:tabs>
          <w:tab w:val="left" w:pos="312"/>
        </w:tabs>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szCs w:val="21"/>
        </w:rPr>
        <w:t xml:space="preserve">5.7 </w:t>
      </w:r>
      <w:r w:rsidRPr="00704A3C">
        <w:rPr>
          <w:rFonts w:asciiTheme="minorEastAsia" w:eastAsiaTheme="minorEastAsia" w:hAnsiTheme="minorEastAsia" w:hint="eastAsia"/>
          <w:szCs w:val="21"/>
        </w:rPr>
        <w:t>RIS：覆盖了到预约检查，到报告发放，从知识库管理到工作</w:t>
      </w:r>
    </w:p>
    <w:p w:rsidR="00704A3C" w:rsidRPr="00704A3C" w:rsidRDefault="00704A3C" w:rsidP="00704A3C">
      <w:pPr>
        <w:pStyle w:val="a6"/>
        <w:tabs>
          <w:tab w:val="left" w:pos="312"/>
        </w:tabs>
        <w:spacing w:line="360" w:lineRule="auto"/>
        <w:ind w:left="420" w:firstLineChars="0" w:firstLine="0"/>
        <w:rPr>
          <w:rFonts w:asciiTheme="minorEastAsia" w:eastAsiaTheme="minorEastAsia" w:hAnsiTheme="minorEastAsia"/>
          <w:szCs w:val="21"/>
        </w:rPr>
      </w:pPr>
      <w:r w:rsidRPr="00704A3C">
        <w:rPr>
          <w:rFonts w:asciiTheme="minorEastAsia" w:eastAsiaTheme="minorEastAsia" w:hAnsiTheme="minorEastAsia" w:hint="eastAsia"/>
          <w:szCs w:val="21"/>
        </w:rPr>
        <w:t>量统计分析到放射科各个层面的工作</w:t>
      </w:r>
    </w:p>
    <w:p w:rsidR="00704A3C" w:rsidRPr="00704A3C" w:rsidRDefault="00704A3C" w:rsidP="00704A3C">
      <w:pPr>
        <w:spacing w:line="360" w:lineRule="auto"/>
        <w:ind w:firstLineChars="200" w:firstLine="420"/>
        <w:rPr>
          <w:rFonts w:ascii="宋体" w:hAnsi="宋体"/>
          <w:szCs w:val="21"/>
        </w:rPr>
      </w:pPr>
    </w:p>
    <w:p w:rsidR="00704A3C" w:rsidRPr="00704A3C" w:rsidRDefault="00704A3C" w:rsidP="00704A3C">
      <w:pPr>
        <w:snapToGrid w:val="0"/>
        <w:spacing w:line="360" w:lineRule="auto"/>
        <w:jc w:val="left"/>
        <w:rPr>
          <w:rFonts w:ascii="宋体" w:hAnsi="宋体"/>
          <w:szCs w:val="21"/>
        </w:rPr>
      </w:pPr>
      <w:r w:rsidRPr="00704A3C">
        <w:rPr>
          <w:rFonts w:ascii="宋体" w:hAnsi="宋体" w:hint="eastAsia"/>
          <w:szCs w:val="21"/>
        </w:rPr>
        <w:t>三、</w:t>
      </w:r>
      <w:r w:rsidRPr="00704A3C">
        <w:rPr>
          <w:rFonts w:ascii="宋体" w:hAnsi="宋体"/>
          <w:szCs w:val="21"/>
        </w:rPr>
        <w:t>投标人资格要求：</w:t>
      </w:r>
    </w:p>
    <w:p w:rsidR="00704A3C" w:rsidRPr="00704A3C" w:rsidRDefault="00704A3C" w:rsidP="00704A3C">
      <w:pPr>
        <w:widowControl/>
        <w:spacing w:line="360" w:lineRule="auto"/>
        <w:jc w:val="left"/>
        <w:rPr>
          <w:rFonts w:asciiTheme="minorEastAsia" w:eastAsiaTheme="minorEastAsia" w:hAnsiTheme="minorEastAsia"/>
          <w:szCs w:val="21"/>
        </w:rPr>
      </w:pPr>
      <w:r w:rsidRPr="00704A3C">
        <w:rPr>
          <w:rFonts w:asciiTheme="minorEastAsia" w:eastAsiaTheme="minorEastAsia" w:hAnsiTheme="minorEastAsia" w:hint="eastAsia"/>
          <w:szCs w:val="21"/>
        </w:rPr>
        <w:t>1.在中华人民共和国注册的具有相关经营范围</w:t>
      </w:r>
      <w:r w:rsidRPr="00704A3C">
        <w:rPr>
          <w:rFonts w:asciiTheme="minorEastAsia" w:eastAsiaTheme="minorEastAsia" w:hAnsiTheme="minorEastAsia"/>
          <w:szCs w:val="21"/>
        </w:rPr>
        <w:t>的具有独立民事责任的法人，并取得合法企业工商营业执照</w:t>
      </w:r>
      <w:r w:rsidRPr="00704A3C">
        <w:rPr>
          <w:rFonts w:asciiTheme="minorEastAsia" w:eastAsiaTheme="minorEastAsia" w:hAnsiTheme="minorEastAsia" w:hint="eastAsia"/>
          <w:szCs w:val="21"/>
        </w:rPr>
        <w:t>。</w:t>
      </w:r>
    </w:p>
    <w:p w:rsidR="00704A3C" w:rsidRPr="00704A3C" w:rsidRDefault="00704A3C" w:rsidP="00704A3C">
      <w:pPr>
        <w:widowControl/>
        <w:spacing w:line="360" w:lineRule="auto"/>
        <w:jc w:val="left"/>
        <w:rPr>
          <w:rFonts w:asciiTheme="minorEastAsia" w:eastAsiaTheme="minorEastAsia" w:hAnsiTheme="minorEastAsia"/>
          <w:color w:val="020001"/>
          <w:kern w:val="0"/>
          <w:szCs w:val="21"/>
        </w:rPr>
      </w:pPr>
      <w:r w:rsidRPr="00704A3C">
        <w:rPr>
          <w:rFonts w:asciiTheme="minorEastAsia" w:eastAsiaTheme="minorEastAsia" w:hAnsiTheme="minorEastAsia" w:hint="eastAsia"/>
          <w:szCs w:val="21"/>
        </w:rPr>
        <w:t>2.若投标人不是制造商，须提供制造商出具对所投产品的合法授权。</w:t>
      </w:r>
    </w:p>
    <w:p w:rsidR="00704A3C" w:rsidRPr="00704A3C" w:rsidRDefault="00704A3C" w:rsidP="00704A3C">
      <w:pPr>
        <w:widowControl/>
        <w:spacing w:line="360" w:lineRule="auto"/>
        <w:jc w:val="left"/>
        <w:rPr>
          <w:rFonts w:asciiTheme="minorEastAsia" w:eastAsiaTheme="minorEastAsia" w:hAnsiTheme="minorEastAsia"/>
          <w:color w:val="020001"/>
          <w:kern w:val="0"/>
          <w:szCs w:val="21"/>
        </w:rPr>
      </w:pPr>
      <w:r w:rsidRPr="00704A3C">
        <w:rPr>
          <w:rFonts w:asciiTheme="minorEastAsia" w:eastAsiaTheme="minorEastAsia" w:hAnsiTheme="minorEastAsia" w:hint="eastAsia"/>
          <w:szCs w:val="21"/>
        </w:rPr>
        <w:t>3.投标人必须具有履行合同及具备供货保障能力。</w:t>
      </w:r>
    </w:p>
    <w:p w:rsidR="00704A3C" w:rsidRPr="00704A3C" w:rsidRDefault="00704A3C" w:rsidP="00704A3C">
      <w:pPr>
        <w:widowControl/>
        <w:spacing w:line="360" w:lineRule="auto"/>
        <w:jc w:val="left"/>
        <w:rPr>
          <w:rFonts w:asciiTheme="minorEastAsia" w:eastAsiaTheme="minorEastAsia" w:hAnsiTheme="minorEastAsia"/>
          <w:szCs w:val="21"/>
        </w:rPr>
      </w:pPr>
      <w:r w:rsidRPr="00704A3C">
        <w:rPr>
          <w:rFonts w:asciiTheme="minorEastAsia" w:eastAsiaTheme="minorEastAsia" w:hAnsiTheme="minorEastAsia" w:hint="eastAsia"/>
          <w:szCs w:val="21"/>
        </w:rPr>
        <w:t>4.投标人在参加本项招标采购活动的最近两年内，在经营活动中无严重违法记录。</w:t>
      </w:r>
    </w:p>
    <w:p w:rsidR="00704A3C" w:rsidRPr="00704A3C" w:rsidRDefault="00704A3C" w:rsidP="00704A3C">
      <w:pPr>
        <w:widowControl/>
        <w:spacing w:line="360" w:lineRule="auto"/>
        <w:jc w:val="left"/>
        <w:rPr>
          <w:rFonts w:asciiTheme="minorEastAsia" w:eastAsiaTheme="minorEastAsia" w:hAnsiTheme="minorEastAsia"/>
          <w:color w:val="020001"/>
          <w:kern w:val="0"/>
          <w:szCs w:val="21"/>
        </w:rPr>
      </w:pPr>
      <w:r w:rsidRPr="00704A3C">
        <w:rPr>
          <w:rFonts w:asciiTheme="minorEastAsia" w:eastAsiaTheme="minorEastAsia" w:hAnsiTheme="minorEastAsia" w:hint="eastAsia"/>
          <w:szCs w:val="21"/>
        </w:rPr>
        <w:lastRenderedPageBreak/>
        <w:t>5.投标人必须提供本项目用户所在地的售后服务。</w:t>
      </w:r>
    </w:p>
    <w:p w:rsidR="00704A3C" w:rsidRPr="00704A3C" w:rsidRDefault="00704A3C" w:rsidP="00704A3C">
      <w:pPr>
        <w:widowControl/>
        <w:spacing w:line="360" w:lineRule="auto"/>
        <w:jc w:val="left"/>
        <w:rPr>
          <w:rFonts w:asciiTheme="minorEastAsia" w:eastAsiaTheme="minorEastAsia" w:hAnsiTheme="minorEastAsia"/>
          <w:szCs w:val="21"/>
        </w:rPr>
      </w:pPr>
      <w:r w:rsidRPr="00704A3C">
        <w:rPr>
          <w:rFonts w:asciiTheme="minorEastAsia" w:eastAsiaTheme="minorEastAsia" w:hAnsiTheme="minorEastAsia" w:hint="eastAsia"/>
          <w:szCs w:val="21"/>
        </w:rPr>
        <w:t>6.法律、法规规定的其他条件。</w:t>
      </w:r>
    </w:p>
    <w:p w:rsidR="00704A3C" w:rsidRPr="00704A3C" w:rsidRDefault="00704A3C" w:rsidP="00704A3C">
      <w:pPr>
        <w:widowControl/>
        <w:spacing w:line="360" w:lineRule="auto"/>
        <w:jc w:val="left"/>
        <w:rPr>
          <w:rFonts w:asciiTheme="minorEastAsia" w:eastAsiaTheme="minorEastAsia" w:hAnsiTheme="minorEastAsia"/>
          <w:szCs w:val="21"/>
        </w:rPr>
      </w:pPr>
      <w:r w:rsidRPr="00704A3C">
        <w:rPr>
          <w:rFonts w:asciiTheme="minorEastAsia" w:eastAsiaTheme="minorEastAsia" w:hAnsiTheme="minorEastAsia" w:hint="eastAsia"/>
          <w:szCs w:val="21"/>
        </w:rPr>
        <w:t>7.投标人必须提供已有同类产品的用户名单。</w:t>
      </w:r>
    </w:p>
    <w:p w:rsidR="00704A3C" w:rsidRPr="00704A3C" w:rsidRDefault="00704A3C" w:rsidP="00704A3C">
      <w:pPr>
        <w:widowControl/>
        <w:spacing w:line="360" w:lineRule="auto"/>
        <w:jc w:val="left"/>
        <w:rPr>
          <w:rFonts w:ascii="宋体" w:hAnsi="宋体"/>
          <w:szCs w:val="21"/>
        </w:rPr>
      </w:pPr>
    </w:p>
    <w:p w:rsidR="00704A3C" w:rsidRPr="00704A3C" w:rsidRDefault="00704A3C" w:rsidP="00704A3C">
      <w:pPr>
        <w:snapToGrid w:val="0"/>
        <w:spacing w:line="360" w:lineRule="auto"/>
        <w:jc w:val="left"/>
        <w:rPr>
          <w:rFonts w:ascii="宋体" w:hAnsi="宋体"/>
          <w:szCs w:val="21"/>
        </w:rPr>
      </w:pPr>
      <w:r w:rsidRPr="00704A3C">
        <w:rPr>
          <w:rFonts w:ascii="宋体" w:hAnsi="宋体" w:hint="eastAsia"/>
          <w:szCs w:val="21"/>
        </w:rPr>
        <w:t>四、投标文件编写：</w:t>
      </w:r>
    </w:p>
    <w:p w:rsidR="00704A3C" w:rsidRPr="00704A3C" w:rsidRDefault="00704A3C" w:rsidP="00704A3C">
      <w:pPr>
        <w:widowControl/>
        <w:spacing w:line="360" w:lineRule="auto"/>
        <w:jc w:val="left"/>
        <w:rPr>
          <w:rFonts w:ascii="宋体" w:hAnsi="宋体"/>
          <w:bCs/>
          <w:szCs w:val="21"/>
        </w:rPr>
      </w:pPr>
      <w:r w:rsidRPr="00704A3C">
        <w:rPr>
          <w:rFonts w:ascii="宋体" w:hAnsi="宋体" w:hint="eastAsia"/>
          <w:bCs/>
          <w:szCs w:val="21"/>
        </w:rPr>
        <w:t>1、投标书应以中文书写。</w:t>
      </w:r>
    </w:p>
    <w:p w:rsidR="00704A3C" w:rsidRPr="00704A3C" w:rsidRDefault="00704A3C" w:rsidP="00704A3C">
      <w:pPr>
        <w:widowControl/>
        <w:spacing w:line="360" w:lineRule="auto"/>
        <w:jc w:val="left"/>
        <w:rPr>
          <w:rFonts w:ascii="宋体" w:hAnsi="宋体"/>
          <w:bCs/>
          <w:szCs w:val="21"/>
        </w:rPr>
      </w:pPr>
      <w:r w:rsidRPr="00704A3C">
        <w:rPr>
          <w:rFonts w:ascii="宋体" w:hAnsi="宋体" w:hint="eastAsia"/>
          <w:bCs/>
          <w:szCs w:val="21"/>
        </w:rPr>
        <w:t>2、投标书的组成：</w:t>
      </w:r>
    </w:p>
    <w:p w:rsidR="00704A3C" w:rsidRPr="00704A3C" w:rsidRDefault="00704A3C" w:rsidP="00704A3C">
      <w:pPr>
        <w:widowControl/>
        <w:spacing w:line="360" w:lineRule="auto"/>
        <w:jc w:val="left"/>
        <w:rPr>
          <w:rFonts w:ascii="宋体" w:hAnsi="宋体"/>
          <w:bCs/>
          <w:szCs w:val="21"/>
        </w:rPr>
      </w:pPr>
      <w:r w:rsidRPr="00704A3C">
        <w:rPr>
          <w:rFonts w:ascii="宋体" w:hAnsi="宋体" w:hint="eastAsia"/>
          <w:bCs/>
          <w:szCs w:val="21"/>
        </w:rPr>
        <w:t>（1）企业营业执照复印件（加盖公章）</w:t>
      </w:r>
    </w:p>
    <w:p w:rsidR="00704A3C" w:rsidRPr="00704A3C" w:rsidRDefault="00704A3C" w:rsidP="00704A3C">
      <w:pPr>
        <w:widowControl/>
        <w:spacing w:line="360" w:lineRule="auto"/>
        <w:jc w:val="left"/>
        <w:rPr>
          <w:rFonts w:ascii="宋体" w:hAnsi="宋体"/>
          <w:bCs/>
          <w:szCs w:val="21"/>
        </w:rPr>
      </w:pPr>
      <w:r w:rsidRPr="00704A3C">
        <w:rPr>
          <w:rFonts w:ascii="宋体" w:hAnsi="宋体" w:hint="eastAsia"/>
          <w:bCs/>
          <w:szCs w:val="21"/>
        </w:rPr>
        <w:t>（2）</w:t>
      </w:r>
      <w:r w:rsidRPr="00704A3C">
        <w:rPr>
          <w:rFonts w:ascii="宋体" w:hAnsi="宋体"/>
          <w:bCs/>
          <w:szCs w:val="21"/>
        </w:rPr>
        <w:t>法定代表人证明书</w:t>
      </w:r>
      <w:r w:rsidRPr="00704A3C">
        <w:rPr>
          <w:rFonts w:ascii="宋体" w:hAnsi="宋体" w:hint="eastAsia"/>
          <w:bCs/>
          <w:szCs w:val="21"/>
        </w:rPr>
        <w:t>和</w:t>
      </w:r>
      <w:r w:rsidRPr="00704A3C">
        <w:rPr>
          <w:rFonts w:ascii="宋体" w:hAnsi="宋体"/>
          <w:bCs/>
          <w:szCs w:val="21"/>
        </w:rPr>
        <w:t>身份证复印件</w:t>
      </w:r>
      <w:r w:rsidRPr="00704A3C">
        <w:rPr>
          <w:rFonts w:ascii="宋体" w:hAnsi="宋体" w:hint="eastAsia"/>
          <w:bCs/>
          <w:szCs w:val="21"/>
        </w:rPr>
        <w:t>，</w:t>
      </w:r>
      <w:r w:rsidRPr="00704A3C">
        <w:rPr>
          <w:rFonts w:ascii="宋体" w:hAnsi="宋体"/>
          <w:bCs/>
          <w:szCs w:val="21"/>
        </w:rPr>
        <w:t>授权委托书和</w:t>
      </w:r>
      <w:r w:rsidRPr="00704A3C">
        <w:rPr>
          <w:rFonts w:ascii="宋体" w:hAnsi="宋体" w:hint="eastAsia"/>
          <w:bCs/>
          <w:szCs w:val="21"/>
        </w:rPr>
        <w:t>受委托</w:t>
      </w:r>
      <w:r w:rsidRPr="00704A3C">
        <w:rPr>
          <w:rFonts w:ascii="宋体" w:hAnsi="宋体"/>
          <w:bCs/>
          <w:szCs w:val="21"/>
        </w:rPr>
        <w:t>人身份证复印件</w:t>
      </w:r>
      <w:r w:rsidRPr="00704A3C">
        <w:rPr>
          <w:rFonts w:ascii="宋体" w:hAnsi="宋体" w:hint="eastAsia"/>
          <w:bCs/>
          <w:szCs w:val="21"/>
        </w:rPr>
        <w:t>（加盖公章，法人代表和受委托人签字）</w:t>
      </w:r>
    </w:p>
    <w:p w:rsidR="00704A3C" w:rsidRPr="00704A3C" w:rsidRDefault="00704A3C" w:rsidP="00704A3C">
      <w:pPr>
        <w:spacing w:line="360" w:lineRule="auto"/>
        <w:rPr>
          <w:rFonts w:ascii="宋体" w:hAnsi="宋体"/>
          <w:szCs w:val="21"/>
        </w:rPr>
      </w:pPr>
      <w:r w:rsidRPr="00704A3C">
        <w:rPr>
          <w:rFonts w:ascii="宋体" w:hAnsi="宋体" w:hint="eastAsia"/>
          <w:szCs w:val="21"/>
        </w:rPr>
        <w:t>（</w:t>
      </w:r>
      <w:r w:rsidRPr="00704A3C">
        <w:rPr>
          <w:rFonts w:ascii="宋体" w:hAnsi="宋体"/>
          <w:szCs w:val="21"/>
        </w:rPr>
        <w:t>3</w:t>
      </w:r>
      <w:r w:rsidRPr="00704A3C">
        <w:rPr>
          <w:rFonts w:ascii="宋体" w:hAnsi="宋体" w:hint="eastAsia"/>
          <w:szCs w:val="21"/>
        </w:rPr>
        <w:t>）提供近三年内（2020年</w:t>
      </w:r>
      <w:r w:rsidRPr="00704A3C">
        <w:rPr>
          <w:rFonts w:ascii="宋体" w:hAnsi="宋体"/>
          <w:szCs w:val="21"/>
        </w:rPr>
        <w:t>9</w:t>
      </w:r>
      <w:r w:rsidRPr="00704A3C">
        <w:rPr>
          <w:rFonts w:ascii="宋体" w:hAnsi="宋体" w:hint="eastAsia"/>
          <w:szCs w:val="21"/>
        </w:rPr>
        <w:t>月至今）类似项目业绩，</w:t>
      </w:r>
      <w:r w:rsidRPr="00704A3C">
        <w:rPr>
          <w:rFonts w:ascii="宋体" w:hAnsi="宋体"/>
          <w:szCs w:val="21"/>
        </w:rPr>
        <w:t>提供</w:t>
      </w:r>
      <w:r w:rsidRPr="00704A3C">
        <w:rPr>
          <w:rFonts w:ascii="宋体" w:hAnsi="宋体" w:hint="eastAsia"/>
          <w:szCs w:val="21"/>
        </w:rPr>
        <w:t>业绩一览表（格式统一如下，并加盖公章），及对应的</w:t>
      </w:r>
      <w:r w:rsidRPr="00704A3C">
        <w:rPr>
          <w:rFonts w:ascii="宋体" w:hAnsi="宋体"/>
          <w:szCs w:val="21"/>
        </w:rPr>
        <w:t>合同</w:t>
      </w:r>
      <w:r w:rsidRPr="00704A3C">
        <w:rPr>
          <w:rFonts w:ascii="宋体" w:hAnsi="宋体" w:hint="eastAsia"/>
          <w:szCs w:val="21"/>
        </w:rPr>
        <w:t>复印件（至少包含合同首页、签章页、并加盖公章）</w:t>
      </w:r>
      <w:r w:rsidRPr="00704A3C">
        <w:rPr>
          <w:rFonts w:ascii="宋体" w:hAnsi="宋体"/>
          <w:szCs w:val="21"/>
        </w:rPr>
        <w:t>。</w:t>
      </w:r>
    </w:p>
    <w:p w:rsidR="00704A3C" w:rsidRPr="00704A3C" w:rsidRDefault="00704A3C" w:rsidP="00704A3C">
      <w:pPr>
        <w:widowControl/>
        <w:spacing w:line="360" w:lineRule="auto"/>
        <w:ind w:left="908"/>
        <w:jc w:val="center"/>
        <w:rPr>
          <w:rFonts w:ascii="宋体" w:hAnsi="宋体"/>
          <w:bCs/>
          <w:szCs w:val="21"/>
        </w:rPr>
      </w:pPr>
      <w:r w:rsidRPr="00704A3C">
        <w:rPr>
          <w:rFonts w:ascii="宋体" w:hAnsi="宋体" w:hint="eastAsia"/>
          <w:bCs/>
          <w:szCs w:val="21"/>
        </w:rPr>
        <w:t>项目业绩一览表</w:t>
      </w:r>
    </w:p>
    <w:tbl>
      <w:tblPr>
        <w:tblStyle w:val="a3"/>
        <w:tblW w:w="4908" w:type="pct"/>
        <w:tblInd w:w="108" w:type="dxa"/>
        <w:tblLook w:val="04A0" w:firstRow="1" w:lastRow="0" w:firstColumn="1" w:lastColumn="0" w:noHBand="0" w:noVBand="1"/>
      </w:tblPr>
      <w:tblGrid>
        <w:gridCol w:w="692"/>
        <w:gridCol w:w="2484"/>
        <w:gridCol w:w="3311"/>
        <w:gridCol w:w="1656"/>
      </w:tblGrid>
      <w:tr w:rsidR="00704A3C" w:rsidRPr="00704A3C" w:rsidTr="00637C19">
        <w:tc>
          <w:tcPr>
            <w:tcW w:w="424" w:type="pct"/>
            <w:vAlign w:val="center"/>
          </w:tcPr>
          <w:p w:rsidR="00704A3C" w:rsidRPr="00704A3C" w:rsidRDefault="00704A3C" w:rsidP="00637C19">
            <w:pPr>
              <w:widowControl/>
              <w:spacing w:line="360" w:lineRule="auto"/>
              <w:jc w:val="center"/>
              <w:rPr>
                <w:rFonts w:ascii="宋体" w:hAnsi="宋体"/>
                <w:bCs/>
                <w:szCs w:val="21"/>
              </w:rPr>
            </w:pPr>
            <w:r w:rsidRPr="00704A3C">
              <w:rPr>
                <w:rFonts w:ascii="宋体" w:hAnsi="宋体" w:hint="eastAsia"/>
                <w:bCs/>
                <w:szCs w:val="21"/>
              </w:rPr>
              <w:t>序号</w:t>
            </w:r>
          </w:p>
        </w:tc>
        <w:tc>
          <w:tcPr>
            <w:tcW w:w="1525" w:type="pct"/>
            <w:vAlign w:val="center"/>
          </w:tcPr>
          <w:p w:rsidR="00704A3C" w:rsidRPr="00704A3C" w:rsidRDefault="00704A3C" w:rsidP="00637C19">
            <w:pPr>
              <w:widowControl/>
              <w:spacing w:line="360" w:lineRule="auto"/>
              <w:jc w:val="center"/>
              <w:rPr>
                <w:rFonts w:ascii="宋体" w:hAnsi="宋体"/>
                <w:bCs/>
                <w:szCs w:val="21"/>
              </w:rPr>
            </w:pPr>
            <w:r w:rsidRPr="00704A3C">
              <w:rPr>
                <w:rFonts w:ascii="宋体" w:hAnsi="宋体" w:hint="eastAsia"/>
                <w:bCs/>
                <w:szCs w:val="21"/>
              </w:rPr>
              <w:t>合同名称</w:t>
            </w:r>
          </w:p>
        </w:tc>
        <w:tc>
          <w:tcPr>
            <w:tcW w:w="2033" w:type="pct"/>
            <w:vAlign w:val="center"/>
          </w:tcPr>
          <w:p w:rsidR="00704A3C" w:rsidRPr="00704A3C" w:rsidRDefault="00704A3C" w:rsidP="00637C19">
            <w:pPr>
              <w:widowControl/>
              <w:spacing w:line="360" w:lineRule="auto"/>
              <w:jc w:val="center"/>
              <w:rPr>
                <w:rFonts w:ascii="宋体" w:hAnsi="宋体"/>
                <w:bCs/>
                <w:szCs w:val="21"/>
              </w:rPr>
            </w:pPr>
            <w:r w:rsidRPr="00704A3C">
              <w:rPr>
                <w:rFonts w:ascii="宋体" w:hAnsi="宋体" w:hint="eastAsia"/>
                <w:bCs/>
                <w:szCs w:val="21"/>
              </w:rPr>
              <w:t>服务医院名称</w:t>
            </w:r>
          </w:p>
        </w:tc>
        <w:tc>
          <w:tcPr>
            <w:tcW w:w="1017" w:type="pct"/>
            <w:vAlign w:val="center"/>
          </w:tcPr>
          <w:p w:rsidR="00704A3C" w:rsidRPr="00704A3C" w:rsidRDefault="00704A3C" w:rsidP="00637C19">
            <w:pPr>
              <w:widowControl/>
              <w:spacing w:line="360" w:lineRule="auto"/>
              <w:jc w:val="center"/>
              <w:rPr>
                <w:rFonts w:ascii="宋体" w:hAnsi="宋体"/>
                <w:bCs/>
                <w:szCs w:val="21"/>
              </w:rPr>
            </w:pPr>
            <w:r w:rsidRPr="00704A3C">
              <w:rPr>
                <w:rFonts w:ascii="宋体" w:hAnsi="宋体" w:hint="eastAsia"/>
                <w:bCs/>
                <w:szCs w:val="21"/>
              </w:rPr>
              <w:t>服务期限</w:t>
            </w:r>
          </w:p>
        </w:tc>
      </w:tr>
      <w:tr w:rsidR="00704A3C" w:rsidRPr="00704A3C" w:rsidTr="00637C19">
        <w:tc>
          <w:tcPr>
            <w:tcW w:w="424" w:type="pct"/>
            <w:vAlign w:val="center"/>
          </w:tcPr>
          <w:p w:rsidR="00704A3C" w:rsidRPr="00704A3C" w:rsidRDefault="00704A3C" w:rsidP="00637C19">
            <w:pPr>
              <w:widowControl/>
              <w:spacing w:line="360" w:lineRule="auto"/>
              <w:jc w:val="center"/>
              <w:rPr>
                <w:rFonts w:ascii="宋体" w:hAnsi="宋体"/>
                <w:bCs/>
                <w:szCs w:val="21"/>
              </w:rPr>
            </w:pPr>
            <w:r w:rsidRPr="00704A3C">
              <w:rPr>
                <w:rFonts w:ascii="宋体" w:hAnsi="宋体" w:hint="eastAsia"/>
                <w:bCs/>
                <w:szCs w:val="21"/>
              </w:rPr>
              <w:t>1</w:t>
            </w:r>
          </w:p>
        </w:tc>
        <w:tc>
          <w:tcPr>
            <w:tcW w:w="1525" w:type="pct"/>
            <w:vAlign w:val="center"/>
          </w:tcPr>
          <w:p w:rsidR="00704A3C" w:rsidRPr="00704A3C" w:rsidRDefault="00704A3C" w:rsidP="00637C19">
            <w:pPr>
              <w:widowControl/>
              <w:spacing w:line="360" w:lineRule="auto"/>
              <w:jc w:val="center"/>
              <w:rPr>
                <w:rFonts w:ascii="宋体" w:hAnsi="宋体"/>
                <w:bCs/>
                <w:szCs w:val="21"/>
              </w:rPr>
            </w:pPr>
          </w:p>
        </w:tc>
        <w:tc>
          <w:tcPr>
            <w:tcW w:w="2033" w:type="pct"/>
            <w:vAlign w:val="center"/>
          </w:tcPr>
          <w:p w:rsidR="00704A3C" w:rsidRPr="00704A3C" w:rsidRDefault="00704A3C" w:rsidP="00637C19">
            <w:pPr>
              <w:widowControl/>
              <w:spacing w:line="360" w:lineRule="auto"/>
              <w:jc w:val="center"/>
              <w:rPr>
                <w:rFonts w:ascii="宋体" w:hAnsi="宋体"/>
                <w:bCs/>
                <w:szCs w:val="21"/>
              </w:rPr>
            </w:pPr>
          </w:p>
        </w:tc>
        <w:tc>
          <w:tcPr>
            <w:tcW w:w="1017" w:type="pct"/>
            <w:vAlign w:val="center"/>
          </w:tcPr>
          <w:p w:rsidR="00704A3C" w:rsidRPr="00704A3C" w:rsidRDefault="00704A3C" w:rsidP="00637C19">
            <w:pPr>
              <w:widowControl/>
              <w:spacing w:line="360" w:lineRule="auto"/>
              <w:jc w:val="center"/>
              <w:rPr>
                <w:rFonts w:ascii="宋体" w:hAnsi="宋体"/>
                <w:bCs/>
                <w:szCs w:val="21"/>
              </w:rPr>
            </w:pPr>
          </w:p>
        </w:tc>
      </w:tr>
      <w:tr w:rsidR="00704A3C" w:rsidRPr="00704A3C" w:rsidTr="00637C19">
        <w:tc>
          <w:tcPr>
            <w:tcW w:w="424" w:type="pct"/>
            <w:vAlign w:val="center"/>
          </w:tcPr>
          <w:p w:rsidR="00704A3C" w:rsidRPr="00704A3C" w:rsidRDefault="00704A3C" w:rsidP="00637C19">
            <w:pPr>
              <w:widowControl/>
              <w:spacing w:line="360" w:lineRule="auto"/>
              <w:jc w:val="center"/>
              <w:rPr>
                <w:rFonts w:ascii="宋体" w:hAnsi="宋体"/>
                <w:bCs/>
                <w:szCs w:val="21"/>
              </w:rPr>
            </w:pPr>
            <w:r w:rsidRPr="00704A3C">
              <w:rPr>
                <w:rFonts w:ascii="宋体" w:hAnsi="宋体" w:hint="eastAsia"/>
                <w:bCs/>
                <w:szCs w:val="21"/>
              </w:rPr>
              <w:t>2</w:t>
            </w:r>
          </w:p>
        </w:tc>
        <w:tc>
          <w:tcPr>
            <w:tcW w:w="1525" w:type="pct"/>
            <w:vAlign w:val="center"/>
          </w:tcPr>
          <w:p w:rsidR="00704A3C" w:rsidRPr="00704A3C" w:rsidRDefault="00704A3C" w:rsidP="00637C19">
            <w:pPr>
              <w:widowControl/>
              <w:spacing w:line="360" w:lineRule="auto"/>
              <w:jc w:val="center"/>
              <w:rPr>
                <w:rFonts w:ascii="宋体" w:hAnsi="宋体"/>
                <w:bCs/>
                <w:szCs w:val="21"/>
              </w:rPr>
            </w:pPr>
          </w:p>
        </w:tc>
        <w:tc>
          <w:tcPr>
            <w:tcW w:w="2033" w:type="pct"/>
            <w:vAlign w:val="center"/>
          </w:tcPr>
          <w:p w:rsidR="00704A3C" w:rsidRPr="00704A3C" w:rsidRDefault="00704A3C" w:rsidP="00637C19">
            <w:pPr>
              <w:widowControl/>
              <w:spacing w:line="360" w:lineRule="auto"/>
              <w:jc w:val="center"/>
              <w:rPr>
                <w:rFonts w:ascii="宋体" w:hAnsi="宋体"/>
                <w:bCs/>
                <w:szCs w:val="21"/>
              </w:rPr>
            </w:pPr>
          </w:p>
        </w:tc>
        <w:tc>
          <w:tcPr>
            <w:tcW w:w="1017" w:type="pct"/>
            <w:vAlign w:val="center"/>
          </w:tcPr>
          <w:p w:rsidR="00704A3C" w:rsidRPr="00704A3C" w:rsidRDefault="00704A3C" w:rsidP="00637C19">
            <w:pPr>
              <w:widowControl/>
              <w:spacing w:line="360" w:lineRule="auto"/>
              <w:jc w:val="center"/>
              <w:rPr>
                <w:rFonts w:ascii="宋体" w:hAnsi="宋体"/>
                <w:bCs/>
                <w:szCs w:val="21"/>
              </w:rPr>
            </w:pPr>
          </w:p>
        </w:tc>
      </w:tr>
      <w:tr w:rsidR="00704A3C" w:rsidRPr="00704A3C" w:rsidTr="00637C19">
        <w:tc>
          <w:tcPr>
            <w:tcW w:w="424" w:type="pct"/>
            <w:vAlign w:val="center"/>
          </w:tcPr>
          <w:p w:rsidR="00704A3C" w:rsidRPr="00704A3C" w:rsidRDefault="00704A3C" w:rsidP="00637C19">
            <w:pPr>
              <w:widowControl/>
              <w:spacing w:line="360" w:lineRule="auto"/>
              <w:jc w:val="center"/>
              <w:rPr>
                <w:rFonts w:ascii="宋体" w:hAnsi="宋体"/>
                <w:bCs/>
                <w:szCs w:val="21"/>
              </w:rPr>
            </w:pPr>
            <w:r w:rsidRPr="00704A3C">
              <w:rPr>
                <w:rFonts w:ascii="宋体" w:hAnsi="宋体" w:hint="eastAsia"/>
                <w:bCs/>
                <w:szCs w:val="21"/>
              </w:rPr>
              <w:t>3</w:t>
            </w:r>
          </w:p>
        </w:tc>
        <w:tc>
          <w:tcPr>
            <w:tcW w:w="1525" w:type="pct"/>
            <w:vAlign w:val="center"/>
          </w:tcPr>
          <w:p w:rsidR="00704A3C" w:rsidRPr="00704A3C" w:rsidRDefault="00704A3C" w:rsidP="00637C19">
            <w:pPr>
              <w:widowControl/>
              <w:spacing w:line="360" w:lineRule="auto"/>
              <w:jc w:val="center"/>
              <w:rPr>
                <w:rFonts w:ascii="宋体" w:hAnsi="宋体"/>
                <w:bCs/>
                <w:szCs w:val="21"/>
              </w:rPr>
            </w:pPr>
          </w:p>
        </w:tc>
        <w:tc>
          <w:tcPr>
            <w:tcW w:w="2033" w:type="pct"/>
            <w:vAlign w:val="center"/>
          </w:tcPr>
          <w:p w:rsidR="00704A3C" w:rsidRPr="00704A3C" w:rsidRDefault="00704A3C" w:rsidP="00637C19">
            <w:pPr>
              <w:widowControl/>
              <w:spacing w:line="360" w:lineRule="auto"/>
              <w:jc w:val="center"/>
              <w:rPr>
                <w:rFonts w:ascii="宋体" w:hAnsi="宋体"/>
                <w:bCs/>
                <w:szCs w:val="21"/>
              </w:rPr>
            </w:pPr>
          </w:p>
        </w:tc>
        <w:tc>
          <w:tcPr>
            <w:tcW w:w="1017" w:type="pct"/>
            <w:vAlign w:val="center"/>
          </w:tcPr>
          <w:p w:rsidR="00704A3C" w:rsidRPr="00704A3C" w:rsidRDefault="00704A3C" w:rsidP="00637C19">
            <w:pPr>
              <w:widowControl/>
              <w:spacing w:line="360" w:lineRule="auto"/>
              <w:jc w:val="center"/>
              <w:rPr>
                <w:rFonts w:ascii="宋体" w:hAnsi="宋体"/>
                <w:bCs/>
                <w:szCs w:val="21"/>
              </w:rPr>
            </w:pPr>
          </w:p>
        </w:tc>
      </w:tr>
      <w:tr w:rsidR="00704A3C" w:rsidRPr="00704A3C" w:rsidTr="00637C19">
        <w:tc>
          <w:tcPr>
            <w:tcW w:w="424" w:type="pct"/>
            <w:vAlign w:val="center"/>
          </w:tcPr>
          <w:p w:rsidR="00704A3C" w:rsidRPr="00704A3C" w:rsidRDefault="00704A3C" w:rsidP="00637C19">
            <w:pPr>
              <w:widowControl/>
              <w:spacing w:line="360" w:lineRule="auto"/>
              <w:jc w:val="center"/>
              <w:rPr>
                <w:rFonts w:ascii="宋体" w:hAnsi="宋体"/>
                <w:bCs/>
                <w:szCs w:val="21"/>
              </w:rPr>
            </w:pPr>
            <w:r w:rsidRPr="00704A3C">
              <w:rPr>
                <w:rFonts w:ascii="宋体" w:hAnsi="宋体" w:hint="eastAsia"/>
                <w:bCs/>
                <w:szCs w:val="21"/>
              </w:rPr>
              <w:t>4</w:t>
            </w:r>
          </w:p>
        </w:tc>
        <w:tc>
          <w:tcPr>
            <w:tcW w:w="1525" w:type="pct"/>
            <w:vAlign w:val="center"/>
          </w:tcPr>
          <w:p w:rsidR="00704A3C" w:rsidRPr="00704A3C" w:rsidRDefault="00704A3C" w:rsidP="00637C19">
            <w:pPr>
              <w:widowControl/>
              <w:spacing w:line="360" w:lineRule="auto"/>
              <w:jc w:val="center"/>
              <w:rPr>
                <w:rFonts w:ascii="宋体" w:hAnsi="宋体"/>
                <w:bCs/>
                <w:szCs w:val="21"/>
              </w:rPr>
            </w:pPr>
          </w:p>
        </w:tc>
        <w:tc>
          <w:tcPr>
            <w:tcW w:w="2033" w:type="pct"/>
            <w:vAlign w:val="center"/>
          </w:tcPr>
          <w:p w:rsidR="00704A3C" w:rsidRPr="00704A3C" w:rsidRDefault="00704A3C" w:rsidP="00637C19">
            <w:pPr>
              <w:widowControl/>
              <w:spacing w:line="360" w:lineRule="auto"/>
              <w:jc w:val="center"/>
              <w:rPr>
                <w:rFonts w:ascii="宋体" w:hAnsi="宋体"/>
                <w:bCs/>
                <w:szCs w:val="21"/>
              </w:rPr>
            </w:pPr>
          </w:p>
        </w:tc>
        <w:tc>
          <w:tcPr>
            <w:tcW w:w="1017" w:type="pct"/>
            <w:vAlign w:val="center"/>
          </w:tcPr>
          <w:p w:rsidR="00704A3C" w:rsidRPr="00704A3C" w:rsidRDefault="00704A3C" w:rsidP="00637C19">
            <w:pPr>
              <w:widowControl/>
              <w:spacing w:line="360" w:lineRule="auto"/>
              <w:jc w:val="center"/>
              <w:rPr>
                <w:rFonts w:ascii="宋体" w:hAnsi="宋体"/>
                <w:bCs/>
                <w:szCs w:val="21"/>
              </w:rPr>
            </w:pPr>
          </w:p>
        </w:tc>
      </w:tr>
      <w:tr w:rsidR="00704A3C" w:rsidRPr="00704A3C" w:rsidTr="00637C19">
        <w:tc>
          <w:tcPr>
            <w:tcW w:w="424" w:type="pct"/>
            <w:vAlign w:val="center"/>
          </w:tcPr>
          <w:p w:rsidR="00704A3C" w:rsidRPr="00704A3C" w:rsidRDefault="00704A3C" w:rsidP="00637C19">
            <w:pPr>
              <w:widowControl/>
              <w:spacing w:line="360" w:lineRule="auto"/>
              <w:jc w:val="center"/>
              <w:rPr>
                <w:rFonts w:ascii="宋体" w:hAnsi="宋体"/>
                <w:bCs/>
                <w:szCs w:val="21"/>
              </w:rPr>
            </w:pPr>
            <w:r w:rsidRPr="00704A3C">
              <w:rPr>
                <w:rFonts w:ascii="宋体" w:hAnsi="宋体" w:hint="eastAsia"/>
                <w:bCs/>
                <w:szCs w:val="21"/>
              </w:rPr>
              <w:t>……</w:t>
            </w:r>
          </w:p>
        </w:tc>
        <w:tc>
          <w:tcPr>
            <w:tcW w:w="1525" w:type="pct"/>
            <w:vAlign w:val="center"/>
          </w:tcPr>
          <w:p w:rsidR="00704A3C" w:rsidRPr="00704A3C" w:rsidRDefault="00704A3C" w:rsidP="00637C19">
            <w:pPr>
              <w:widowControl/>
              <w:spacing w:line="360" w:lineRule="auto"/>
              <w:jc w:val="center"/>
              <w:rPr>
                <w:rFonts w:ascii="宋体" w:hAnsi="宋体"/>
                <w:bCs/>
                <w:szCs w:val="21"/>
              </w:rPr>
            </w:pPr>
          </w:p>
        </w:tc>
        <w:tc>
          <w:tcPr>
            <w:tcW w:w="2033" w:type="pct"/>
            <w:vAlign w:val="center"/>
          </w:tcPr>
          <w:p w:rsidR="00704A3C" w:rsidRPr="00704A3C" w:rsidRDefault="00704A3C" w:rsidP="00637C19">
            <w:pPr>
              <w:widowControl/>
              <w:spacing w:line="360" w:lineRule="auto"/>
              <w:jc w:val="center"/>
              <w:rPr>
                <w:rFonts w:ascii="宋体" w:hAnsi="宋体"/>
                <w:bCs/>
                <w:szCs w:val="21"/>
              </w:rPr>
            </w:pPr>
          </w:p>
        </w:tc>
        <w:tc>
          <w:tcPr>
            <w:tcW w:w="1017" w:type="pct"/>
            <w:vAlign w:val="center"/>
          </w:tcPr>
          <w:p w:rsidR="00704A3C" w:rsidRPr="00704A3C" w:rsidRDefault="00704A3C" w:rsidP="00637C19">
            <w:pPr>
              <w:widowControl/>
              <w:spacing w:line="360" w:lineRule="auto"/>
              <w:jc w:val="center"/>
              <w:rPr>
                <w:rFonts w:ascii="宋体" w:hAnsi="宋体"/>
                <w:bCs/>
                <w:szCs w:val="21"/>
              </w:rPr>
            </w:pPr>
          </w:p>
        </w:tc>
      </w:tr>
    </w:tbl>
    <w:p w:rsidR="00704A3C" w:rsidRPr="00704A3C" w:rsidRDefault="00704A3C" w:rsidP="00704A3C">
      <w:pPr>
        <w:widowControl/>
        <w:spacing w:line="360" w:lineRule="auto"/>
        <w:jc w:val="left"/>
        <w:rPr>
          <w:rFonts w:ascii="宋体" w:hAnsi="宋体"/>
          <w:bCs/>
          <w:szCs w:val="21"/>
        </w:rPr>
      </w:pPr>
      <w:r w:rsidRPr="00704A3C">
        <w:rPr>
          <w:rFonts w:ascii="宋体" w:hAnsi="宋体" w:hint="eastAsia"/>
          <w:bCs/>
          <w:szCs w:val="21"/>
        </w:rPr>
        <w:t>（</w:t>
      </w:r>
      <w:r w:rsidRPr="00704A3C">
        <w:rPr>
          <w:rFonts w:ascii="宋体" w:hAnsi="宋体"/>
          <w:bCs/>
          <w:szCs w:val="21"/>
        </w:rPr>
        <w:t>4</w:t>
      </w:r>
      <w:r w:rsidRPr="00704A3C">
        <w:rPr>
          <w:rFonts w:ascii="宋体" w:hAnsi="宋体" w:hint="eastAsia"/>
          <w:bCs/>
          <w:szCs w:val="21"/>
        </w:rPr>
        <w:t>）投标人对本项目的</w:t>
      </w:r>
      <w:r w:rsidRPr="00704A3C">
        <w:rPr>
          <w:rFonts w:ascii="宋体" w:hAnsi="宋体" w:hint="eastAsia"/>
          <w:szCs w:val="21"/>
        </w:rPr>
        <w:t>整体服务方案、投入项目团队、保障措施、拟采取的应急预案(系统故障、人员更替)</w:t>
      </w:r>
      <w:r w:rsidRPr="00704A3C">
        <w:rPr>
          <w:rFonts w:ascii="宋体" w:hAnsi="宋体" w:hint="eastAsia"/>
          <w:bCs/>
          <w:szCs w:val="21"/>
        </w:rPr>
        <w:t>。</w:t>
      </w:r>
    </w:p>
    <w:p w:rsidR="00704A3C" w:rsidRPr="00704A3C" w:rsidRDefault="00704A3C" w:rsidP="00704A3C">
      <w:pPr>
        <w:widowControl/>
        <w:spacing w:line="360" w:lineRule="auto"/>
        <w:jc w:val="left"/>
        <w:rPr>
          <w:rFonts w:ascii="宋体" w:hAnsi="宋体"/>
          <w:bCs/>
          <w:szCs w:val="21"/>
        </w:rPr>
      </w:pPr>
      <w:r w:rsidRPr="00704A3C">
        <w:rPr>
          <w:rFonts w:ascii="宋体" w:hAnsi="宋体" w:hint="eastAsia"/>
          <w:bCs/>
          <w:szCs w:val="21"/>
        </w:rPr>
        <w:t>（</w:t>
      </w:r>
      <w:r w:rsidRPr="00704A3C">
        <w:rPr>
          <w:rFonts w:ascii="宋体" w:hAnsi="宋体"/>
          <w:bCs/>
          <w:szCs w:val="21"/>
        </w:rPr>
        <w:t>5</w:t>
      </w:r>
      <w:r w:rsidRPr="00704A3C">
        <w:rPr>
          <w:rFonts w:ascii="宋体" w:hAnsi="宋体" w:hint="eastAsia"/>
          <w:bCs/>
          <w:szCs w:val="21"/>
        </w:rPr>
        <w:t>）投标人投标文件中需响应采购文件中对各项服务的具体要求，</w:t>
      </w:r>
      <w:r w:rsidRPr="00704A3C">
        <w:rPr>
          <w:rFonts w:ascii="宋体" w:hAnsi="宋体"/>
          <w:bCs/>
          <w:szCs w:val="21"/>
        </w:rPr>
        <w:t>即服务响应表</w:t>
      </w:r>
      <w:r w:rsidRPr="00704A3C">
        <w:rPr>
          <w:rFonts w:ascii="宋体" w:hAnsi="宋体" w:hint="eastAsia"/>
          <w:bCs/>
          <w:szCs w:val="21"/>
        </w:rPr>
        <w:t>。</w:t>
      </w:r>
    </w:p>
    <w:p w:rsidR="00704A3C" w:rsidRPr="00704A3C" w:rsidRDefault="00704A3C" w:rsidP="00704A3C">
      <w:pPr>
        <w:widowControl/>
        <w:spacing w:line="360" w:lineRule="auto"/>
        <w:jc w:val="left"/>
        <w:rPr>
          <w:rFonts w:ascii="宋体" w:hAnsi="宋体"/>
          <w:szCs w:val="21"/>
        </w:rPr>
      </w:pPr>
      <w:r w:rsidRPr="00704A3C">
        <w:rPr>
          <w:rFonts w:ascii="宋体" w:hAnsi="宋体" w:hint="eastAsia"/>
          <w:szCs w:val="21"/>
        </w:rPr>
        <w:t>（</w:t>
      </w:r>
      <w:r w:rsidRPr="00704A3C">
        <w:rPr>
          <w:rFonts w:ascii="宋体" w:hAnsi="宋体"/>
          <w:szCs w:val="21"/>
        </w:rPr>
        <w:t>6</w:t>
      </w:r>
      <w:r w:rsidRPr="00704A3C">
        <w:rPr>
          <w:rFonts w:ascii="宋体" w:hAnsi="宋体" w:hint="eastAsia"/>
          <w:szCs w:val="21"/>
        </w:rPr>
        <w:t>）投标人投标公司信用查询证明（信用中国</w:t>
      </w:r>
      <w:r w:rsidRPr="00704A3C">
        <w:rPr>
          <w:rFonts w:ascii="宋体" w:hAnsi="宋体"/>
          <w:szCs w:val="21"/>
        </w:rPr>
        <w:t>生成查询报告，</w:t>
      </w:r>
      <w:r w:rsidRPr="00704A3C">
        <w:rPr>
          <w:rFonts w:ascii="宋体" w:hAnsi="宋体" w:hint="eastAsia"/>
          <w:szCs w:val="21"/>
        </w:rPr>
        <w:t>开标</w:t>
      </w:r>
      <w:r w:rsidRPr="00704A3C">
        <w:rPr>
          <w:rFonts w:ascii="宋体" w:hAnsi="宋体"/>
          <w:szCs w:val="21"/>
        </w:rPr>
        <w:t>前三天内查询</w:t>
      </w:r>
      <w:r w:rsidRPr="00704A3C">
        <w:rPr>
          <w:rFonts w:ascii="宋体" w:hAnsi="宋体" w:hint="eastAsia"/>
          <w:szCs w:val="21"/>
        </w:rPr>
        <w:t>）。</w:t>
      </w:r>
    </w:p>
    <w:p w:rsidR="00704A3C" w:rsidRPr="00704A3C" w:rsidRDefault="00704A3C" w:rsidP="00704A3C">
      <w:pPr>
        <w:widowControl/>
        <w:spacing w:line="360" w:lineRule="auto"/>
        <w:jc w:val="left"/>
        <w:rPr>
          <w:rFonts w:ascii="宋体" w:hAnsi="宋体"/>
          <w:bCs/>
          <w:szCs w:val="21"/>
        </w:rPr>
      </w:pPr>
      <w:r w:rsidRPr="00704A3C">
        <w:rPr>
          <w:rFonts w:ascii="宋体" w:hAnsi="宋体" w:hint="eastAsia"/>
          <w:bCs/>
          <w:szCs w:val="21"/>
        </w:rPr>
        <w:t>（7）报价单</w:t>
      </w:r>
    </w:p>
    <w:p w:rsidR="00704A3C" w:rsidRPr="00704A3C" w:rsidRDefault="00704A3C" w:rsidP="00704A3C">
      <w:pPr>
        <w:widowControl/>
        <w:spacing w:line="360" w:lineRule="auto"/>
        <w:jc w:val="left"/>
        <w:rPr>
          <w:rFonts w:ascii="宋体" w:hAnsi="宋体"/>
          <w:szCs w:val="21"/>
        </w:rPr>
      </w:pPr>
      <w:r w:rsidRPr="00704A3C">
        <w:rPr>
          <w:rFonts w:ascii="宋体" w:hAnsi="宋体" w:hint="eastAsia"/>
          <w:szCs w:val="21"/>
        </w:rPr>
        <w:t>（8）①投标书一式伍份（壹份正本肆份副本，投标文件的正本与副本应分开包装，加贴封条，标书封面分别注明正本、副本，并在封套的封口处加盖投标人单位公章）。</w:t>
      </w:r>
    </w:p>
    <w:p w:rsidR="00704A3C" w:rsidRPr="00704A3C" w:rsidRDefault="00704A3C" w:rsidP="00704A3C">
      <w:pPr>
        <w:widowControl/>
        <w:spacing w:line="360" w:lineRule="auto"/>
        <w:ind w:firstLineChars="270" w:firstLine="567"/>
        <w:jc w:val="left"/>
        <w:rPr>
          <w:rFonts w:ascii="宋体" w:hAnsi="宋体"/>
          <w:szCs w:val="21"/>
        </w:rPr>
      </w:pPr>
      <w:r w:rsidRPr="00704A3C">
        <w:rPr>
          <w:rFonts w:ascii="宋体" w:hAnsi="宋体" w:hint="eastAsia"/>
          <w:szCs w:val="21"/>
        </w:rPr>
        <w:t>②电子版标书（盖章扫描版）一式壹份，以U盘的形式包装并加贴封条。</w:t>
      </w:r>
    </w:p>
    <w:p w:rsidR="00704A3C" w:rsidRPr="00704A3C" w:rsidRDefault="00704A3C" w:rsidP="00704A3C">
      <w:pPr>
        <w:widowControl/>
        <w:spacing w:line="360" w:lineRule="auto"/>
        <w:ind w:firstLineChars="270" w:firstLine="567"/>
        <w:jc w:val="left"/>
        <w:rPr>
          <w:rFonts w:ascii="宋体" w:hAnsi="宋体"/>
          <w:szCs w:val="21"/>
        </w:rPr>
      </w:pPr>
      <w:r w:rsidRPr="00704A3C">
        <w:rPr>
          <w:rFonts w:ascii="宋体" w:hAnsi="宋体" w:hint="eastAsia"/>
          <w:szCs w:val="21"/>
        </w:rPr>
        <w:t>③投标人于投标文件目录前添加评分项目页码索引。</w:t>
      </w:r>
    </w:p>
    <w:p w:rsidR="00704A3C" w:rsidRPr="00704A3C" w:rsidRDefault="00704A3C" w:rsidP="00704A3C">
      <w:pPr>
        <w:widowControl/>
        <w:spacing w:line="360" w:lineRule="auto"/>
        <w:jc w:val="left"/>
        <w:rPr>
          <w:rFonts w:ascii="宋体" w:hAnsi="宋体"/>
          <w:bCs/>
          <w:szCs w:val="21"/>
        </w:rPr>
      </w:pPr>
      <w:r w:rsidRPr="00704A3C">
        <w:rPr>
          <w:rFonts w:ascii="宋体" w:hAnsi="宋体" w:hint="eastAsia"/>
          <w:bCs/>
          <w:szCs w:val="21"/>
        </w:rPr>
        <w:t>3、下列情况之一者，投标书（即投标）视为无效：</w:t>
      </w:r>
    </w:p>
    <w:p w:rsidR="00704A3C" w:rsidRPr="00704A3C" w:rsidRDefault="00704A3C" w:rsidP="00704A3C">
      <w:pPr>
        <w:widowControl/>
        <w:spacing w:line="360" w:lineRule="auto"/>
        <w:jc w:val="left"/>
        <w:rPr>
          <w:rFonts w:ascii="宋体" w:hAnsi="宋体"/>
          <w:bCs/>
          <w:szCs w:val="21"/>
        </w:rPr>
      </w:pPr>
      <w:r w:rsidRPr="00704A3C">
        <w:rPr>
          <w:rFonts w:ascii="宋体" w:hAnsi="宋体" w:hint="eastAsia"/>
          <w:bCs/>
          <w:szCs w:val="21"/>
        </w:rPr>
        <w:t>（1）投标价高于预算价</w:t>
      </w:r>
    </w:p>
    <w:p w:rsidR="00704A3C" w:rsidRPr="00704A3C" w:rsidRDefault="00704A3C" w:rsidP="00704A3C">
      <w:pPr>
        <w:widowControl/>
        <w:spacing w:line="360" w:lineRule="auto"/>
        <w:jc w:val="left"/>
        <w:rPr>
          <w:rFonts w:ascii="宋体" w:hAnsi="宋体"/>
          <w:bCs/>
          <w:szCs w:val="21"/>
        </w:rPr>
      </w:pPr>
      <w:r w:rsidRPr="00704A3C">
        <w:rPr>
          <w:rFonts w:ascii="宋体" w:hAnsi="宋体" w:hint="eastAsia"/>
          <w:bCs/>
          <w:szCs w:val="21"/>
        </w:rPr>
        <w:t>（2）投标书未密封或逾期送达。</w:t>
      </w:r>
    </w:p>
    <w:p w:rsidR="00704A3C" w:rsidRPr="00704A3C" w:rsidRDefault="00704A3C" w:rsidP="00704A3C">
      <w:pPr>
        <w:widowControl/>
        <w:spacing w:line="360" w:lineRule="auto"/>
        <w:jc w:val="left"/>
        <w:rPr>
          <w:rFonts w:ascii="宋体" w:hAnsi="宋体"/>
          <w:bCs/>
          <w:szCs w:val="21"/>
        </w:rPr>
      </w:pPr>
      <w:r w:rsidRPr="00704A3C">
        <w:rPr>
          <w:rFonts w:ascii="宋体" w:hAnsi="宋体" w:hint="eastAsia"/>
          <w:bCs/>
          <w:szCs w:val="21"/>
        </w:rPr>
        <w:lastRenderedPageBreak/>
        <w:t>（3）投标书未按规定加盖本单位公章。</w:t>
      </w:r>
    </w:p>
    <w:p w:rsidR="00704A3C" w:rsidRPr="00704A3C" w:rsidRDefault="00704A3C" w:rsidP="00704A3C">
      <w:pPr>
        <w:widowControl/>
        <w:spacing w:line="360" w:lineRule="auto"/>
        <w:jc w:val="left"/>
        <w:rPr>
          <w:rFonts w:ascii="宋体" w:hAnsi="宋体"/>
          <w:bCs/>
          <w:szCs w:val="21"/>
        </w:rPr>
      </w:pPr>
      <w:r w:rsidRPr="00704A3C">
        <w:rPr>
          <w:rFonts w:ascii="宋体" w:hAnsi="宋体" w:hint="eastAsia"/>
          <w:bCs/>
          <w:szCs w:val="21"/>
        </w:rPr>
        <w:t>（4）法人代表未在法定代表人证明书上签字、盖章；法人代表、受委托人未在授权委托书上签字、盖章。</w:t>
      </w:r>
    </w:p>
    <w:p w:rsidR="00704A3C" w:rsidRPr="00704A3C" w:rsidRDefault="00704A3C" w:rsidP="00704A3C">
      <w:pPr>
        <w:widowControl/>
        <w:spacing w:line="360" w:lineRule="auto"/>
        <w:jc w:val="left"/>
        <w:rPr>
          <w:rFonts w:ascii="宋体" w:hAnsi="宋体"/>
          <w:bCs/>
          <w:szCs w:val="21"/>
        </w:rPr>
      </w:pPr>
      <w:r w:rsidRPr="00704A3C">
        <w:rPr>
          <w:rFonts w:ascii="宋体" w:hAnsi="宋体" w:hint="eastAsia"/>
          <w:bCs/>
          <w:szCs w:val="21"/>
        </w:rPr>
        <w:t>（5）对采购文件的相关要求无具体的承诺（如</w:t>
      </w:r>
      <w:r w:rsidRPr="00704A3C">
        <w:rPr>
          <w:rFonts w:ascii="宋体" w:hAnsi="宋体"/>
          <w:bCs/>
          <w:szCs w:val="21"/>
        </w:rPr>
        <w:t>未提供信用中国查询报告、未实质响应服务要求等</w:t>
      </w:r>
      <w:r w:rsidRPr="00704A3C">
        <w:rPr>
          <w:rFonts w:ascii="宋体" w:hAnsi="宋体" w:hint="eastAsia"/>
          <w:bCs/>
          <w:szCs w:val="21"/>
        </w:rPr>
        <w:t>）。</w:t>
      </w:r>
    </w:p>
    <w:p w:rsidR="00704A3C" w:rsidRPr="00704A3C" w:rsidRDefault="00704A3C" w:rsidP="00704A3C">
      <w:pPr>
        <w:widowControl/>
        <w:spacing w:line="360" w:lineRule="auto"/>
        <w:jc w:val="left"/>
        <w:rPr>
          <w:rFonts w:ascii="宋体" w:hAnsi="宋体"/>
          <w:bCs/>
          <w:szCs w:val="21"/>
        </w:rPr>
      </w:pPr>
      <w:r w:rsidRPr="00704A3C">
        <w:rPr>
          <w:rFonts w:ascii="宋体" w:hAnsi="宋体" w:hint="eastAsia"/>
          <w:bCs/>
          <w:szCs w:val="21"/>
        </w:rPr>
        <w:t>（6）未按采购文件要求制作投标书。</w:t>
      </w:r>
    </w:p>
    <w:p w:rsidR="00704A3C" w:rsidRPr="00704A3C" w:rsidRDefault="00704A3C" w:rsidP="00704A3C">
      <w:pPr>
        <w:widowControl/>
        <w:spacing w:line="360" w:lineRule="auto"/>
        <w:jc w:val="left"/>
        <w:rPr>
          <w:rFonts w:ascii="宋体" w:hAnsi="宋体"/>
          <w:bCs/>
          <w:szCs w:val="21"/>
        </w:rPr>
      </w:pPr>
      <w:r w:rsidRPr="00704A3C">
        <w:rPr>
          <w:rFonts w:ascii="宋体" w:hAnsi="宋体" w:hint="eastAsia"/>
          <w:bCs/>
          <w:szCs w:val="21"/>
        </w:rPr>
        <w:t>（7）标书字迹模糊或内容自相矛盾。</w:t>
      </w:r>
    </w:p>
    <w:p w:rsidR="00704A3C" w:rsidRPr="00704A3C" w:rsidRDefault="00704A3C" w:rsidP="00704A3C">
      <w:pPr>
        <w:widowControl/>
        <w:spacing w:line="360" w:lineRule="auto"/>
        <w:jc w:val="left"/>
        <w:rPr>
          <w:rFonts w:ascii="宋体" w:hAnsi="宋体"/>
          <w:szCs w:val="21"/>
        </w:rPr>
      </w:pPr>
    </w:p>
    <w:p w:rsidR="00704A3C" w:rsidRPr="00704A3C" w:rsidRDefault="00704A3C" w:rsidP="00704A3C">
      <w:pPr>
        <w:snapToGrid w:val="0"/>
        <w:spacing w:line="360" w:lineRule="auto"/>
        <w:jc w:val="left"/>
        <w:rPr>
          <w:rFonts w:ascii="宋体" w:hAnsi="宋体"/>
          <w:szCs w:val="21"/>
        </w:rPr>
      </w:pPr>
      <w:r w:rsidRPr="00704A3C">
        <w:rPr>
          <w:rFonts w:ascii="宋体" w:hAnsi="宋体" w:hint="eastAsia"/>
          <w:szCs w:val="21"/>
        </w:rPr>
        <w:t>五、递交投标文件时间、投标截止时间、开标时间及地点：</w:t>
      </w:r>
    </w:p>
    <w:p w:rsidR="00704A3C" w:rsidRPr="00704A3C" w:rsidRDefault="00704A3C" w:rsidP="00704A3C">
      <w:pPr>
        <w:widowControl/>
        <w:spacing w:line="360" w:lineRule="auto"/>
        <w:jc w:val="left"/>
        <w:rPr>
          <w:rFonts w:ascii="宋体" w:hAnsi="宋体"/>
          <w:szCs w:val="21"/>
        </w:rPr>
      </w:pPr>
      <w:r w:rsidRPr="00704A3C">
        <w:rPr>
          <w:rFonts w:ascii="宋体" w:hAnsi="宋体"/>
          <w:szCs w:val="21"/>
        </w:rPr>
        <w:t>1</w:t>
      </w:r>
      <w:r w:rsidRPr="00704A3C">
        <w:rPr>
          <w:rFonts w:ascii="宋体" w:hAnsi="宋体" w:hint="eastAsia"/>
          <w:szCs w:val="21"/>
        </w:rPr>
        <w:t>.递交投标文件时间地点：</w:t>
      </w:r>
      <w:r w:rsidRPr="00704A3C">
        <w:rPr>
          <w:rFonts w:ascii="宋体" w:hAnsi="宋体"/>
          <w:szCs w:val="21"/>
        </w:rPr>
        <w:t>20</w:t>
      </w:r>
      <w:r w:rsidRPr="00704A3C">
        <w:rPr>
          <w:rFonts w:ascii="宋体" w:hAnsi="宋体" w:hint="eastAsia"/>
          <w:szCs w:val="21"/>
        </w:rPr>
        <w:t>23年</w:t>
      </w:r>
      <w:r w:rsidR="00694125">
        <w:rPr>
          <w:rFonts w:ascii="宋体" w:hAnsi="宋体" w:hint="eastAsia"/>
          <w:szCs w:val="21"/>
        </w:rPr>
        <w:t>10</w:t>
      </w:r>
      <w:r w:rsidRPr="00704A3C">
        <w:rPr>
          <w:rFonts w:ascii="宋体" w:hAnsi="宋体" w:hint="eastAsia"/>
          <w:szCs w:val="21"/>
        </w:rPr>
        <w:t>月</w:t>
      </w:r>
      <w:r w:rsidR="00694125">
        <w:rPr>
          <w:rFonts w:ascii="宋体" w:hAnsi="宋体" w:hint="eastAsia"/>
          <w:szCs w:val="21"/>
        </w:rPr>
        <w:t>26</w:t>
      </w:r>
      <w:r w:rsidRPr="00704A3C">
        <w:rPr>
          <w:rFonts w:ascii="宋体" w:hAnsi="宋体" w:hint="eastAsia"/>
          <w:szCs w:val="21"/>
        </w:rPr>
        <w:t>日8：30（北京时间），中</w:t>
      </w:r>
      <w:proofErr w:type="gramStart"/>
      <w:r w:rsidRPr="00704A3C">
        <w:rPr>
          <w:rFonts w:ascii="宋体" w:hAnsi="宋体" w:hint="eastAsia"/>
          <w:szCs w:val="21"/>
        </w:rPr>
        <w:t>仪大厦</w:t>
      </w:r>
      <w:proofErr w:type="gramEnd"/>
      <w:r w:rsidRPr="00704A3C">
        <w:rPr>
          <w:rFonts w:ascii="宋体" w:hAnsi="宋体" w:hint="eastAsia"/>
          <w:szCs w:val="21"/>
        </w:rPr>
        <w:t>十层</w:t>
      </w:r>
      <w:r w:rsidRPr="00704A3C">
        <w:rPr>
          <w:rFonts w:ascii="宋体" w:hAnsi="宋体"/>
          <w:szCs w:val="21"/>
        </w:rPr>
        <w:t>第十五会议室</w:t>
      </w:r>
      <w:r w:rsidRPr="00704A3C">
        <w:rPr>
          <w:rFonts w:ascii="宋体" w:hAnsi="宋体" w:hint="eastAsia"/>
          <w:szCs w:val="21"/>
        </w:rPr>
        <w:t>，逾期送达或未密封的投标文件恕不接受。</w:t>
      </w:r>
    </w:p>
    <w:p w:rsidR="00704A3C" w:rsidRPr="00704A3C" w:rsidRDefault="00704A3C" w:rsidP="00704A3C">
      <w:pPr>
        <w:widowControl/>
        <w:spacing w:line="360" w:lineRule="auto"/>
        <w:jc w:val="left"/>
        <w:rPr>
          <w:rFonts w:ascii="宋体" w:hAnsi="宋体"/>
          <w:szCs w:val="21"/>
        </w:rPr>
      </w:pPr>
      <w:r w:rsidRPr="00704A3C">
        <w:rPr>
          <w:rFonts w:ascii="宋体" w:hAnsi="宋体"/>
          <w:szCs w:val="21"/>
        </w:rPr>
        <w:t>2</w:t>
      </w:r>
      <w:r w:rsidRPr="00704A3C">
        <w:rPr>
          <w:rFonts w:ascii="宋体" w:hAnsi="宋体" w:hint="eastAsia"/>
          <w:szCs w:val="21"/>
        </w:rPr>
        <w:t>.开标会议时间及地点：开标会议时间：2023年</w:t>
      </w:r>
      <w:r w:rsidR="00694125">
        <w:rPr>
          <w:rFonts w:ascii="宋体" w:hAnsi="宋体" w:hint="eastAsia"/>
          <w:szCs w:val="21"/>
        </w:rPr>
        <w:t>10</w:t>
      </w:r>
      <w:r w:rsidR="00694125" w:rsidRPr="00704A3C">
        <w:rPr>
          <w:rFonts w:ascii="宋体" w:hAnsi="宋体" w:hint="eastAsia"/>
          <w:szCs w:val="21"/>
        </w:rPr>
        <w:t>月</w:t>
      </w:r>
      <w:r w:rsidR="00694125">
        <w:rPr>
          <w:rFonts w:ascii="宋体" w:hAnsi="宋体" w:hint="eastAsia"/>
          <w:szCs w:val="21"/>
        </w:rPr>
        <w:t>26</w:t>
      </w:r>
      <w:r w:rsidR="00694125" w:rsidRPr="00704A3C">
        <w:rPr>
          <w:rFonts w:ascii="宋体" w:hAnsi="宋体" w:hint="eastAsia"/>
          <w:szCs w:val="21"/>
        </w:rPr>
        <w:t>日</w:t>
      </w:r>
      <w:r w:rsidRPr="00704A3C">
        <w:rPr>
          <w:rFonts w:ascii="宋体" w:hAnsi="宋体" w:hint="eastAsia"/>
          <w:szCs w:val="21"/>
        </w:rPr>
        <w:t>9：00分整（北京时间）开始，中仪大厦十层第十五会议室。</w:t>
      </w:r>
    </w:p>
    <w:p w:rsidR="00704A3C" w:rsidRPr="00704A3C" w:rsidRDefault="00704A3C" w:rsidP="00704A3C">
      <w:pPr>
        <w:widowControl/>
        <w:spacing w:line="360" w:lineRule="auto"/>
        <w:jc w:val="left"/>
        <w:rPr>
          <w:rFonts w:ascii="宋体" w:hAnsi="宋体"/>
          <w:szCs w:val="21"/>
        </w:rPr>
      </w:pPr>
      <w:r w:rsidRPr="00704A3C">
        <w:rPr>
          <w:rFonts w:ascii="宋体" w:hAnsi="宋体"/>
          <w:szCs w:val="21"/>
        </w:rPr>
        <w:t>3</w:t>
      </w:r>
      <w:r w:rsidRPr="00704A3C">
        <w:rPr>
          <w:rFonts w:ascii="宋体" w:hAnsi="宋体" w:hint="eastAsia"/>
          <w:szCs w:val="21"/>
        </w:rPr>
        <w:t>.联系人：谢老师 88324616</w:t>
      </w:r>
    </w:p>
    <w:p w:rsidR="00704A3C" w:rsidRPr="00704A3C" w:rsidRDefault="00704A3C" w:rsidP="00704A3C">
      <w:pPr>
        <w:widowControl/>
        <w:spacing w:line="360" w:lineRule="auto"/>
        <w:jc w:val="left"/>
        <w:rPr>
          <w:rFonts w:ascii="宋体" w:hAnsi="宋体"/>
          <w:szCs w:val="21"/>
        </w:rPr>
      </w:pPr>
      <w:r w:rsidRPr="00704A3C">
        <w:rPr>
          <w:rFonts w:ascii="宋体" w:hAnsi="宋体"/>
          <w:szCs w:val="21"/>
        </w:rPr>
        <w:t>4.</w:t>
      </w:r>
      <w:r w:rsidRPr="00704A3C">
        <w:rPr>
          <w:rFonts w:ascii="宋体" w:hAnsi="宋体" w:hint="eastAsia"/>
          <w:szCs w:val="21"/>
        </w:rPr>
        <w:t>凡对本次招标提出询问及质疑，请与谢老师联系。如需质疑，质疑函请采用政府采购供应商质疑函范本格式，以书面形式一次性提交。</w:t>
      </w:r>
    </w:p>
    <w:p w:rsidR="00704A3C" w:rsidRPr="00704A3C" w:rsidRDefault="00704A3C" w:rsidP="00704A3C">
      <w:pPr>
        <w:widowControl/>
        <w:spacing w:line="360" w:lineRule="auto"/>
        <w:jc w:val="left"/>
        <w:rPr>
          <w:rFonts w:ascii="宋体" w:hAnsi="宋体"/>
          <w:szCs w:val="21"/>
        </w:rPr>
      </w:pPr>
    </w:p>
    <w:p w:rsidR="00704A3C" w:rsidRPr="00704A3C" w:rsidRDefault="00704A3C" w:rsidP="00704A3C">
      <w:pPr>
        <w:snapToGrid w:val="0"/>
        <w:spacing w:line="360" w:lineRule="auto"/>
        <w:jc w:val="left"/>
        <w:rPr>
          <w:rFonts w:ascii="宋体" w:hAnsi="宋体"/>
          <w:szCs w:val="21"/>
        </w:rPr>
      </w:pPr>
      <w:r w:rsidRPr="00704A3C">
        <w:rPr>
          <w:rFonts w:ascii="宋体" w:hAnsi="宋体" w:hint="eastAsia"/>
          <w:szCs w:val="21"/>
        </w:rPr>
        <w:t>六、评分细则</w:t>
      </w:r>
    </w:p>
    <w:tbl>
      <w:tblPr>
        <w:tblStyle w:val="TableGrid"/>
        <w:tblW w:w="8364" w:type="dxa"/>
        <w:tblInd w:w="108"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1665"/>
        <w:gridCol w:w="5245"/>
      </w:tblGrid>
      <w:tr w:rsidR="00704A3C" w:rsidRPr="00704A3C" w:rsidTr="00637C19">
        <w:trPr>
          <w:trHeight w:val="353"/>
        </w:trPr>
        <w:tc>
          <w:tcPr>
            <w:tcW w:w="739" w:type="dxa"/>
          </w:tcPr>
          <w:bookmarkEnd w:id="0"/>
          <w:p w:rsidR="00704A3C" w:rsidRPr="00704A3C" w:rsidRDefault="00704A3C" w:rsidP="00637C19">
            <w:pPr>
              <w:spacing w:line="360" w:lineRule="auto"/>
              <w:ind w:left="52"/>
              <w:jc w:val="center"/>
              <w:rPr>
                <w:rFonts w:asciiTheme="minorEastAsia" w:eastAsiaTheme="minorEastAsia" w:hAnsiTheme="minorEastAsia"/>
                <w:szCs w:val="21"/>
              </w:rPr>
            </w:pPr>
            <w:proofErr w:type="spellStart"/>
            <w:r w:rsidRPr="00704A3C">
              <w:rPr>
                <w:rFonts w:asciiTheme="minorEastAsia" w:eastAsiaTheme="minorEastAsia" w:hAnsiTheme="minorEastAsia"/>
                <w:szCs w:val="21"/>
              </w:rPr>
              <w:t>序号</w:t>
            </w:r>
            <w:proofErr w:type="spellEnd"/>
          </w:p>
        </w:tc>
        <w:tc>
          <w:tcPr>
            <w:tcW w:w="715" w:type="dxa"/>
          </w:tcPr>
          <w:p w:rsidR="00704A3C" w:rsidRPr="00704A3C" w:rsidRDefault="00704A3C" w:rsidP="00637C19">
            <w:pPr>
              <w:spacing w:line="360" w:lineRule="auto"/>
              <w:ind w:left="38"/>
              <w:jc w:val="center"/>
              <w:rPr>
                <w:rFonts w:asciiTheme="minorEastAsia" w:eastAsiaTheme="minorEastAsia" w:hAnsiTheme="minorEastAsia"/>
                <w:szCs w:val="21"/>
              </w:rPr>
            </w:pPr>
            <w:proofErr w:type="spellStart"/>
            <w:r w:rsidRPr="00704A3C">
              <w:rPr>
                <w:rFonts w:asciiTheme="minorEastAsia" w:eastAsiaTheme="minorEastAsia" w:hAnsiTheme="minorEastAsia"/>
                <w:szCs w:val="21"/>
              </w:rPr>
              <w:t>分值</w:t>
            </w:r>
            <w:proofErr w:type="spellEnd"/>
          </w:p>
        </w:tc>
        <w:tc>
          <w:tcPr>
            <w:tcW w:w="1665" w:type="dxa"/>
          </w:tcPr>
          <w:p w:rsidR="00704A3C" w:rsidRPr="00704A3C" w:rsidRDefault="00704A3C" w:rsidP="00637C19">
            <w:pPr>
              <w:spacing w:line="360" w:lineRule="auto"/>
              <w:ind w:right="106"/>
              <w:jc w:val="center"/>
              <w:rPr>
                <w:rFonts w:asciiTheme="minorEastAsia" w:eastAsiaTheme="minorEastAsia" w:hAnsiTheme="minorEastAsia"/>
                <w:szCs w:val="21"/>
              </w:rPr>
            </w:pPr>
            <w:proofErr w:type="spellStart"/>
            <w:r w:rsidRPr="00704A3C">
              <w:rPr>
                <w:rFonts w:asciiTheme="minorEastAsia" w:eastAsiaTheme="minorEastAsia" w:hAnsiTheme="minorEastAsia"/>
                <w:szCs w:val="21"/>
              </w:rPr>
              <w:t>评分因素分项</w:t>
            </w:r>
            <w:proofErr w:type="spellEnd"/>
          </w:p>
        </w:tc>
        <w:tc>
          <w:tcPr>
            <w:tcW w:w="5245" w:type="dxa"/>
          </w:tcPr>
          <w:p w:rsidR="00704A3C" w:rsidRPr="00704A3C" w:rsidRDefault="00704A3C" w:rsidP="00637C19">
            <w:pPr>
              <w:spacing w:line="360" w:lineRule="auto"/>
              <w:ind w:right="106"/>
              <w:jc w:val="center"/>
              <w:rPr>
                <w:rFonts w:asciiTheme="minorEastAsia" w:eastAsiaTheme="minorEastAsia" w:hAnsiTheme="minorEastAsia"/>
                <w:szCs w:val="21"/>
              </w:rPr>
            </w:pPr>
            <w:proofErr w:type="spellStart"/>
            <w:r w:rsidRPr="00704A3C">
              <w:rPr>
                <w:rFonts w:asciiTheme="minorEastAsia" w:eastAsiaTheme="minorEastAsia" w:hAnsiTheme="minorEastAsia"/>
                <w:szCs w:val="21"/>
              </w:rPr>
              <w:t>评分标准</w:t>
            </w:r>
            <w:proofErr w:type="spellEnd"/>
          </w:p>
        </w:tc>
      </w:tr>
      <w:tr w:rsidR="00704A3C" w:rsidRPr="00704A3C" w:rsidTr="00637C19">
        <w:trPr>
          <w:trHeight w:val="1090"/>
        </w:trPr>
        <w:tc>
          <w:tcPr>
            <w:tcW w:w="739" w:type="dxa"/>
            <w:vAlign w:val="center"/>
          </w:tcPr>
          <w:p w:rsidR="00704A3C" w:rsidRPr="00704A3C" w:rsidRDefault="00704A3C" w:rsidP="00637C19">
            <w:pPr>
              <w:spacing w:line="360" w:lineRule="auto"/>
              <w:ind w:left="52"/>
              <w:rPr>
                <w:rFonts w:asciiTheme="minorEastAsia" w:eastAsiaTheme="minorEastAsia" w:hAnsiTheme="minorEastAsia"/>
                <w:szCs w:val="21"/>
              </w:rPr>
            </w:pPr>
            <w:proofErr w:type="spellStart"/>
            <w:r w:rsidRPr="00704A3C">
              <w:rPr>
                <w:rFonts w:asciiTheme="minorEastAsia" w:eastAsiaTheme="minorEastAsia" w:hAnsiTheme="minorEastAsia"/>
                <w:szCs w:val="21"/>
              </w:rPr>
              <w:t>价格</w:t>
            </w:r>
            <w:proofErr w:type="spellEnd"/>
          </w:p>
        </w:tc>
        <w:tc>
          <w:tcPr>
            <w:tcW w:w="715" w:type="dxa"/>
            <w:vAlign w:val="center"/>
          </w:tcPr>
          <w:p w:rsidR="00704A3C" w:rsidRPr="00704A3C" w:rsidRDefault="00704A3C" w:rsidP="00637C19">
            <w:pPr>
              <w:spacing w:line="360" w:lineRule="auto"/>
              <w:jc w:val="center"/>
              <w:rPr>
                <w:rFonts w:asciiTheme="minorEastAsia" w:eastAsiaTheme="minorEastAsia" w:hAnsiTheme="minorEastAsia"/>
                <w:szCs w:val="21"/>
              </w:rPr>
            </w:pPr>
            <w:r w:rsidRPr="00704A3C">
              <w:rPr>
                <w:rFonts w:asciiTheme="minorEastAsia" w:eastAsiaTheme="minorEastAsia" w:hAnsiTheme="minorEastAsia" w:cs="Calibri"/>
                <w:szCs w:val="21"/>
              </w:rPr>
              <w:t>30</w:t>
            </w:r>
          </w:p>
        </w:tc>
        <w:tc>
          <w:tcPr>
            <w:tcW w:w="1665" w:type="dxa"/>
            <w:vAlign w:val="center"/>
          </w:tcPr>
          <w:p w:rsidR="00704A3C" w:rsidRPr="00704A3C" w:rsidRDefault="00704A3C" w:rsidP="00637C19">
            <w:pPr>
              <w:spacing w:line="360" w:lineRule="auto"/>
              <w:jc w:val="center"/>
              <w:rPr>
                <w:rFonts w:asciiTheme="minorEastAsia" w:eastAsiaTheme="minorEastAsia" w:hAnsiTheme="minorEastAsia"/>
                <w:szCs w:val="21"/>
              </w:rPr>
            </w:pPr>
            <w:proofErr w:type="spellStart"/>
            <w:r w:rsidRPr="00704A3C">
              <w:rPr>
                <w:rFonts w:asciiTheme="minorEastAsia" w:eastAsiaTheme="minorEastAsia" w:hAnsiTheme="minorEastAsia"/>
                <w:szCs w:val="21"/>
              </w:rPr>
              <w:t>评标价格</w:t>
            </w:r>
            <w:proofErr w:type="spellEnd"/>
          </w:p>
        </w:tc>
        <w:tc>
          <w:tcPr>
            <w:tcW w:w="5245" w:type="dxa"/>
          </w:tcPr>
          <w:p w:rsidR="00704A3C" w:rsidRPr="00704A3C" w:rsidRDefault="00704A3C" w:rsidP="00637C19">
            <w:pPr>
              <w:spacing w:line="360" w:lineRule="auto"/>
              <w:rPr>
                <w:rFonts w:asciiTheme="minorEastAsia" w:eastAsiaTheme="minorEastAsia" w:hAnsiTheme="minorEastAsia"/>
                <w:szCs w:val="21"/>
                <w:lang w:eastAsia="zh-CN"/>
              </w:rPr>
            </w:pPr>
            <w:r w:rsidRPr="00704A3C">
              <w:rPr>
                <w:rFonts w:asciiTheme="minorEastAsia" w:eastAsiaTheme="minorEastAsia" w:hAnsiTheme="minorEastAsia"/>
                <w:szCs w:val="21"/>
                <w:lang w:eastAsia="zh-CN"/>
              </w:rPr>
              <w:t>评标价格分数</w:t>
            </w:r>
            <w:r w:rsidRPr="00704A3C">
              <w:rPr>
                <w:rFonts w:asciiTheme="minorEastAsia" w:eastAsiaTheme="minorEastAsia" w:hAnsiTheme="minorEastAsia" w:cs="Calibri"/>
                <w:szCs w:val="21"/>
                <w:lang w:eastAsia="zh-CN"/>
              </w:rPr>
              <w:t>=</w:t>
            </w:r>
            <w:r w:rsidRPr="00704A3C">
              <w:rPr>
                <w:rFonts w:asciiTheme="minorEastAsia" w:eastAsiaTheme="minorEastAsia" w:hAnsiTheme="minorEastAsia"/>
                <w:szCs w:val="21"/>
                <w:lang w:eastAsia="zh-CN"/>
              </w:rPr>
              <w:t>（评标基准价</w:t>
            </w:r>
            <w:r w:rsidRPr="00704A3C">
              <w:rPr>
                <w:rFonts w:asciiTheme="minorEastAsia" w:eastAsiaTheme="minorEastAsia" w:hAnsiTheme="minorEastAsia" w:cs="Calibri"/>
                <w:szCs w:val="21"/>
                <w:lang w:eastAsia="zh-CN"/>
              </w:rPr>
              <w:t>/</w:t>
            </w:r>
            <w:r w:rsidRPr="00704A3C">
              <w:rPr>
                <w:rFonts w:asciiTheme="minorEastAsia" w:eastAsiaTheme="minorEastAsia" w:hAnsiTheme="minorEastAsia"/>
                <w:szCs w:val="21"/>
                <w:lang w:eastAsia="zh-CN"/>
              </w:rPr>
              <w:t>投标报价）</w:t>
            </w:r>
            <w:r w:rsidRPr="00704A3C">
              <w:rPr>
                <w:rFonts w:asciiTheme="minorEastAsia" w:eastAsiaTheme="minorEastAsia" w:hAnsiTheme="minorEastAsia" w:cs="Calibri"/>
                <w:szCs w:val="21"/>
                <w:lang w:eastAsia="zh-CN"/>
              </w:rPr>
              <w:t>×</w:t>
            </w:r>
            <w:r w:rsidRPr="00704A3C">
              <w:rPr>
                <w:rFonts w:asciiTheme="minorEastAsia" w:eastAsiaTheme="minorEastAsia" w:hAnsiTheme="minorEastAsia"/>
                <w:szCs w:val="21"/>
                <w:lang w:eastAsia="zh-CN"/>
              </w:rPr>
              <w:t>价格权重（</w:t>
            </w:r>
            <w:r w:rsidRPr="00704A3C">
              <w:rPr>
                <w:rFonts w:asciiTheme="minorEastAsia" w:eastAsiaTheme="minorEastAsia" w:hAnsiTheme="minorEastAsia" w:cs="Calibri"/>
                <w:szCs w:val="21"/>
                <w:lang w:eastAsia="zh-CN"/>
              </w:rPr>
              <w:t>30%</w:t>
            </w:r>
            <w:r w:rsidRPr="00704A3C">
              <w:rPr>
                <w:rFonts w:asciiTheme="minorEastAsia" w:eastAsiaTheme="minorEastAsia" w:hAnsiTheme="minorEastAsia"/>
                <w:szCs w:val="21"/>
                <w:lang w:eastAsia="zh-CN"/>
              </w:rPr>
              <w:t>）</w:t>
            </w:r>
            <w:r w:rsidRPr="00704A3C">
              <w:rPr>
                <w:rFonts w:asciiTheme="minorEastAsia" w:eastAsiaTheme="minorEastAsia" w:hAnsiTheme="minorEastAsia" w:cs="Calibri"/>
                <w:szCs w:val="21"/>
                <w:lang w:eastAsia="zh-CN"/>
              </w:rPr>
              <w:t>×100</w:t>
            </w:r>
          </w:p>
          <w:p w:rsidR="00704A3C" w:rsidRPr="00704A3C" w:rsidRDefault="00704A3C" w:rsidP="00637C19">
            <w:pPr>
              <w:spacing w:line="360" w:lineRule="auto"/>
              <w:rPr>
                <w:rFonts w:asciiTheme="minorEastAsia" w:eastAsiaTheme="minorEastAsia" w:hAnsiTheme="minorEastAsia"/>
                <w:szCs w:val="21"/>
                <w:lang w:eastAsia="zh-CN"/>
              </w:rPr>
            </w:pPr>
            <w:r w:rsidRPr="00704A3C">
              <w:rPr>
                <w:rFonts w:asciiTheme="minorEastAsia" w:eastAsiaTheme="minorEastAsia" w:hAnsiTheme="minorEastAsia"/>
                <w:szCs w:val="21"/>
                <w:lang w:eastAsia="zh-CN"/>
              </w:rPr>
              <w:t>备注：实质性响应招标文件要求且价格 低的投标报价为评标基准价</w:t>
            </w:r>
          </w:p>
        </w:tc>
      </w:tr>
      <w:tr w:rsidR="00704A3C" w:rsidRPr="00704A3C" w:rsidTr="00637C19">
        <w:trPr>
          <w:trHeight w:val="1104"/>
        </w:trPr>
        <w:tc>
          <w:tcPr>
            <w:tcW w:w="739" w:type="dxa"/>
            <w:vMerge w:val="restart"/>
            <w:vAlign w:val="center"/>
          </w:tcPr>
          <w:p w:rsidR="00704A3C" w:rsidRPr="00704A3C" w:rsidRDefault="00704A3C" w:rsidP="00637C19">
            <w:pPr>
              <w:spacing w:line="360" w:lineRule="auto"/>
              <w:jc w:val="center"/>
              <w:rPr>
                <w:rFonts w:asciiTheme="minorEastAsia" w:eastAsiaTheme="minorEastAsia" w:hAnsiTheme="minorEastAsia"/>
                <w:szCs w:val="21"/>
              </w:rPr>
            </w:pPr>
            <w:proofErr w:type="spellStart"/>
            <w:r w:rsidRPr="00704A3C">
              <w:rPr>
                <w:rFonts w:asciiTheme="minorEastAsia" w:eastAsiaTheme="minorEastAsia" w:hAnsiTheme="minorEastAsia"/>
                <w:szCs w:val="21"/>
              </w:rPr>
              <w:t>商务部分</w:t>
            </w:r>
            <w:proofErr w:type="spellEnd"/>
          </w:p>
        </w:tc>
        <w:tc>
          <w:tcPr>
            <w:tcW w:w="715" w:type="dxa"/>
            <w:vMerge w:val="restart"/>
            <w:vAlign w:val="center"/>
          </w:tcPr>
          <w:p w:rsidR="00704A3C" w:rsidRPr="00704A3C" w:rsidRDefault="00704A3C" w:rsidP="00637C19">
            <w:pPr>
              <w:spacing w:line="360" w:lineRule="auto"/>
              <w:jc w:val="center"/>
              <w:rPr>
                <w:rFonts w:asciiTheme="minorEastAsia" w:eastAsiaTheme="minorEastAsia" w:hAnsiTheme="minorEastAsia"/>
                <w:szCs w:val="21"/>
              </w:rPr>
            </w:pPr>
            <w:r w:rsidRPr="00704A3C">
              <w:rPr>
                <w:rFonts w:asciiTheme="minorEastAsia" w:eastAsiaTheme="minorEastAsia" w:hAnsiTheme="minorEastAsia" w:cs="Calibri"/>
                <w:szCs w:val="21"/>
              </w:rPr>
              <w:t>15</w:t>
            </w:r>
          </w:p>
        </w:tc>
        <w:tc>
          <w:tcPr>
            <w:tcW w:w="1665" w:type="dxa"/>
            <w:vAlign w:val="center"/>
          </w:tcPr>
          <w:p w:rsidR="00704A3C" w:rsidRPr="00704A3C" w:rsidRDefault="00704A3C" w:rsidP="00637C19">
            <w:pPr>
              <w:spacing w:line="360" w:lineRule="auto"/>
              <w:jc w:val="center"/>
              <w:rPr>
                <w:rFonts w:asciiTheme="minorEastAsia" w:eastAsiaTheme="minorEastAsia" w:hAnsiTheme="minorEastAsia"/>
                <w:szCs w:val="21"/>
                <w:lang w:eastAsia="zh-CN"/>
              </w:rPr>
            </w:pPr>
            <w:r w:rsidRPr="00704A3C">
              <w:rPr>
                <w:rFonts w:asciiTheme="minorEastAsia" w:eastAsiaTheme="minorEastAsia" w:hAnsiTheme="minorEastAsia"/>
                <w:szCs w:val="21"/>
                <w:lang w:eastAsia="zh-CN"/>
              </w:rPr>
              <w:t>对投标人企业资质的评价</w:t>
            </w:r>
          </w:p>
          <w:p w:rsidR="00704A3C" w:rsidRPr="00704A3C" w:rsidRDefault="00704A3C" w:rsidP="00637C19">
            <w:pPr>
              <w:spacing w:line="360" w:lineRule="auto"/>
              <w:jc w:val="center"/>
              <w:rPr>
                <w:rFonts w:asciiTheme="minorEastAsia" w:eastAsiaTheme="minorEastAsia" w:hAnsiTheme="minorEastAsia"/>
                <w:szCs w:val="21"/>
              </w:rPr>
            </w:pPr>
            <w:r w:rsidRPr="00704A3C">
              <w:rPr>
                <w:rFonts w:asciiTheme="minorEastAsia" w:eastAsiaTheme="minorEastAsia" w:hAnsiTheme="minorEastAsia"/>
                <w:szCs w:val="21"/>
              </w:rPr>
              <w:t>（</w:t>
            </w:r>
            <w:r w:rsidRPr="00704A3C">
              <w:rPr>
                <w:rFonts w:asciiTheme="minorEastAsia" w:eastAsiaTheme="minorEastAsia" w:hAnsiTheme="minorEastAsia" w:cs="Calibri"/>
                <w:szCs w:val="21"/>
              </w:rPr>
              <w:t xml:space="preserve">10 </w:t>
            </w:r>
            <w:r w:rsidRPr="00704A3C">
              <w:rPr>
                <w:rFonts w:asciiTheme="minorEastAsia" w:eastAsiaTheme="minorEastAsia" w:hAnsiTheme="minorEastAsia"/>
                <w:szCs w:val="21"/>
              </w:rPr>
              <w:t>分）</w:t>
            </w:r>
          </w:p>
        </w:tc>
        <w:tc>
          <w:tcPr>
            <w:tcW w:w="5245" w:type="dxa"/>
          </w:tcPr>
          <w:p w:rsidR="00704A3C" w:rsidRPr="00704A3C" w:rsidRDefault="00704A3C" w:rsidP="00637C19">
            <w:pPr>
              <w:spacing w:line="360" w:lineRule="auto"/>
              <w:rPr>
                <w:rFonts w:asciiTheme="minorEastAsia" w:eastAsiaTheme="minorEastAsia" w:hAnsiTheme="minorEastAsia"/>
                <w:szCs w:val="21"/>
                <w:lang w:eastAsia="zh-CN"/>
              </w:rPr>
            </w:pPr>
            <w:r w:rsidRPr="00704A3C">
              <w:rPr>
                <w:rFonts w:asciiTheme="minorEastAsia" w:eastAsiaTheme="minorEastAsia" w:hAnsiTheme="minorEastAsia"/>
                <w:szCs w:val="21"/>
                <w:lang w:eastAsia="zh-CN"/>
              </w:rPr>
              <w:t>投标人具有</w:t>
            </w:r>
            <w:r w:rsidRPr="00704A3C">
              <w:rPr>
                <w:rFonts w:asciiTheme="minorEastAsia" w:eastAsiaTheme="minorEastAsia" w:hAnsiTheme="minorEastAsia" w:hint="eastAsia"/>
                <w:szCs w:val="21"/>
                <w:lang w:eastAsia="zh-CN"/>
              </w:rPr>
              <w:t>ISO9001质量</w:t>
            </w:r>
            <w:r w:rsidRPr="00704A3C">
              <w:rPr>
                <w:rFonts w:hint="eastAsia"/>
                <w:szCs w:val="21"/>
                <w:lang w:eastAsia="zh-CN"/>
              </w:rPr>
              <w:t>管理体系认证证书</w:t>
            </w:r>
            <w:r w:rsidRPr="00704A3C">
              <w:rPr>
                <w:rFonts w:asciiTheme="minorEastAsia" w:eastAsiaTheme="minorEastAsia" w:hAnsiTheme="minorEastAsia"/>
                <w:szCs w:val="21"/>
                <w:lang w:eastAsia="zh-CN"/>
              </w:rPr>
              <w:t>, 得5分；具有ISO27001信息安全管理体系认证证书，得5分；没有得0分。</w:t>
            </w:r>
          </w:p>
          <w:p w:rsidR="00704A3C" w:rsidRPr="00704A3C" w:rsidRDefault="00704A3C" w:rsidP="00637C19">
            <w:pPr>
              <w:spacing w:line="360" w:lineRule="auto"/>
              <w:rPr>
                <w:rFonts w:asciiTheme="minorEastAsia" w:eastAsiaTheme="minorEastAsia" w:hAnsiTheme="minorEastAsia"/>
                <w:szCs w:val="21"/>
                <w:lang w:eastAsia="zh-CN"/>
              </w:rPr>
            </w:pPr>
            <w:r w:rsidRPr="00704A3C">
              <w:rPr>
                <w:rFonts w:asciiTheme="minorEastAsia" w:eastAsiaTheme="minorEastAsia" w:hAnsiTheme="minorEastAsia"/>
                <w:szCs w:val="21"/>
                <w:lang w:eastAsia="zh-CN"/>
              </w:rPr>
              <w:t>注：须提供证书复印件加盖公章，否则不予认可。</w:t>
            </w:r>
          </w:p>
        </w:tc>
      </w:tr>
      <w:tr w:rsidR="00704A3C" w:rsidRPr="00704A3C" w:rsidTr="00637C19">
        <w:trPr>
          <w:trHeight w:val="1104"/>
        </w:trPr>
        <w:tc>
          <w:tcPr>
            <w:tcW w:w="0" w:type="auto"/>
            <w:vMerge/>
            <w:vAlign w:val="bottom"/>
          </w:tcPr>
          <w:p w:rsidR="00704A3C" w:rsidRPr="00704A3C" w:rsidRDefault="00704A3C" w:rsidP="00637C19">
            <w:pPr>
              <w:spacing w:line="360" w:lineRule="auto"/>
              <w:rPr>
                <w:rFonts w:asciiTheme="minorEastAsia" w:eastAsiaTheme="minorEastAsia" w:hAnsiTheme="minorEastAsia"/>
                <w:szCs w:val="21"/>
                <w:lang w:eastAsia="zh-CN"/>
              </w:rPr>
            </w:pPr>
          </w:p>
        </w:tc>
        <w:tc>
          <w:tcPr>
            <w:tcW w:w="0" w:type="auto"/>
            <w:vMerge/>
          </w:tcPr>
          <w:p w:rsidR="00704A3C" w:rsidRPr="00704A3C" w:rsidRDefault="00704A3C" w:rsidP="00637C19">
            <w:pPr>
              <w:spacing w:line="360" w:lineRule="auto"/>
              <w:jc w:val="center"/>
              <w:rPr>
                <w:rFonts w:asciiTheme="minorEastAsia" w:eastAsiaTheme="minorEastAsia" w:hAnsiTheme="minorEastAsia"/>
                <w:szCs w:val="21"/>
                <w:lang w:eastAsia="zh-CN"/>
              </w:rPr>
            </w:pPr>
          </w:p>
        </w:tc>
        <w:tc>
          <w:tcPr>
            <w:tcW w:w="1665" w:type="dxa"/>
            <w:vAlign w:val="center"/>
          </w:tcPr>
          <w:p w:rsidR="00704A3C" w:rsidRPr="00704A3C" w:rsidRDefault="00704A3C" w:rsidP="00637C19">
            <w:pPr>
              <w:spacing w:line="360" w:lineRule="auto"/>
              <w:jc w:val="center"/>
              <w:rPr>
                <w:rFonts w:asciiTheme="minorEastAsia" w:eastAsiaTheme="minorEastAsia" w:hAnsiTheme="minorEastAsia"/>
                <w:szCs w:val="21"/>
                <w:lang w:eastAsia="zh-CN"/>
              </w:rPr>
            </w:pPr>
            <w:r w:rsidRPr="00704A3C">
              <w:rPr>
                <w:rFonts w:asciiTheme="minorEastAsia" w:eastAsiaTheme="minorEastAsia" w:hAnsiTheme="minorEastAsia"/>
                <w:szCs w:val="21"/>
                <w:lang w:eastAsia="zh-CN"/>
              </w:rPr>
              <w:t>投标人完成类似项目业绩情况</w:t>
            </w:r>
          </w:p>
          <w:p w:rsidR="00704A3C" w:rsidRPr="00704A3C" w:rsidRDefault="00704A3C" w:rsidP="00637C19">
            <w:pPr>
              <w:spacing w:line="360" w:lineRule="auto"/>
              <w:jc w:val="center"/>
              <w:rPr>
                <w:rFonts w:asciiTheme="minorEastAsia" w:eastAsiaTheme="minorEastAsia" w:hAnsiTheme="minorEastAsia"/>
                <w:szCs w:val="21"/>
                <w:lang w:eastAsia="zh-CN"/>
              </w:rPr>
            </w:pPr>
            <w:r w:rsidRPr="00704A3C">
              <w:rPr>
                <w:rFonts w:asciiTheme="minorEastAsia" w:eastAsiaTheme="minorEastAsia" w:hAnsiTheme="minorEastAsia"/>
                <w:szCs w:val="21"/>
                <w:lang w:eastAsia="zh-CN"/>
              </w:rPr>
              <w:t>（5分）</w:t>
            </w:r>
          </w:p>
        </w:tc>
        <w:tc>
          <w:tcPr>
            <w:tcW w:w="5245" w:type="dxa"/>
          </w:tcPr>
          <w:p w:rsidR="00704A3C" w:rsidRPr="00704A3C" w:rsidRDefault="00704A3C" w:rsidP="00637C19">
            <w:pPr>
              <w:spacing w:line="360" w:lineRule="auto"/>
              <w:rPr>
                <w:rFonts w:asciiTheme="minorEastAsia" w:eastAsiaTheme="minorEastAsia" w:hAnsiTheme="minorEastAsia"/>
                <w:szCs w:val="21"/>
                <w:lang w:eastAsia="zh-CN"/>
              </w:rPr>
            </w:pPr>
            <w:r w:rsidRPr="00704A3C">
              <w:rPr>
                <w:rFonts w:asciiTheme="minorEastAsia" w:eastAsiaTheme="minorEastAsia" w:hAnsiTheme="minorEastAsia"/>
                <w:lang w:eastAsia="zh-CN"/>
              </w:rPr>
              <w:t>根据投标人近三年（</w:t>
            </w:r>
            <w:r w:rsidRPr="00704A3C">
              <w:rPr>
                <w:rFonts w:asciiTheme="minorEastAsia" w:eastAsiaTheme="minorEastAsia" w:hAnsiTheme="minorEastAsia" w:cs="Calibri"/>
                <w:lang w:eastAsia="zh-CN"/>
              </w:rPr>
              <w:t>2020</w:t>
            </w:r>
            <w:r w:rsidRPr="00704A3C">
              <w:rPr>
                <w:rFonts w:asciiTheme="minorEastAsia" w:eastAsiaTheme="minorEastAsia" w:hAnsiTheme="minorEastAsia"/>
                <w:lang w:eastAsia="zh-CN"/>
              </w:rPr>
              <w:t xml:space="preserve">年9月至今）中国境内类似项目业绩进行评价，（须提供合同首页、合同金额页、盖章页复印件并加盖本单位公章），提供一个得1分， </w:t>
            </w:r>
            <w:r w:rsidRPr="00704A3C">
              <w:rPr>
                <w:rFonts w:asciiTheme="minorEastAsia" w:eastAsiaTheme="minorEastAsia" w:hAnsiTheme="minorEastAsia"/>
                <w:lang w:eastAsia="zh-CN"/>
              </w:rPr>
              <w:lastRenderedPageBreak/>
              <w:t>最多5分。</w:t>
            </w:r>
          </w:p>
        </w:tc>
      </w:tr>
      <w:tr w:rsidR="00704A3C" w:rsidRPr="00704A3C" w:rsidTr="00637C19">
        <w:trPr>
          <w:trHeight w:val="1105"/>
        </w:trPr>
        <w:tc>
          <w:tcPr>
            <w:tcW w:w="739" w:type="dxa"/>
            <w:vMerge w:val="restart"/>
            <w:vAlign w:val="center"/>
          </w:tcPr>
          <w:p w:rsidR="00704A3C" w:rsidRPr="00704A3C" w:rsidRDefault="00704A3C" w:rsidP="00637C19">
            <w:pPr>
              <w:spacing w:line="360" w:lineRule="auto"/>
              <w:jc w:val="center"/>
              <w:rPr>
                <w:rFonts w:asciiTheme="minorEastAsia" w:eastAsiaTheme="minorEastAsia" w:hAnsiTheme="minorEastAsia"/>
                <w:szCs w:val="21"/>
              </w:rPr>
            </w:pPr>
            <w:proofErr w:type="spellStart"/>
            <w:r w:rsidRPr="00704A3C">
              <w:rPr>
                <w:rFonts w:asciiTheme="minorEastAsia" w:eastAsiaTheme="minorEastAsia" w:hAnsiTheme="minorEastAsia"/>
                <w:szCs w:val="21"/>
              </w:rPr>
              <w:lastRenderedPageBreak/>
              <w:t>技术部分</w:t>
            </w:r>
            <w:proofErr w:type="spellEnd"/>
          </w:p>
        </w:tc>
        <w:tc>
          <w:tcPr>
            <w:tcW w:w="715" w:type="dxa"/>
            <w:vMerge w:val="restart"/>
            <w:vAlign w:val="center"/>
          </w:tcPr>
          <w:p w:rsidR="00704A3C" w:rsidRPr="00704A3C" w:rsidRDefault="00704A3C" w:rsidP="00637C19">
            <w:pPr>
              <w:spacing w:line="360" w:lineRule="auto"/>
              <w:jc w:val="center"/>
              <w:rPr>
                <w:rFonts w:asciiTheme="minorEastAsia" w:eastAsiaTheme="minorEastAsia" w:hAnsiTheme="minorEastAsia"/>
                <w:szCs w:val="21"/>
              </w:rPr>
            </w:pPr>
            <w:r w:rsidRPr="00704A3C">
              <w:rPr>
                <w:rFonts w:asciiTheme="minorEastAsia" w:eastAsiaTheme="minorEastAsia" w:hAnsiTheme="minorEastAsia" w:cs="Calibri"/>
                <w:szCs w:val="21"/>
              </w:rPr>
              <w:t>55</w:t>
            </w:r>
          </w:p>
        </w:tc>
        <w:tc>
          <w:tcPr>
            <w:tcW w:w="1665" w:type="dxa"/>
            <w:vAlign w:val="center"/>
          </w:tcPr>
          <w:p w:rsidR="00704A3C" w:rsidRPr="00704A3C" w:rsidRDefault="00704A3C" w:rsidP="00637C19">
            <w:pPr>
              <w:spacing w:line="360" w:lineRule="auto"/>
              <w:jc w:val="center"/>
              <w:rPr>
                <w:rFonts w:asciiTheme="minorEastAsia" w:eastAsiaTheme="minorEastAsia" w:hAnsiTheme="minorEastAsia"/>
                <w:szCs w:val="21"/>
                <w:lang w:eastAsia="zh-CN"/>
              </w:rPr>
            </w:pPr>
            <w:r w:rsidRPr="00704A3C">
              <w:rPr>
                <w:rFonts w:asciiTheme="minorEastAsia" w:eastAsiaTheme="minorEastAsia" w:hAnsiTheme="minorEastAsia"/>
                <w:lang w:eastAsia="zh-CN"/>
              </w:rPr>
              <w:t>对投标人整体服务方案的评价（</w:t>
            </w:r>
            <w:r w:rsidRPr="00704A3C">
              <w:rPr>
                <w:rFonts w:asciiTheme="minorEastAsia" w:eastAsiaTheme="minorEastAsia" w:hAnsiTheme="minorEastAsia" w:cs="Calibri"/>
                <w:lang w:eastAsia="zh-CN"/>
              </w:rPr>
              <w:t xml:space="preserve">20 </w:t>
            </w:r>
            <w:r w:rsidRPr="00704A3C">
              <w:rPr>
                <w:rFonts w:asciiTheme="minorEastAsia" w:eastAsiaTheme="minorEastAsia" w:hAnsiTheme="minorEastAsia"/>
                <w:lang w:eastAsia="zh-CN"/>
              </w:rPr>
              <w:t>分）</w:t>
            </w:r>
          </w:p>
        </w:tc>
        <w:tc>
          <w:tcPr>
            <w:tcW w:w="5245" w:type="dxa"/>
          </w:tcPr>
          <w:p w:rsidR="00704A3C" w:rsidRPr="00704A3C" w:rsidRDefault="00704A3C" w:rsidP="00637C19">
            <w:pPr>
              <w:spacing w:line="360" w:lineRule="auto"/>
              <w:rPr>
                <w:rFonts w:asciiTheme="minorEastAsia" w:eastAsiaTheme="minorEastAsia" w:hAnsiTheme="minorEastAsia"/>
                <w:szCs w:val="21"/>
                <w:lang w:eastAsia="zh-CN"/>
              </w:rPr>
            </w:pPr>
            <w:r w:rsidRPr="00704A3C">
              <w:rPr>
                <w:rFonts w:asciiTheme="minorEastAsia" w:eastAsiaTheme="minorEastAsia" w:hAnsiTheme="minorEastAsia"/>
                <w:lang w:eastAsia="zh-CN"/>
              </w:rPr>
              <w:t>投标人的方案设计合理细致,无缺项、</w:t>
            </w:r>
            <w:proofErr w:type="gramStart"/>
            <w:r w:rsidRPr="00704A3C">
              <w:rPr>
                <w:rFonts w:asciiTheme="minorEastAsia" w:eastAsiaTheme="minorEastAsia" w:hAnsiTheme="minorEastAsia"/>
                <w:lang w:eastAsia="zh-CN"/>
              </w:rPr>
              <w:t>漏项得20分</w:t>
            </w:r>
            <w:proofErr w:type="gramEnd"/>
            <w:r w:rsidRPr="00704A3C">
              <w:rPr>
                <w:rFonts w:asciiTheme="minorEastAsia" w:eastAsiaTheme="minorEastAsia" w:hAnsiTheme="minorEastAsia"/>
                <w:lang w:eastAsia="zh-CN"/>
              </w:rPr>
              <w:t>；方案设计细致，存在轻微缺项、</w:t>
            </w:r>
            <w:proofErr w:type="gramStart"/>
            <w:r w:rsidRPr="00704A3C">
              <w:rPr>
                <w:rFonts w:asciiTheme="minorEastAsia" w:eastAsiaTheme="minorEastAsia" w:hAnsiTheme="minorEastAsia"/>
                <w:lang w:eastAsia="zh-CN"/>
              </w:rPr>
              <w:t>漏项得14分</w:t>
            </w:r>
            <w:proofErr w:type="gramEnd"/>
            <w:r w:rsidRPr="00704A3C">
              <w:rPr>
                <w:rFonts w:asciiTheme="minorEastAsia" w:eastAsiaTheme="minorEastAsia" w:hAnsiTheme="minorEastAsia"/>
                <w:lang w:eastAsia="zh-CN"/>
              </w:rPr>
              <w:t>；方案设计一般，存在部分缺项、</w:t>
            </w:r>
            <w:proofErr w:type="gramStart"/>
            <w:r w:rsidRPr="00704A3C">
              <w:rPr>
                <w:rFonts w:asciiTheme="minorEastAsia" w:eastAsiaTheme="minorEastAsia" w:hAnsiTheme="minorEastAsia"/>
                <w:lang w:eastAsia="zh-CN"/>
              </w:rPr>
              <w:t>漏项得8分</w:t>
            </w:r>
            <w:proofErr w:type="gramEnd"/>
            <w:r w:rsidRPr="00704A3C">
              <w:rPr>
                <w:rFonts w:asciiTheme="minorEastAsia" w:eastAsiaTheme="minorEastAsia" w:hAnsiTheme="minorEastAsia"/>
                <w:lang w:eastAsia="zh-CN"/>
              </w:rPr>
              <w:t>；方案设计粗糙，存在明显缺项、</w:t>
            </w:r>
            <w:proofErr w:type="gramStart"/>
            <w:r w:rsidRPr="00704A3C">
              <w:rPr>
                <w:rFonts w:asciiTheme="minorEastAsia" w:eastAsiaTheme="minorEastAsia" w:hAnsiTheme="minorEastAsia"/>
                <w:lang w:eastAsia="zh-CN"/>
              </w:rPr>
              <w:t>漏项得2分</w:t>
            </w:r>
            <w:proofErr w:type="gramEnd"/>
            <w:r w:rsidRPr="00704A3C">
              <w:rPr>
                <w:rFonts w:asciiTheme="minorEastAsia" w:eastAsiaTheme="minorEastAsia" w:hAnsiTheme="minorEastAsia"/>
                <w:lang w:eastAsia="zh-CN"/>
              </w:rPr>
              <w:t>，未提供得0分。</w:t>
            </w:r>
          </w:p>
        </w:tc>
      </w:tr>
      <w:tr w:rsidR="00704A3C" w:rsidRPr="00704A3C" w:rsidTr="00637C19">
        <w:trPr>
          <w:trHeight w:val="1110"/>
        </w:trPr>
        <w:tc>
          <w:tcPr>
            <w:tcW w:w="0" w:type="auto"/>
            <w:vMerge/>
          </w:tcPr>
          <w:p w:rsidR="00704A3C" w:rsidRPr="00704A3C" w:rsidRDefault="00704A3C" w:rsidP="00637C19">
            <w:pPr>
              <w:spacing w:line="360" w:lineRule="auto"/>
              <w:rPr>
                <w:rFonts w:asciiTheme="minorEastAsia" w:eastAsiaTheme="minorEastAsia" w:hAnsiTheme="minorEastAsia"/>
                <w:szCs w:val="21"/>
                <w:lang w:eastAsia="zh-CN"/>
              </w:rPr>
            </w:pPr>
          </w:p>
        </w:tc>
        <w:tc>
          <w:tcPr>
            <w:tcW w:w="0" w:type="auto"/>
            <w:vMerge/>
          </w:tcPr>
          <w:p w:rsidR="00704A3C" w:rsidRPr="00704A3C" w:rsidRDefault="00704A3C" w:rsidP="00637C19">
            <w:pPr>
              <w:spacing w:line="360" w:lineRule="auto"/>
              <w:rPr>
                <w:rFonts w:asciiTheme="minorEastAsia" w:eastAsiaTheme="minorEastAsia" w:hAnsiTheme="minorEastAsia"/>
                <w:szCs w:val="21"/>
                <w:lang w:eastAsia="zh-CN"/>
              </w:rPr>
            </w:pPr>
          </w:p>
        </w:tc>
        <w:tc>
          <w:tcPr>
            <w:tcW w:w="1665" w:type="dxa"/>
            <w:vAlign w:val="center"/>
          </w:tcPr>
          <w:p w:rsidR="00704A3C" w:rsidRPr="00704A3C" w:rsidRDefault="00704A3C" w:rsidP="00637C19">
            <w:pPr>
              <w:spacing w:line="360" w:lineRule="auto"/>
              <w:jc w:val="center"/>
              <w:rPr>
                <w:rFonts w:asciiTheme="minorEastAsia" w:eastAsiaTheme="minorEastAsia" w:hAnsiTheme="minorEastAsia"/>
                <w:szCs w:val="21"/>
                <w:lang w:eastAsia="zh-CN"/>
              </w:rPr>
            </w:pPr>
            <w:r w:rsidRPr="00704A3C">
              <w:rPr>
                <w:rFonts w:asciiTheme="minorEastAsia" w:eastAsiaTheme="minorEastAsia" w:hAnsiTheme="minorEastAsia"/>
                <w:lang w:eastAsia="zh-CN"/>
              </w:rPr>
              <w:t>对投标人拟投入项目团队的评价（</w:t>
            </w:r>
            <w:r w:rsidRPr="00704A3C">
              <w:rPr>
                <w:rFonts w:asciiTheme="minorEastAsia" w:eastAsiaTheme="minorEastAsia" w:hAnsiTheme="minorEastAsia" w:cs="Calibri"/>
                <w:lang w:eastAsia="zh-CN"/>
              </w:rPr>
              <w:t xml:space="preserve">20 </w:t>
            </w:r>
            <w:r w:rsidRPr="00704A3C">
              <w:rPr>
                <w:rFonts w:asciiTheme="minorEastAsia" w:eastAsiaTheme="minorEastAsia" w:hAnsiTheme="minorEastAsia"/>
                <w:lang w:eastAsia="zh-CN"/>
              </w:rPr>
              <w:t>分）</w:t>
            </w:r>
          </w:p>
        </w:tc>
        <w:tc>
          <w:tcPr>
            <w:tcW w:w="5245" w:type="dxa"/>
          </w:tcPr>
          <w:p w:rsidR="00704A3C" w:rsidRPr="00704A3C" w:rsidRDefault="00704A3C" w:rsidP="00637C19">
            <w:pPr>
              <w:spacing w:line="360" w:lineRule="auto"/>
              <w:rPr>
                <w:rFonts w:asciiTheme="minorEastAsia" w:eastAsiaTheme="minorEastAsia" w:hAnsiTheme="minorEastAsia"/>
                <w:szCs w:val="21"/>
                <w:lang w:eastAsia="zh-CN"/>
              </w:rPr>
            </w:pPr>
            <w:r w:rsidRPr="00704A3C">
              <w:rPr>
                <w:rFonts w:asciiTheme="minorEastAsia" w:eastAsiaTheme="minorEastAsia" w:hAnsiTheme="minorEastAsia"/>
                <w:lang w:eastAsia="zh-CN"/>
              </w:rPr>
              <w:t>根据投标人项目人员安排合理性及满足项目实施需要情况进行评价：科学合理、满足岗位要求并提供优质服务，项目人员具备承担过多</w:t>
            </w:r>
            <w:proofErr w:type="gramStart"/>
            <w:r w:rsidRPr="00704A3C">
              <w:rPr>
                <w:rFonts w:asciiTheme="minorEastAsia" w:eastAsiaTheme="minorEastAsia" w:hAnsiTheme="minorEastAsia"/>
                <w:lang w:eastAsia="zh-CN"/>
              </w:rPr>
              <w:t>个</w:t>
            </w:r>
            <w:proofErr w:type="gramEnd"/>
            <w:r w:rsidRPr="00704A3C">
              <w:rPr>
                <w:rFonts w:asciiTheme="minorEastAsia" w:eastAsiaTheme="minorEastAsia" w:hAnsiTheme="minorEastAsia"/>
                <w:lang w:eastAsia="zh-CN"/>
              </w:rPr>
              <w:t xml:space="preserve">类似项目经验得 </w:t>
            </w:r>
            <w:r w:rsidRPr="00704A3C">
              <w:rPr>
                <w:rFonts w:asciiTheme="minorEastAsia" w:eastAsiaTheme="minorEastAsia" w:hAnsiTheme="minorEastAsia" w:cs="Calibri"/>
                <w:lang w:eastAsia="zh-CN"/>
              </w:rPr>
              <w:t xml:space="preserve">20 </w:t>
            </w:r>
            <w:r w:rsidRPr="00704A3C">
              <w:rPr>
                <w:rFonts w:asciiTheme="minorEastAsia" w:eastAsiaTheme="minorEastAsia" w:hAnsiTheme="minorEastAsia"/>
                <w:lang w:eastAsia="zh-CN"/>
              </w:rPr>
              <w:t xml:space="preserve">分；科学合理、基本满足岗位要求并提供优质服务，项目人员具备承担过少数类似项目经验得 </w:t>
            </w:r>
            <w:r w:rsidRPr="00704A3C">
              <w:rPr>
                <w:rFonts w:asciiTheme="minorEastAsia" w:eastAsiaTheme="minorEastAsia" w:hAnsiTheme="minorEastAsia" w:cs="Calibri"/>
                <w:lang w:eastAsia="zh-CN"/>
              </w:rPr>
              <w:t xml:space="preserve">15 </w:t>
            </w:r>
            <w:r w:rsidRPr="00704A3C">
              <w:rPr>
                <w:rFonts w:asciiTheme="minorEastAsia" w:eastAsiaTheme="minorEastAsia" w:hAnsiTheme="minorEastAsia"/>
                <w:lang w:eastAsia="zh-CN"/>
              </w:rPr>
              <w:t xml:space="preserve">分；部分满足岗位要求，项目人员具备承担过少数类似项目经验得 </w:t>
            </w:r>
            <w:r w:rsidRPr="00704A3C">
              <w:rPr>
                <w:rFonts w:asciiTheme="minorEastAsia" w:eastAsiaTheme="minorEastAsia" w:hAnsiTheme="minorEastAsia" w:cs="Calibri"/>
                <w:lang w:eastAsia="zh-CN"/>
              </w:rPr>
              <w:t xml:space="preserve">5 </w:t>
            </w:r>
            <w:r w:rsidRPr="00704A3C">
              <w:rPr>
                <w:rFonts w:asciiTheme="minorEastAsia" w:eastAsiaTheme="minorEastAsia" w:hAnsiTheme="minorEastAsia"/>
                <w:lang w:eastAsia="zh-CN"/>
              </w:rPr>
              <w:t>分；未提供得0 分。</w:t>
            </w:r>
          </w:p>
        </w:tc>
      </w:tr>
      <w:tr w:rsidR="00704A3C" w:rsidRPr="00704A3C" w:rsidTr="00637C19">
        <w:trPr>
          <w:trHeight w:val="1376"/>
        </w:trPr>
        <w:tc>
          <w:tcPr>
            <w:tcW w:w="0" w:type="auto"/>
            <w:vMerge/>
          </w:tcPr>
          <w:p w:rsidR="00704A3C" w:rsidRPr="00704A3C" w:rsidRDefault="00704A3C" w:rsidP="00637C19">
            <w:pPr>
              <w:spacing w:line="360" w:lineRule="auto"/>
              <w:rPr>
                <w:rFonts w:asciiTheme="minorEastAsia" w:eastAsiaTheme="minorEastAsia" w:hAnsiTheme="minorEastAsia"/>
                <w:szCs w:val="21"/>
                <w:lang w:eastAsia="zh-CN"/>
              </w:rPr>
            </w:pPr>
          </w:p>
        </w:tc>
        <w:tc>
          <w:tcPr>
            <w:tcW w:w="0" w:type="auto"/>
            <w:vMerge/>
          </w:tcPr>
          <w:p w:rsidR="00704A3C" w:rsidRPr="00704A3C" w:rsidRDefault="00704A3C" w:rsidP="00637C19">
            <w:pPr>
              <w:spacing w:line="360" w:lineRule="auto"/>
              <w:rPr>
                <w:rFonts w:asciiTheme="minorEastAsia" w:eastAsiaTheme="minorEastAsia" w:hAnsiTheme="minorEastAsia"/>
                <w:szCs w:val="21"/>
                <w:lang w:eastAsia="zh-CN"/>
              </w:rPr>
            </w:pPr>
          </w:p>
        </w:tc>
        <w:tc>
          <w:tcPr>
            <w:tcW w:w="1665" w:type="dxa"/>
            <w:vAlign w:val="center"/>
          </w:tcPr>
          <w:p w:rsidR="00704A3C" w:rsidRPr="00704A3C" w:rsidRDefault="00704A3C" w:rsidP="00637C19">
            <w:pPr>
              <w:spacing w:line="360" w:lineRule="auto"/>
              <w:jc w:val="center"/>
              <w:rPr>
                <w:rFonts w:asciiTheme="minorEastAsia" w:eastAsiaTheme="minorEastAsia" w:hAnsiTheme="minorEastAsia"/>
                <w:szCs w:val="21"/>
                <w:lang w:eastAsia="zh-CN"/>
              </w:rPr>
            </w:pPr>
            <w:r w:rsidRPr="00704A3C">
              <w:rPr>
                <w:rFonts w:asciiTheme="minorEastAsia" w:eastAsiaTheme="minorEastAsia" w:hAnsiTheme="minorEastAsia"/>
                <w:lang w:eastAsia="zh-CN"/>
              </w:rPr>
              <w:t>对投标人服务方案和保障措施的评价（</w:t>
            </w:r>
            <w:r w:rsidRPr="00704A3C">
              <w:rPr>
                <w:rFonts w:asciiTheme="minorEastAsia" w:eastAsiaTheme="minorEastAsia" w:hAnsiTheme="minorEastAsia" w:cs="Calibri"/>
                <w:lang w:eastAsia="zh-CN"/>
              </w:rPr>
              <w:t xml:space="preserve">10 </w:t>
            </w:r>
            <w:r w:rsidRPr="00704A3C">
              <w:rPr>
                <w:rFonts w:asciiTheme="minorEastAsia" w:eastAsiaTheme="minorEastAsia" w:hAnsiTheme="minorEastAsia"/>
                <w:lang w:eastAsia="zh-CN"/>
              </w:rPr>
              <w:t>分）</w:t>
            </w:r>
          </w:p>
        </w:tc>
        <w:tc>
          <w:tcPr>
            <w:tcW w:w="5245" w:type="dxa"/>
          </w:tcPr>
          <w:p w:rsidR="00704A3C" w:rsidRPr="00704A3C" w:rsidRDefault="00704A3C" w:rsidP="00637C19">
            <w:pPr>
              <w:spacing w:line="360" w:lineRule="auto"/>
              <w:rPr>
                <w:rFonts w:asciiTheme="minorEastAsia" w:eastAsiaTheme="minorEastAsia" w:hAnsiTheme="minorEastAsia"/>
                <w:szCs w:val="21"/>
                <w:lang w:eastAsia="zh-CN"/>
              </w:rPr>
            </w:pPr>
            <w:r w:rsidRPr="00704A3C">
              <w:rPr>
                <w:rFonts w:asciiTheme="minorEastAsia" w:eastAsiaTheme="minorEastAsia" w:hAnsiTheme="minorEastAsia"/>
                <w:lang w:eastAsia="zh-CN"/>
              </w:rPr>
              <w:t>投标人提供的服务方案和保障措施严密、针对性强、切实可行得10分；投标人提供的服务承诺和保障措施合理、基本可行得7分；投标人提供的服务承诺和保障措施基本合理、部分可行得4分；投标人提供的服务承诺和保障措施不合理、不可行得1分，未提供得0分。</w:t>
            </w:r>
          </w:p>
        </w:tc>
      </w:tr>
      <w:tr w:rsidR="00704A3C" w:rsidRPr="00704A3C" w:rsidTr="00637C19">
        <w:trPr>
          <w:trHeight w:val="1384"/>
        </w:trPr>
        <w:tc>
          <w:tcPr>
            <w:tcW w:w="0" w:type="auto"/>
            <w:vMerge/>
          </w:tcPr>
          <w:p w:rsidR="00704A3C" w:rsidRPr="00704A3C" w:rsidRDefault="00704A3C" w:rsidP="00637C19">
            <w:pPr>
              <w:spacing w:line="360" w:lineRule="auto"/>
              <w:rPr>
                <w:rFonts w:asciiTheme="minorEastAsia" w:eastAsiaTheme="minorEastAsia" w:hAnsiTheme="minorEastAsia"/>
                <w:szCs w:val="21"/>
                <w:lang w:eastAsia="zh-CN"/>
              </w:rPr>
            </w:pPr>
          </w:p>
        </w:tc>
        <w:tc>
          <w:tcPr>
            <w:tcW w:w="0" w:type="auto"/>
            <w:vMerge/>
          </w:tcPr>
          <w:p w:rsidR="00704A3C" w:rsidRPr="00704A3C" w:rsidRDefault="00704A3C" w:rsidP="00637C19">
            <w:pPr>
              <w:spacing w:line="360" w:lineRule="auto"/>
              <w:rPr>
                <w:rFonts w:asciiTheme="minorEastAsia" w:eastAsiaTheme="minorEastAsia" w:hAnsiTheme="minorEastAsia"/>
                <w:szCs w:val="21"/>
                <w:lang w:eastAsia="zh-CN"/>
              </w:rPr>
            </w:pPr>
          </w:p>
        </w:tc>
        <w:tc>
          <w:tcPr>
            <w:tcW w:w="1665" w:type="dxa"/>
            <w:vAlign w:val="center"/>
          </w:tcPr>
          <w:p w:rsidR="00704A3C" w:rsidRPr="00704A3C" w:rsidRDefault="00704A3C" w:rsidP="00637C19">
            <w:pPr>
              <w:spacing w:line="360" w:lineRule="auto"/>
              <w:jc w:val="center"/>
              <w:rPr>
                <w:rFonts w:asciiTheme="minorEastAsia" w:eastAsiaTheme="minorEastAsia" w:hAnsiTheme="minorEastAsia"/>
                <w:szCs w:val="21"/>
                <w:lang w:eastAsia="zh-CN"/>
              </w:rPr>
            </w:pPr>
            <w:r w:rsidRPr="00704A3C">
              <w:rPr>
                <w:rFonts w:asciiTheme="minorEastAsia" w:eastAsiaTheme="minorEastAsia" w:hAnsiTheme="minorEastAsia"/>
                <w:lang w:eastAsia="zh-CN"/>
              </w:rPr>
              <w:t>对投标人拟采取的应急预案</w:t>
            </w:r>
            <w:r w:rsidRPr="00704A3C">
              <w:rPr>
                <w:rFonts w:asciiTheme="minorEastAsia" w:eastAsiaTheme="minorEastAsia" w:hAnsiTheme="minorEastAsia" w:cs="Calibri"/>
                <w:lang w:eastAsia="zh-CN"/>
              </w:rPr>
              <w:t>(</w:t>
            </w:r>
            <w:r w:rsidRPr="00704A3C">
              <w:rPr>
                <w:rFonts w:asciiTheme="minorEastAsia" w:eastAsiaTheme="minorEastAsia" w:hAnsiTheme="minorEastAsia"/>
                <w:lang w:eastAsia="zh-CN"/>
              </w:rPr>
              <w:t>系统故障、人员更替</w:t>
            </w:r>
            <w:r w:rsidRPr="00704A3C">
              <w:rPr>
                <w:rFonts w:asciiTheme="minorEastAsia" w:eastAsiaTheme="minorEastAsia" w:hAnsiTheme="minorEastAsia" w:cs="Calibri"/>
                <w:lang w:eastAsia="zh-CN"/>
              </w:rPr>
              <w:t>)</w:t>
            </w:r>
            <w:r w:rsidRPr="00704A3C">
              <w:rPr>
                <w:rFonts w:asciiTheme="minorEastAsia" w:eastAsiaTheme="minorEastAsia" w:hAnsiTheme="minorEastAsia"/>
                <w:lang w:eastAsia="zh-CN"/>
              </w:rPr>
              <w:t>的评价（</w:t>
            </w:r>
            <w:r w:rsidRPr="00704A3C">
              <w:rPr>
                <w:rFonts w:asciiTheme="minorEastAsia" w:eastAsiaTheme="minorEastAsia" w:hAnsiTheme="minorEastAsia" w:cs="Calibri"/>
                <w:lang w:eastAsia="zh-CN"/>
              </w:rPr>
              <w:t xml:space="preserve">5 </w:t>
            </w:r>
            <w:r w:rsidRPr="00704A3C">
              <w:rPr>
                <w:rFonts w:asciiTheme="minorEastAsia" w:eastAsiaTheme="minorEastAsia" w:hAnsiTheme="minorEastAsia"/>
                <w:lang w:eastAsia="zh-CN"/>
              </w:rPr>
              <w:t>分）</w:t>
            </w:r>
          </w:p>
        </w:tc>
        <w:tc>
          <w:tcPr>
            <w:tcW w:w="5245" w:type="dxa"/>
          </w:tcPr>
          <w:p w:rsidR="00704A3C" w:rsidRPr="00704A3C" w:rsidRDefault="00704A3C" w:rsidP="00637C19">
            <w:pPr>
              <w:spacing w:line="360" w:lineRule="auto"/>
              <w:rPr>
                <w:rFonts w:asciiTheme="minorEastAsia" w:eastAsiaTheme="minorEastAsia" w:hAnsiTheme="minorEastAsia"/>
                <w:szCs w:val="21"/>
                <w:lang w:eastAsia="zh-CN"/>
              </w:rPr>
            </w:pPr>
            <w:r w:rsidRPr="00704A3C">
              <w:rPr>
                <w:rFonts w:asciiTheme="minorEastAsia" w:eastAsiaTheme="minorEastAsia" w:hAnsiTheme="minorEastAsia"/>
                <w:lang w:eastAsia="zh-CN"/>
              </w:rPr>
              <w:t>项目具有应急预案，且细致合理、针对性强，出现问题，能及时实施应对措施得5分；项目具有应急预案，针对性一般得</w:t>
            </w:r>
            <w:r w:rsidRPr="00704A3C">
              <w:rPr>
                <w:rFonts w:asciiTheme="minorEastAsia" w:eastAsiaTheme="minorEastAsia" w:hAnsiTheme="minorEastAsia" w:hint="eastAsia"/>
                <w:lang w:eastAsia="zh-CN"/>
              </w:rPr>
              <w:t>3</w:t>
            </w:r>
            <w:r w:rsidRPr="00704A3C">
              <w:rPr>
                <w:rFonts w:asciiTheme="minorEastAsia" w:eastAsiaTheme="minorEastAsia" w:hAnsiTheme="minorEastAsia"/>
                <w:lang w:eastAsia="zh-CN"/>
              </w:rPr>
              <w:t>分；项目具有应急预案，相对简单、针对性弱得</w:t>
            </w:r>
            <w:r w:rsidRPr="00704A3C">
              <w:rPr>
                <w:rFonts w:asciiTheme="minorEastAsia" w:eastAsiaTheme="minorEastAsia" w:hAnsiTheme="minorEastAsia" w:hint="eastAsia"/>
                <w:lang w:eastAsia="zh-CN"/>
              </w:rPr>
              <w:t>2</w:t>
            </w:r>
            <w:r w:rsidRPr="00704A3C">
              <w:rPr>
                <w:rFonts w:asciiTheme="minorEastAsia" w:eastAsiaTheme="minorEastAsia" w:hAnsiTheme="minorEastAsia"/>
                <w:lang w:eastAsia="zh-CN"/>
              </w:rPr>
              <w:t>分；项目具有应急预案，但简单且不具有针对性得1分；未提供得0分。</w:t>
            </w:r>
          </w:p>
        </w:tc>
      </w:tr>
    </w:tbl>
    <w:p w:rsidR="00704A3C" w:rsidRPr="00704A3C" w:rsidRDefault="00704A3C" w:rsidP="00704A3C">
      <w:pPr>
        <w:widowControl/>
        <w:spacing w:line="360" w:lineRule="auto"/>
        <w:jc w:val="left"/>
        <w:rPr>
          <w:rFonts w:ascii="宋体" w:hAnsi="宋体"/>
          <w:szCs w:val="21"/>
        </w:rPr>
      </w:pPr>
    </w:p>
    <w:p w:rsidR="00704A3C" w:rsidRPr="00704A3C" w:rsidRDefault="00704A3C" w:rsidP="00704A3C">
      <w:pPr>
        <w:widowControl/>
        <w:spacing w:line="360" w:lineRule="auto"/>
        <w:jc w:val="left"/>
        <w:rPr>
          <w:rFonts w:ascii="宋体" w:hAnsi="宋体"/>
          <w:szCs w:val="21"/>
        </w:rPr>
      </w:pPr>
      <w:r w:rsidRPr="00704A3C">
        <w:rPr>
          <w:rFonts w:ascii="宋体" w:hAnsi="宋体" w:hint="eastAsia"/>
          <w:szCs w:val="21"/>
        </w:rPr>
        <w:t>七、合同（合同以实际为准）及廉洁模板</w:t>
      </w:r>
    </w:p>
    <w:p w:rsidR="00704A3C" w:rsidRPr="00704A3C" w:rsidRDefault="00704A3C" w:rsidP="00704A3C">
      <w:pPr>
        <w:spacing w:line="360" w:lineRule="auto"/>
        <w:rPr>
          <w:rFonts w:ascii="楷体" w:eastAsia="楷体" w:hAnsi="楷体" w:cs="Calibri"/>
          <w:b/>
          <w:sz w:val="36"/>
          <w:szCs w:val="21"/>
        </w:rPr>
      </w:pPr>
    </w:p>
    <w:p w:rsidR="00704A3C" w:rsidRPr="00704A3C" w:rsidRDefault="00704A3C" w:rsidP="00704A3C">
      <w:pPr>
        <w:spacing w:line="360" w:lineRule="auto"/>
        <w:jc w:val="center"/>
        <w:rPr>
          <w:rFonts w:ascii="楷体" w:eastAsia="楷体" w:hAnsi="楷体" w:cs="Calibri"/>
          <w:b/>
          <w:sz w:val="36"/>
          <w:szCs w:val="21"/>
        </w:rPr>
      </w:pPr>
      <w:r w:rsidRPr="00704A3C">
        <w:rPr>
          <w:rFonts w:ascii="楷体" w:eastAsia="楷体" w:hAnsi="楷体" w:cs="Calibri" w:hint="eastAsia"/>
          <w:b/>
          <w:sz w:val="36"/>
          <w:szCs w:val="21"/>
        </w:rPr>
        <w:t>北京大学人民医院</w:t>
      </w:r>
    </w:p>
    <w:p w:rsidR="00704A3C" w:rsidRPr="00704A3C" w:rsidRDefault="00704A3C" w:rsidP="00704A3C">
      <w:pPr>
        <w:spacing w:line="360" w:lineRule="auto"/>
        <w:jc w:val="center"/>
        <w:rPr>
          <w:rFonts w:ascii="楷体" w:eastAsia="楷体" w:hAnsi="楷体" w:cs="Calibri"/>
          <w:b/>
          <w:sz w:val="36"/>
          <w:szCs w:val="36"/>
        </w:rPr>
      </w:pPr>
      <w:r w:rsidRPr="00704A3C">
        <w:rPr>
          <w:rFonts w:ascii="楷体" w:eastAsia="楷体" w:hAnsi="楷体" w:cs="Calibri" w:hint="eastAsia"/>
          <w:b/>
          <w:sz w:val="36"/>
          <w:szCs w:val="36"/>
        </w:rPr>
        <w:t>×××合同</w:t>
      </w:r>
    </w:p>
    <w:p w:rsidR="00704A3C" w:rsidRPr="00704A3C" w:rsidRDefault="00704A3C" w:rsidP="00704A3C">
      <w:pPr>
        <w:spacing w:line="360" w:lineRule="auto"/>
        <w:rPr>
          <w:rFonts w:ascii="楷体" w:eastAsia="楷体" w:hAnsi="楷体" w:cs="Calibri"/>
          <w:szCs w:val="21"/>
        </w:rPr>
      </w:pPr>
    </w:p>
    <w:p w:rsidR="00704A3C" w:rsidRPr="00704A3C" w:rsidRDefault="00704A3C" w:rsidP="00704A3C">
      <w:pPr>
        <w:spacing w:line="360" w:lineRule="auto"/>
        <w:rPr>
          <w:rFonts w:ascii="楷体" w:eastAsia="楷体" w:hAnsi="楷体" w:cs="Calibri"/>
          <w:szCs w:val="21"/>
        </w:rPr>
      </w:pPr>
    </w:p>
    <w:p w:rsidR="00704A3C" w:rsidRPr="00704A3C" w:rsidRDefault="00704A3C" w:rsidP="00704A3C">
      <w:pPr>
        <w:spacing w:line="360" w:lineRule="auto"/>
        <w:rPr>
          <w:rFonts w:ascii="楷体" w:eastAsia="楷体" w:hAnsi="楷体" w:cs="Calibri"/>
          <w:sz w:val="28"/>
          <w:szCs w:val="21"/>
        </w:rPr>
      </w:pPr>
    </w:p>
    <w:p w:rsidR="00704A3C" w:rsidRPr="00704A3C" w:rsidRDefault="00704A3C" w:rsidP="00704A3C">
      <w:pPr>
        <w:spacing w:line="360" w:lineRule="auto"/>
        <w:rPr>
          <w:rFonts w:ascii="楷体" w:eastAsia="楷体" w:hAnsi="楷体" w:cs="Calibri"/>
          <w:sz w:val="28"/>
          <w:szCs w:val="21"/>
        </w:rPr>
      </w:pPr>
      <w:r w:rsidRPr="00704A3C">
        <w:rPr>
          <w:rFonts w:ascii="楷体" w:eastAsia="楷体" w:hAnsi="楷体" w:cs="Calibri" w:hint="eastAsia"/>
          <w:sz w:val="28"/>
          <w:szCs w:val="21"/>
        </w:rPr>
        <w:t xml:space="preserve">甲      方： 北京大学人民医院         合同编号：                        </w:t>
      </w:r>
    </w:p>
    <w:p w:rsidR="00704A3C" w:rsidRPr="00704A3C" w:rsidRDefault="00704A3C" w:rsidP="00704A3C">
      <w:pPr>
        <w:spacing w:line="360" w:lineRule="auto"/>
        <w:rPr>
          <w:rFonts w:ascii="楷体" w:eastAsia="楷体" w:hAnsi="楷体" w:cs="Calibri"/>
          <w:sz w:val="28"/>
          <w:szCs w:val="21"/>
        </w:rPr>
      </w:pPr>
      <w:r w:rsidRPr="00704A3C">
        <w:rPr>
          <w:rFonts w:ascii="楷体" w:eastAsia="楷体" w:hAnsi="楷体" w:cs="Calibri" w:hint="eastAsia"/>
          <w:sz w:val="28"/>
          <w:szCs w:val="21"/>
        </w:rPr>
        <w:t>地      址： 北京市西城区西直门南大街11号</w:t>
      </w:r>
    </w:p>
    <w:p w:rsidR="00704A3C" w:rsidRPr="00704A3C" w:rsidRDefault="00704A3C" w:rsidP="00704A3C">
      <w:pPr>
        <w:spacing w:line="360" w:lineRule="auto"/>
        <w:rPr>
          <w:rFonts w:ascii="楷体" w:eastAsia="楷体" w:hAnsi="楷体" w:cs="Calibri"/>
          <w:sz w:val="28"/>
          <w:szCs w:val="21"/>
        </w:rPr>
      </w:pPr>
      <w:r w:rsidRPr="00704A3C">
        <w:rPr>
          <w:rFonts w:ascii="楷体" w:eastAsia="楷体" w:hAnsi="楷体" w:cs="Calibri" w:hint="eastAsia"/>
          <w:sz w:val="28"/>
          <w:szCs w:val="21"/>
        </w:rPr>
        <w:t xml:space="preserve">法定代表人： 王 俊                    </w:t>
      </w:r>
      <w:proofErr w:type="gramStart"/>
      <w:r w:rsidRPr="00704A3C">
        <w:rPr>
          <w:rFonts w:ascii="楷体" w:eastAsia="楷体" w:hAnsi="楷体" w:cs="Calibri" w:hint="eastAsia"/>
          <w:sz w:val="28"/>
          <w:szCs w:val="21"/>
        </w:rPr>
        <w:t>邮</w:t>
      </w:r>
      <w:proofErr w:type="gramEnd"/>
      <w:r w:rsidRPr="00704A3C">
        <w:rPr>
          <w:rFonts w:ascii="楷体" w:eastAsia="楷体" w:hAnsi="楷体" w:cs="Calibri" w:hint="eastAsia"/>
          <w:sz w:val="28"/>
          <w:szCs w:val="21"/>
        </w:rPr>
        <w:t xml:space="preserve">  编：100044            </w:t>
      </w:r>
    </w:p>
    <w:p w:rsidR="00704A3C" w:rsidRPr="00704A3C" w:rsidRDefault="00704A3C" w:rsidP="00704A3C">
      <w:pPr>
        <w:spacing w:line="360" w:lineRule="auto"/>
        <w:rPr>
          <w:rFonts w:ascii="楷体" w:eastAsia="楷体" w:hAnsi="楷体" w:cs="Calibri"/>
          <w:sz w:val="28"/>
          <w:szCs w:val="21"/>
        </w:rPr>
      </w:pPr>
      <w:r w:rsidRPr="00704A3C">
        <w:rPr>
          <w:rFonts w:ascii="楷体" w:eastAsia="楷体" w:hAnsi="楷体" w:cs="Calibri" w:hint="eastAsia"/>
          <w:sz w:val="28"/>
          <w:szCs w:val="21"/>
        </w:rPr>
        <w:t>电      话：  010-88326666            传  真： 010-68333362</w:t>
      </w:r>
    </w:p>
    <w:p w:rsidR="00704A3C" w:rsidRPr="00704A3C" w:rsidRDefault="00704A3C" w:rsidP="00704A3C">
      <w:pPr>
        <w:spacing w:line="360" w:lineRule="auto"/>
        <w:rPr>
          <w:rFonts w:ascii="楷体" w:eastAsia="楷体" w:hAnsi="楷体" w:cs="Calibri"/>
          <w:sz w:val="28"/>
          <w:szCs w:val="21"/>
        </w:rPr>
      </w:pPr>
      <w:r w:rsidRPr="00704A3C">
        <w:rPr>
          <w:rFonts w:ascii="楷体" w:eastAsia="楷体" w:hAnsi="楷体" w:cs="Calibri" w:hint="eastAsia"/>
          <w:sz w:val="28"/>
          <w:szCs w:val="21"/>
        </w:rPr>
        <w:t xml:space="preserve">   </w:t>
      </w:r>
    </w:p>
    <w:p w:rsidR="00704A3C" w:rsidRPr="00704A3C" w:rsidRDefault="00704A3C" w:rsidP="00704A3C">
      <w:pPr>
        <w:spacing w:line="360" w:lineRule="auto"/>
        <w:rPr>
          <w:rFonts w:ascii="楷体" w:eastAsia="楷体" w:hAnsi="楷体" w:cs="Calibri"/>
          <w:sz w:val="28"/>
          <w:szCs w:val="21"/>
        </w:rPr>
      </w:pPr>
    </w:p>
    <w:p w:rsidR="00704A3C" w:rsidRPr="00704A3C" w:rsidRDefault="00704A3C" w:rsidP="00704A3C">
      <w:pPr>
        <w:spacing w:line="360" w:lineRule="auto"/>
        <w:rPr>
          <w:rFonts w:ascii="楷体" w:eastAsia="楷体" w:hAnsi="楷体" w:cs="Calibri"/>
          <w:sz w:val="28"/>
          <w:szCs w:val="21"/>
        </w:rPr>
      </w:pPr>
    </w:p>
    <w:p w:rsidR="00704A3C" w:rsidRPr="00704A3C" w:rsidRDefault="00704A3C" w:rsidP="00704A3C">
      <w:pPr>
        <w:spacing w:line="360" w:lineRule="auto"/>
        <w:rPr>
          <w:rFonts w:ascii="楷体" w:eastAsia="楷体" w:hAnsi="楷体" w:cs="Calibri"/>
          <w:sz w:val="28"/>
          <w:szCs w:val="21"/>
        </w:rPr>
      </w:pPr>
      <w:r w:rsidRPr="00704A3C">
        <w:rPr>
          <w:rFonts w:ascii="楷体" w:eastAsia="楷体" w:hAnsi="楷体" w:cs="Calibri" w:hint="eastAsia"/>
          <w:sz w:val="28"/>
          <w:szCs w:val="21"/>
        </w:rPr>
        <w:t>乙      方： ×××××</w:t>
      </w:r>
    </w:p>
    <w:p w:rsidR="00704A3C" w:rsidRPr="00704A3C" w:rsidRDefault="00704A3C" w:rsidP="00704A3C">
      <w:pPr>
        <w:spacing w:line="360" w:lineRule="auto"/>
        <w:rPr>
          <w:rFonts w:ascii="楷体" w:eastAsia="楷体" w:hAnsi="楷体" w:cs="Calibri"/>
          <w:sz w:val="28"/>
          <w:szCs w:val="21"/>
        </w:rPr>
      </w:pPr>
      <w:r w:rsidRPr="00704A3C">
        <w:rPr>
          <w:rFonts w:ascii="楷体" w:eastAsia="楷体" w:hAnsi="楷体" w:cs="Calibri" w:hint="eastAsia"/>
          <w:sz w:val="28"/>
          <w:szCs w:val="21"/>
        </w:rPr>
        <w:t xml:space="preserve">地      址：                      </w:t>
      </w:r>
    </w:p>
    <w:p w:rsidR="00704A3C" w:rsidRPr="00704A3C" w:rsidRDefault="00704A3C" w:rsidP="00704A3C">
      <w:pPr>
        <w:spacing w:line="360" w:lineRule="auto"/>
        <w:rPr>
          <w:rFonts w:ascii="楷体" w:eastAsia="楷体" w:hAnsi="楷体" w:cs="Calibri"/>
          <w:sz w:val="28"/>
          <w:szCs w:val="21"/>
        </w:rPr>
      </w:pPr>
      <w:r w:rsidRPr="00704A3C">
        <w:rPr>
          <w:rFonts w:ascii="楷体" w:eastAsia="楷体" w:hAnsi="楷体" w:cs="Calibri" w:hint="eastAsia"/>
          <w:sz w:val="28"/>
          <w:szCs w:val="21"/>
        </w:rPr>
        <w:t xml:space="preserve">法定代表人：                         </w:t>
      </w:r>
      <w:proofErr w:type="gramStart"/>
      <w:r w:rsidRPr="00704A3C">
        <w:rPr>
          <w:rFonts w:ascii="楷体" w:eastAsia="楷体" w:hAnsi="楷体" w:cs="Calibri" w:hint="eastAsia"/>
          <w:sz w:val="28"/>
          <w:szCs w:val="21"/>
        </w:rPr>
        <w:t>邮</w:t>
      </w:r>
      <w:proofErr w:type="gramEnd"/>
      <w:r w:rsidRPr="00704A3C">
        <w:rPr>
          <w:rFonts w:ascii="楷体" w:eastAsia="楷体" w:hAnsi="楷体" w:cs="Calibri" w:hint="eastAsia"/>
          <w:sz w:val="28"/>
          <w:szCs w:val="21"/>
        </w:rPr>
        <w:t xml:space="preserve">    编：        </w:t>
      </w:r>
    </w:p>
    <w:p w:rsidR="00704A3C" w:rsidRPr="00704A3C" w:rsidRDefault="00704A3C" w:rsidP="00704A3C">
      <w:pPr>
        <w:spacing w:line="360" w:lineRule="auto"/>
        <w:rPr>
          <w:rFonts w:ascii="楷体" w:eastAsia="楷体" w:hAnsi="楷体" w:cs="Calibri"/>
          <w:sz w:val="28"/>
          <w:szCs w:val="21"/>
        </w:rPr>
      </w:pPr>
      <w:r w:rsidRPr="00704A3C">
        <w:rPr>
          <w:rFonts w:ascii="楷体" w:eastAsia="楷体" w:hAnsi="楷体" w:cs="Calibri" w:hint="eastAsia"/>
          <w:sz w:val="28"/>
          <w:szCs w:val="21"/>
        </w:rPr>
        <w:t xml:space="preserve">电      话：                         传    真：       </w:t>
      </w:r>
    </w:p>
    <w:p w:rsidR="00704A3C" w:rsidRPr="00704A3C" w:rsidRDefault="00704A3C" w:rsidP="00704A3C">
      <w:pPr>
        <w:spacing w:line="360" w:lineRule="auto"/>
        <w:rPr>
          <w:rFonts w:ascii="楷体" w:eastAsia="楷体" w:hAnsi="楷体" w:cs="Calibri"/>
          <w:sz w:val="28"/>
          <w:szCs w:val="21"/>
        </w:rPr>
      </w:pPr>
      <w:r w:rsidRPr="00704A3C">
        <w:rPr>
          <w:rFonts w:ascii="楷体" w:eastAsia="楷体" w:hAnsi="楷体" w:cs="Calibri" w:hint="eastAsia"/>
          <w:sz w:val="28"/>
          <w:szCs w:val="21"/>
        </w:rPr>
        <w:t>税务登记号 ：</w:t>
      </w:r>
      <w:r w:rsidRPr="00704A3C">
        <w:rPr>
          <w:rFonts w:ascii="楷体" w:eastAsia="楷体" w:hAnsi="楷体" w:cs="Calibri"/>
          <w:sz w:val="28"/>
          <w:szCs w:val="21"/>
        </w:rPr>
        <w:t xml:space="preserve"> </w:t>
      </w:r>
    </w:p>
    <w:p w:rsidR="00704A3C" w:rsidRPr="00704A3C" w:rsidRDefault="00704A3C" w:rsidP="00704A3C">
      <w:pPr>
        <w:spacing w:line="360" w:lineRule="auto"/>
        <w:rPr>
          <w:rFonts w:ascii="楷体" w:eastAsia="楷体" w:hAnsi="楷体" w:cs="Calibri"/>
          <w:b/>
          <w:sz w:val="28"/>
          <w:szCs w:val="21"/>
        </w:rPr>
      </w:pPr>
      <w:r w:rsidRPr="00704A3C">
        <w:rPr>
          <w:rFonts w:ascii="楷体" w:eastAsia="楷体" w:hAnsi="楷体" w:cs="Calibri" w:hint="eastAsia"/>
          <w:sz w:val="28"/>
          <w:szCs w:val="21"/>
        </w:rPr>
        <w:t>开  户  行：                         帐    号：</w:t>
      </w:r>
      <w:r w:rsidRPr="00704A3C">
        <w:rPr>
          <w:rFonts w:ascii="楷体" w:eastAsia="楷体" w:hAnsi="楷体" w:cs="Calibri"/>
          <w:b/>
          <w:sz w:val="28"/>
          <w:szCs w:val="21"/>
        </w:rPr>
        <w:t xml:space="preserve"> </w:t>
      </w:r>
    </w:p>
    <w:p w:rsidR="00704A3C" w:rsidRPr="00704A3C" w:rsidRDefault="00704A3C" w:rsidP="00704A3C">
      <w:pPr>
        <w:spacing w:line="360" w:lineRule="auto"/>
        <w:rPr>
          <w:rFonts w:ascii="楷体" w:eastAsia="楷体" w:hAnsi="楷体" w:cs="Calibri"/>
          <w:b/>
          <w:sz w:val="28"/>
          <w:szCs w:val="21"/>
        </w:rPr>
      </w:pPr>
      <w:r w:rsidRPr="00704A3C">
        <w:rPr>
          <w:rFonts w:ascii="楷体" w:eastAsia="楷体" w:hAnsi="楷体" w:cs="Calibri" w:hint="eastAsia"/>
          <w:b/>
          <w:sz w:val="28"/>
          <w:szCs w:val="21"/>
        </w:rPr>
        <w:t xml:space="preserve">   </w:t>
      </w:r>
    </w:p>
    <w:p w:rsidR="00704A3C" w:rsidRPr="00704A3C" w:rsidRDefault="00704A3C" w:rsidP="00704A3C">
      <w:pPr>
        <w:spacing w:line="360" w:lineRule="auto"/>
        <w:rPr>
          <w:rFonts w:ascii="楷体" w:eastAsia="楷体" w:hAnsi="楷体" w:cs="Calibri"/>
          <w:b/>
          <w:sz w:val="28"/>
          <w:szCs w:val="21"/>
        </w:rPr>
      </w:pPr>
    </w:p>
    <w:p w:rsidR="00704A3C" w:rsidRPr="00704A3C" w:rsidRDefault="00704A3C" w:rsidP="00704A3C">
      <w:pPr>
        <w:spacing w:line="360" w:lineRule="auto"/>
        <w:rPr>
          <w:rFonts w:ascii="楷体" w:eastAsia="楷体" w:hAnsi="楷体" w:cs="Calibri"/>
          <w:szCs w:val="21"/>
        </w:rPr>
      </w:pPr>
    </w:p>
    <w:p w:rsidR="00704A3C" w:rsidRPr="00704A3C" w:rsidRDefault="00704A3C" w:rsidP="00704A3C">
      <w:pPr>
        <w:spacing w:line="360" w:lineRule="auto"/>
        <w:rPr>
          <w:rFonts w:ascii="楷体" w:eastAsia="楷体" w:hAnsi="楷体" w:cs="Calibri"/>
          <w:szCs w:val="21"/>
        </w:rPr>
      </w:pPr>
    </w:p>
    <w:p w:rsidR="00704A3C" w:rsidRPr="00704A3C" w:rsidRDefault="00704A3C" w:rsidP="00704A3C">
      <w:pPr>
        <w:spacing w:line="360" w:lineRule="auto"/>
        <w:rPr>
          <w:rFonts w:ascii="楷体" w:eastAsia="楷体" w:hAnsi="楷体" w:cs="Calibri"/>
          <w:szCs w:val="21"/>
        </w:rPr>
      </w:pPr>
    </w:p>
    <w:p w:rsidR="00704A3C" w:rsidRPr="00704A3C" w:rsidRDefault="00704A3C" w:rsidP="00704A3C">
      <w:pPr>
        <w:spacing w:line="360" w:lineRule="auto"/>
        <w:jc w:val="center"/>
        <w:rPr>
          <w:rFonts w:ascii="楷体" w:eastAsia="楷体" w:hAnsi="楷体" w:cs="Calibri"/>
          <w:b/>
          <w:sz w:val="32"/>
          <w:szCs w:val="21"/>
        </w:rPr>
      </w:pPr>
      <w:r w:rsidRPr="00704A3C">
        <w:rPr>
          <w:rFonts w:ascii="楷体" w:eastAsia="楷体" w:hAnsi="楷体" w:cs="Calibri" w:hint="eastAsia"/>
          <w:b/>
          <w:sz w:val="32"/>
          <w:szCs w:val="21"/>
        </w:rPr>
        <w:t>×××合同正文</w:t>
      </w:r>
    </w:p>
    <w:p w:rsidR="00704A3C" w:rsidRPr="00704A3C" w:rsidRDefault="00704A3C" w:rsidP="00704A3C">
      <w:pPr>
        <w:spacing w:line="360" w:lineRule="auto"/>
        <w:ind w:firstLineChars="200" w:firstLine="420"/>
        <w:rPr>
          <w:rFonts w:ascii="楷体" w:eastAsia="楷体" w:hAnsi="楷体" w:cs="Calibri"/>
          <w:szCs w:val="21"/>
        </w:rPr>
      </w:pP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经北京大学人民医院（以下简称“甲方”）与</w:t>
      </w:r>
      <w:r w:rsidRPr="00704A3C">
        <w:rPr>
          <w:rFonts w:ascii="楷体" w:eastAsia="楷体" w:hAnsi="楷体" w:cs="Calibri" w:hint="eastAsia"/>
          <w:szCs w:val="21"/>
          <w:u w:val="single"/>
        </w:rPr>
        <w:t xml:space="preserve">            </w:t>
      </w:r>
      <w:r w:rsidRPr="00704A3C">
        <w:rPr>
          <w:rFonts w:ascii="楷体" w:eastAsia="楷体" w:hAnsi="楷体" w:cs="Calibri" w:hint="eastAsia"/>
          <w:szCs w:val="21"/>
        </w:rPr>
        <w:t>（以下简称“乙方”）对</w:t>
      </w:r>
      <w:r w:rsidRPr="00704A3C">
        <w:rPr>
          <w:rFonts w:ascii="楷体" w:eastAsia="楷体" w:hAnsi="楷体" w:cs="Calibri" w:hint="eastAsia"/>
          <w:szCs w:val="21"/>
          <w:u w:val="single"/>
        </w:rPr>
        <w:t xml:space="preserve">       </w:t>
      </w:r>
      <w:r w:rsidRPr="00704A3C">
        <w:rPr>
          <w:rFonts w:ascii="楷体" w:eastAsia="楷体" w:hAnsi="楷体" w:cs="Calibri" w:hint="eastAsia"/>
          <w:szCs w:val="21"/>
        </w:rPr>
        <w:t>的商务谈判，双方依照自愿平等原则，签订本合同。</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lastRenderedPageBreak/>
        <w:t>本合同在此声明如下：</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1．下述文件是本合同的一部分，并与本合同一起阅读和解释：</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(l)合同条款</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(2)合同条款附件</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2．考虑到甲方将按照本合同向乙方支付，乙方在此保证全部按照合同的规定向甲方提供技术服务，并修补缺陷。</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3．考虑到乙方提供的技术服务并修补缺陷，甲方在此保证按照合同规定的时间和方式向乙方支付合同价。</w:t>
      </w:r>
    </w:p>
    <w:p w:rsidR="00704A3C" w:rsidRPr="00704A3C" w:rsidRDefault="00704A3C" w:rsidP="00704A3C">
      <w:pPr>
        <w:spacing w:line="360" w:lineRule="auto"/>
        <w:ind w:firstLineChars="200" w:firstLine="482"/>
        <w:rPr>
          <w:rFonts w:ascii="楷体" w:eastAsia="楷体" w:hAnsi="楷体" w:cs="Calibri"/>
          <w:b/>
          <w:sz w:val="24"/>
        </w:rPr>
      </w:pPr>
      <w:r w:rsidRPr="00704A3C">
        <w:rPr>
          <w:rFonts w:ascii="楷体" w:eastAsia="楷体" w:hAnsi="楷体" w:cs="Calibri" w:hint="eastAsia"/>
          <w:b/>
          <w:sz w:val="24"/>
        </w:rPr>
        <w:t>一、委托事项内容</w:t>
      </w:r>
    </w:p>
    <w:p w:rsidR="00704A3C" w:rsidRPr="00704A3C" w:rsidRDefault="00704A3C" w:rsidP="00704A3C">
      <w:pPr>
        <w:spacing w:line="360" w:lineRule="auto"/>
        <w:ind w:firstLineChars="200" w:firstLine="420"/>
        <w:rPr>
          <w:rFonts w:ascii="楷体" w:eastAsia="楷体" w:hAnsi="楷体" w:cs="Calibri"/>
          <w:szCs w:val="21"/>
          <w:u w:val="single"/>
        </w:rPr>
      </w:pPr>
      <w:r w:rsidRPr="00704A3C">
        <w:rPr>
          <w:rFonts w:ascii="楷体" w:eastAsia="楷体" w:hAnsi="楷体" w:cs="Calibri" w:hint="eastAsia"/>
          <w:szCs w:val="21"/>
        </w:rPr>
        <w:t>1.1双方约定，乙方完成甲方所委托</w:t>
      </w:r>
      <w:r w:rsidRPr="00704A3C">
        <w:rPr>
          <w:rFonts w:ascii="楷体" w:eastAsia="楷体" w:hAnsi="楷体" w:cs="Calibri" w:hint="eastAsia"/>
          <w:szCs w:val="21"/>
          <w:u w:val="single"/>
        </w:rPr>
        <w:t xml:space="preserve">                  。</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1.2本合同期限自</w:t>
      </w:r>
      <w:r w:rsidRPr="00704A3C">
        <w:rPr>
          <w:rFonts w:ascii="楷体" w:eastAsia="楷体" w:hAnsi="楷体" w:cs="Calibri" w:hint="eastAsia"/>
          <w:szCs w:val="21"/>
          <w:u w:val="single"/>
        </w:rPr>
        <w:t xml:space="preserve">      </w:t>
      </w:r>
      <w:r w:rsidRPr="00704A3C">
        <w:rPr>
          <w:rFonts w:ascii="楷体" w:eastAsia="楷体" w:hAnsi="楷体" w:cs="Calibri" w:hint="eastAsia"/>
          <w:szCs w:val="21"/>
        </w:rPr>
        <w:t>起生效，至</w:t>
      </w:r>
      <w:r w:rsidRPr="00704A3C">
        <w:rPr>
          <w:rFonts w:ascii="楷体" w:eastAsia="楷体" w:hAnsi="楷体" w:cs="Calibri" w:hint="eastAsia"/>
          <w:szCs w:val="21"/>
          <w:u w:val="single"/>
        </w:rPr>
        <w:t xml:space="preserve">       </w:t>
      </w:r>
      <w:r w:rsidRPr="00704A3C">
        <w:rPr>
          <w:rFonts w:ascii="楷体" w:eastAsia="楷体" w:hAnsi="楷体" w:cs="Calibri" w:hint="eastAsia"/>
          <w:szCs w:val="21"/>
        </w:rPr>
        <w:t>终止。</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1.3本合同项下的委托项目履行地点为</w:t>
      </w:r>
      <w:r w:rsidRPr="00704A3C">
        <w:rPr>
          <w:rFonts w:ascii="楷体" w:eastAsia="楷体" w:hAnsi="楷体" w:cs="Calibri" w:hint="eastAsia"/>
          <w:szCs w:val="21"/>
          <w:u w:val="single"/>
        </w:rPr>
        <w:t xml:space="preserve">           </w:t>
      </w:r>
      <w:r w:rsidRPr="00704A3C">
        <w:rPr>
          <w:rFonts w:ascii="楷体" w:eastAsia="楷体" w:hAnsi="楷体" w:cs="Calibri" w:hint="eastAsia"/>
          <w:szCs w:val="21"/>
        </w:rPr>
        <w:t>。</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1.4项目主要内容及交付物（附件：     ）</w:t>
      </w:r>
    </w:p>
    <w:p w:rsidR="00704A3C" w:rsidRPr="00704A3C" w:rsidRDefault="00704A3C" w:rsidP="00704A3C">
      <w:pPr>
        <w:spacing w:line="360" w:lineRule="auto"/>
        <w:ind w:firstLineChars="150" w:firstLine="361"/>
        <w:rPr>
          <w:rFonts w:ascii="楷体" w:eastAsia="楷体" w:hAnsi="楷体" w:cs="Calibri"/>
          <w:b/>
          <w:sz w:val="24"/>
          <w:szCs w:val="21"/>
        </w:rPr>
      </w:pPr>
      <w:r w:rsidRPr="00704A3C">
        <w:rPr>
          <w:rFonts w:ascii="楷体" w:eastAsia="楷体" w:hAnsi="楷体" w:cs="Calibri" w:hint="eastAsia"/>
          <w:b/>
          <w:sz w:val="24"/>
          <w:szCs w:val="21"/>
        </w:rPr>
        <w:t>二、服务费用</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2.1合同含税总金额为：大写：</w:t>
      </w:r>
      <w:r w:rsidRPr="00704A3C">
        <w:rPr>
          <w:rFonts w:ascii="楷体" w:eastAsia="楷体" w:hAnsi="楷体" w:cs="Calibri" w:hint="eastAsia"/>
          <w:szCs w:val="21"/>
          <w:u w:val="single"/>
        </w:rPr>
        <w:t xml:space="preserve">           </w:t>
      </w:r>
      <w:r w:rsidRPr="00704A3C">
        <w:rPr>
          <w:rFonts w:ascii="楷体" w:eastAsia="楷体" w:hAnsi="楷体" w:cs="Calibri" w:hint="eastAsia"/>
          <w:szCs w:val="21"/>
        </w:rPr>
        <w:t>元整；小写：</w:t>
      </w:r>
      <w:r w:rsidRPr="00704A3C">
        <w:rPr>
          <w:rFonts w:ascii="楷体" w:eastAsia="楷体" w:hAnsi="楷体" w:cs="Calibri" w:hint="eastAsia"/>
          <w:szCs w:val="21"/>
          <w:u w:val="single"/>
        </w:rPr>
        <w:t xml:space="preserve">           </w:t>
      </w:r>
      <w:r w:rsidRPr="00704A3C">
        <w:rPr>
          <w:rFonts w:ascii="楷体" w:eastAsia="楷体" w:hAnsi="楷体" w:cs="Calibri" w:hint="eastAsia"/>
          <w:szCs w:val="21"/>
        </w:rPr>
        <w:t>元整。</w:t>
      </w:r>
    </w:p>
    <w:p w:rsidR="00704A3C" w:rsidRPr="00704A3C" w:rsidRDefault="00704A3C" w:rsidP="00704A3C">
      <w:pPr>
        <w:spacing w:line="360" w:lineRule="auto"/>
        <w:ind w:firstLineChars="200" w:firstLine="420"/>
        <w:rPr>
          <w:rFonts w:ascii="楷体" w:eastAsia="楷体" w:hAnsi="楷体" w:cs="Calibri"/>
          <w:szCs w:val="21"/>
          <w:u w:val="single"/>
        </w:rPr>
      </w:pPr>
      <w:r w:rsidRPr="00704A3C">
        <w:rPr>
          <w:rFonts w:ascii="楷体" w:eastAsia="楷体" w:hAnsi="楷体" w:cs="Calibri" w:hint="eastAsia"/>
          <w:szCs w:val="21"/>
        </w:rPr>
        <w:t xml:space="preserve">2.2价格明细表： </w:t>
      </w:r>
      <w:r w:rsidRPr="00704A3C">
        <w:rPr>
          <w:rFonts w:ascii="楷体" w:eastAsia="楷体" w:hAnsi="楷体" w:cs="Calibri" w:hint="eastAsia"/>
          <w:szCs w:val="21"/>
          <w:u w:val="single"/>
        </w:rPr>
        <w:t xml:space="preserve">         </w:t>
      </w:r>
    </w:p>
    <w:p w:rsidR="00704A3C" w:rsidRPr="00704A3C" w:rsidRDefault="00704A3C" w:rsidP="00704A3C">
      <w:pPr>
        <w:spacing w:line="360" w:lineRule="auto"/>
        <w:ind w:leftChars="200" w:left="630" w:hangingChars="100" w:hanging="210"/>
        <w:rPr>
          <w:rFonts w:ascii="楷体" w:eastAsia="楷体" w:hAnsi="楷体" w:cs="Calibri"/>
          <w:szCs w:val="21"/>
        </w:rPr>
      </w:pPr>
      <w:r w:rsidRPr="00704A3C">
        <w:rPr>
          <w:rFonts w:ascii="楷体" w:eastAsia="楷体" w:hAnsi="楷体" w:cs="Calibri" w:hint="eastAsia"/>
          <w:szCs w:val="21"/>
        </w:rPr>
        <w:t xml:space="preserve">2.3支付方式：甲方按以下方式付款： </w:t>
      </w:r>
    </w:p>
    <w:p w:rsidR="00704A3C" w:rsidRPr="00704A3C" w:rsidRDefault="00704A3C" w:rsidP="00704A3C">
      <w:pPr>
        <w:spacing w:line="300" w:lineRule="auto"/>
        <w:ind w:leftChars="200" w:left="630" w:hangingChars="100" w:hanging="210"/>
        <w:rPr>
          <w:rFonts w:ascii="楷体" w:eastAsia="楷体" w:hAnsi="楷体"/>
        </w:rPr>
      </w:pPr>
      <w:r w:rsidRPr="00704A3C">
        <w:rPr>
          <w:rFonts w:ascii="楷体" w:eastAsia="楷体" w:hAnsi="楷体" w:hint="eastAsia"/>
        </w:rPr>
        <w:t>第一期：签订合同，</w:t>
      </w:r>
      <w:proofErr w:type="gramStart"/>
      <w:r w:rsidRPr="00704A3C">
        <w:rPr>
          <w:rFonts w:ascii="楷体" w:eastAsia="楷体" w:hAnsi="楷体" w:hint="eastAsia"/>
        </w:rPr>
        <w:t>维保服务</w:t>
      </w:r>
      <w:proofErr w:type="gramEnd"/>
      <w:r w:rsidRPr="00704A3C">
        <w:rPr>
          <w:rFonts w:ascii="楷体" w:eastAsia="楷体" w:hAnsi="楷体" w:hint="eastAsia"/>
        </w:rPr>
        <w:t>期满6个月，乙方提供合</w:t>
      </w:r>
      <w:proofErr w:type="gramStart"/>
      <w:r w:rsidRPr="00704A3C">
        <w:rPr>
          <w:rFonts w:ascii="楷体" w:eastAsia="楷体" w:hAnsi="楷体" w:hint="eastAsia"/>
        </w:rPr>
        <w:t>规</w:t>
      </w:r>
      <w:proofErr w:type="gramEnd"/>
      <w:r w:rsidRPr="00704A3C">
        <w:rPr>
          <w:rFonts w:ascii="楷体" w:eastAsia="楷体" w:hAnsi="楷体" w:hint="eastAsia"/>
        </w:rPr>
        <w:t>发票后，甲方在3</w:t>
      </w:r>
      <w:r w:rsidRPr="00704A3C">
        <w:rPr>
          <w:rFonts w:ascii="楷体" w:eastAsia="楷体" w:hAnsi="楷体"/>
        </w:rPr>
        <w:t>0</w:t>
      </w:r>
      <w:r w:rsidRPr="00704A3C">
        <w:rPr>
          <w:rFonts w:ascii="楷体" w:eastAsia="楷体" w:hAnsi="楷体" w:hint="eastAsia"/>
        </w:rPr>
        <w:t>个工作日内支付总价款的</w:t>
      </w:r>
      <w:r w:rsidRPr="00704A3C">
        <w:rPr>
          <w:rFonts w:ascii="楷体" w:eastAsia="楷体" w:hAnsi="楷体"/>
        </w:rPr>
        <w:t>50</w:t>
      </w:r>
      <w:r w:rsidRPr="00704A3C">
        <w:rPr>
          <w:rFonts w:ascii="楷体" w:eastAsia="楷体" w:hAnsi="楷体" w:hint="eastAsia"/>
        </w:rPr>
        <w:t>%，共计人民币</w:t>
      </w:r>
      <w:r w:rsidRPr="00704A3C">
        <w:rPr>
          <w:rFonts w:ascii="楷体" w:eastAsia="楷体" w:hAnsi="楷体" w:hint="eastAsia"/>
          <w:u w:val="single"/>
        </w:rPr>
        <w:t xml:space="preserve"> </w:t>
      </w:r>
      <w:r w:rsidRPr="00704A3C">
        <w:rPr>
          <w:rFonts w:ascii="楷体" w:eastAsia="楷体" w:hAnsi="楷体"/>
          <w:u w:val="single"/>
        </w:rPr>
        <w:t xml:space="preserve">        </w:t>
      </w:r>
      <w:r w:rsidRPr="00704A3C">
        <w:rPr>
          <w:rFonts w:ascii="楷体" w:eastAsia="楷体" w:hAnsi="楷体" w:hint="eastAsia"/>
        </w:rPr>
        <w:t>元。</w:t>
      </w:r>
    </w:p>
    <w:p w:rsidR="00704A3C" w:rsidRPr="00704A3C" w:rsidRDefault="00704A3C" w:rsidP="00704A3C">
      <w:pPr>
        <w:spacing w:line="300" w:lineRule="auto"/>
        <w:ind w:leftChars="200" w:left="630" w:hangingChars="100" w:hanging="210"/>
        <w:rPr>
          <w:rFonts w:ascii="楷体" w:eastAsia="楷体" w:hAnsi="楷体"/>
        </w:rPr>
      </w:pPr>
      <w:r w:rsidRPr="00704A3C">
        <w:rPr>
          <w:rFonts w:ascii="楷体" w:eastAsia="楷体" w:hAnsi="楷体"/>
        </w:rPr>
        <w:t>第二期：</w:t>
      </w:r>
      <w:proofErr w:type="gramStart"/>
      <w:r w:rsidRPr="00704A3C">
        <w:rPr>
          <w:rFonts w:ascii="楷体" w:eastAsia="楷体" w:hAnsi="楷体"/>
        </w:rPr>
        <w:t>整个维保服务</w:t>
      </w:r>
      <w:proofErr w:type="gramEnd"/>
      <w:r w:rsidRPr="00704A3C">
        <w:rPr>
          <w:rFonts w:ascii="楷体" w:eastAsia="楷体" w:hAnsi="楷体"/>
        </w:rPr>
        <w:t>期满，验收合格并提供验收合格报告后，乙方提供合</w:t>
      </w:r>
      <w:proofErr w:type="gramStart"/>
      <w:r w:rsidRPr="00704A3C">
        <w:rPr>
          <w:rFonts w:ascii="楷体" w:eastAsia="楷体" w:hAnsi="楷体"/>
        </w:rPr>
        <w:t>规</w:t>
      </w:r>
      <w:proofErr w:type="gramEnd"/>
      <w:r w:rsidRPr="00704A3C">
        <w:rPr>
          <w:rFonts w:ascii="楷体" w:eastAsia="楷体" w:hAnsi="楷体"/>
        </w:rPr>
        <w:t>发票后，甲方在</w:t>
      </w:r>
      <w:r w:rsidRPr="00704A3C">
        <w:rPr>
          <w:rFonts w:ascii="楷体" w:eastAsia="楷体" w:hAnsi="楷体" w:hint="eastAsia"/>
        </w:rPr>
        <w:t>3</w:t>
      </w:r>
      <w:r w:rsidRPr="00704A3C">
        <w:rPr>
          <w:rFonts w:ascii="楷体" w:eastAsia="楷体" w:hAnsi="楷体"/>
        </w:rPr>
        <w:t>0个工作日内支付合同总价款的</w:t>
      </w:r>
      <w:r w:rsidRPr="00704A3C">
        <w:rPr>
          <w:rFonts w:ascii="楷体" w:eastAsia="楷体" w:hAnsi="楷体" w:hint="eastAsia"/>
        </w:rPr>
        <w:t>5</w:t>
      </w:r>
      <w:r w:rsidRPr="00704A3C">
        <w:rPr>
          <w:rFonts w:ascii="楷体" w:eastAsia="楷体" w:hAnsi="楷体"/>
        </w:rPr>
        <w:t>0%，共计人民币</w:t>
      </w:r>
      <w:r w:rsidRPr="00704A3C">
        <w:rPr>
          <w:rFonts w:ascii="楷体" w:eastAsia="楷体" w:hAnsi="楷体" w:hint="eastAsia"/>
          <w:u w:val="single"/>
        </w:rPr>
        <w:t xml:space="preserve"> </w:t>
      </w:r>
      <w:r w:rsidRPr="00704A3C">
        <w:rPr>
          <w:rFonts w:ascii="楷体" w:eastAsia="楷体" w:hAnsi="楷体"/>
          <w:u w:val="single"/>
        </w:rPr>
        <w:t xml:space="preserve">         </w:t>
      </w:r>
      <w:r w:rsidRPr="00704A3C">
        <w:rPr>
          <w:rFonts w:ascii="楷体" w:eastAsia="楷体" w:hAnsi="楷体" w:hint="eastAsia"/>
        </w:rPr>
        <w:t>元。</w:t>
      </w:r>
    </w:p>
    <w:p w:rsidR="00704A3C" w:rsidRPr="00704A3C" w:rsidRDefault="00704A3C" w:rsidP="00704A3C">
      <w:pPr>
        <w:spacing w:line="360" w:lineRule="auto"/>
        <w:ind w:firstLineChars="150" w:firstLine="361"/>
        <w:rPr>
          <w:rFonts w:ascii="楷体" w:eastAsia="楷体" w:hAnsi="楷体" w:cs="Calibri"/>
          <w:b/>
          <w:sz w:val="24"/>
          <w:szCs w:val="21"/>
        </w:rPr>
      </w:pPr>
      <w:r w:rsidRPr="00704A3C">
        <w:rPr>
          <w:rFonts w:ascii="楷体" w:eastAsia="楷体" w:hAnsi="楷体" w:cs="Calibri" w:hint="eastAsia"/>
          <w:b/>
          <w:sz w:val="24"/>
          <w:szCs w:val="21"/>
        </w:rPr>
        <w:t>三、双方的权利和义务</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3.1甲方的权利和义务</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3.1.1甲方审核乙方提交的委托项目工作方案和配套工作计划。</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3.1.2甲方检查监督乙方完成委托项目工作的进度。</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3.1.3甲方对乙方提交的符合本合同约定条件的工作成果或相关文件进行审核及验收。</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3.1.4乙方自接到甲方提供的所委托项目的技术资料和数据之日起</w:t>
      </w:r>
      <w:r w:rsidRPr="00704A3C">
        <w:rPr>
          <w:rFonts w:ascii="楷体" w:eastAsia="楷体" w:hAnsi="楷体" w:cs="Calibri" w:hint="eastAsia"/>
          <w:szCs w:val="21"/>
          <w:u w:val="single"/>
        </w:rPr>
        <w:t xml:space="preserve">   </w:t>
      </w:r>
      <w:r w:rsidRPr="00704A3C">
        <w:rPr>
          <w:rFonts w:ascii="楷体" w:eastAsia="楷体" w:hAnsi="楷体" w:cs="Calibri" w:hint="eastAsia"/>
          <w:szCs w:val="21"/>
        </w:rPr>
        <w:t>日内，不进行调查论证的，甲方有权单方决定取消对该项目的委托。</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3.1.5乙方在完成委托项目的过程中，甲方为乙方提供必要的协调帮助。</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3.1.6甲方应按照合同条款及时向乙方支付相应的费用。</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3.2乙方的权利和义务</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bCs/>
          <w:iCs/>
          <w:szCs w:val="21"/>
        </w:rPr>
        <w:t>3.2.1</w:t>
      </w:r>
      <w:r w:rsidRPr="00704A3C">
        <w:rPr>
          <w:rFonts w:ascii="楷体" w:eastAsia="楷体" w:hAnsi="楷体" w:cs="Calibri" w:hint="eastAsia"/>
          <w:szCs w:val="21"/>
        </w:rPr>
        <w:t>乙方依照本合同的约定向甲方提供专业的</w:t>
      </w:r>
      <w:r w:rsidRPr="00704A3C">
        <w:rPr>
          <w:rFonts w:ascii="楷体" w:eastAsia="楷体" w:hAnsi="楷体" w:cs="Calibri" w:hint="eastAsia"/>
          <w:szCs w:val="21"/>
          <w:u w:val="single"/>
        </w:rPr>
        <w:t xml:space="preserve">     </w:t>
      </w:r>
      <w:r w:rsidRPr="00704A3C">
        <w:rPr>
          <w:rFonts w:ascii="楷体" w:eastAsia="楷体" w:hAnsi="楷体" w:cs="Calibri" w:hint="eastAsia"/>
          <w:szCs w:val="21"/>
        </w:rPr>
        <w:t>服务，并在规定的委托项目工作</w:t>
      </w:r>
      <w:r w:rsidRPr="00704A3C">
        <w:rPr>
          <w:rFonts w:ascii="楷体" w:eastAsia="楷体" w:hAnsi="楷体" w:cs="Calibri" w:hint="eastAsia"/>
          <w:szCs w:val="21"/>
        </w:rPr>
        <w:lastRenderedPageBreak/>
        <w:t>时间期限内完成委托项目的工作，随时接受甲方的检查监督，并为检查监督提供相应材料及便利条件。</w:t>
      </w:r>
    </w:p>
    <w:p w:rsidR="00704A3C" w:rsidRPr="00704A3C" w:rsidRDefault="00704A3C" w:rsidP="00704A3C">
      <w:pPr>
        <w:spacing w:line="360" w:lineRule="auto"/>
        <w:ind w:firstLineChars="200" w:firstLine="420"/>
        <w:rPr>
          <w:rFonts w:ascii="楷体" w:eastAsia="楷体" w:hAnsi="楷体" w:cs="Calibri"/>
          <w:bCs/>
          <w:iCs/>
          <w:szCs w:val="21"/>
        </w:rPr>
      </w:pPr>
      <w:r w:rsidRPr="00704A3C">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704A3C" w:rsidRPr="00704A3C" w:rsidRDefault="00704A3C" w:rsidP="00704A3C">
      <w:pPr>
        <w:spacing w:line="360" w:lineRule="auto"/>
        <w:ind w:firstLineChars="200" w:firstLine="420"/>
        <w:rPr>
          <w:rFonts w:ascii="楷体" w:eastAsia="楷体" w:hAnsi="楷体" w:cs="Calibri"/>
          <w:bCs/>
          <w:iCs/>
          <w:szCs w:val="21"/>
        </w:rPr>
      </w:pPr>
      <w:r w:rsidRPr="00704A3C">
        <w:rPr>
          <w:rFonts w:ascii="楷体" w:eastAsia="楷体" w:hAnsi="楷体" w:cs="Calibri" w:hint="eastAsia"/>
          <w:szCs w:val="21"/>
        </w:rPr>
        <w:t xml:space="preserve">3.2.3乙方发现甲方提供的技术资料、数据有明显错误和缺陷的，有权于收到上述资料后 </w:t>
      </w:r>
      <w:r w:rsidRPr="00704A3C">
        <w:rPr>
          <w:rFonts w:ascii="楷体" w:eastAsia="楷体" w:hAnsi="楷体" w:cs="Calibri" w:hint="eastAsia"/>
          <w:szCs w:val="21"/>
          <w:u w:val="single"/>
        </w:rPr>
        <w:t>5</w:t>
      </w:r>
      <w:r w:rsidRPr="00704A3C">
        <w:rPr>
          <w:rFonts w:ascii="楷体" w:eastAsia="楷体" w:hAnsi="楷体" w:cs="Calibri" w:hint="eastAsia"/>
          <w:szCs w:val="21"/>
        </w:rPr>
        <w:t>日内书面通知甲方进行补充、修改。如逾期未提出异议的，则视为甲方提交的资料、数据符合合同约定的条件。</w:t>
      </w:r>
    </w:p>
    <w:p w:rsidR="00704A3C" w:rsidRPr="00704A3C" w:rsidRDefault="00704A3C" w:rsidP="00704A3C">
      <w:pPr>
        <w:spacing w:line="360" w:lineRule="auto"/>
        <w:ind w:firstLineChars="200" w:firstLine="420"/>
        <w:rPr>
          <w:rFonts w:ascii="楷体" w:eastAsia="楷体" w:hAnsi="楷体" w:cs="Calibri"/>
          <w:bCs/>
          <w:iCs/>
          <w:szCs w:val="21"/>
        </w:rPr>
      </w:pPr>
      <w:r w:rsidRPr="00704A3C">
        <w:rPr>
          <w:rFonts w:ascii="楷体" w:eastAsia="楷体" w:hAnsi="楷体" w:cs="Calibri" w:hint="eastAsia"/>
          <w:bCs/>
          <w:iCs/>
          <w:szCs w:val="21"/>
        </w:rPr>
        <w:t>3.2.4甲方对乙方提交的委托项目工作成果提出质疑或要求乙方答复时，乙方须在收到甲方的质疑后</w:t>
      </w:r>
      <w:r w:rsidRPr="00704A3C">
        <w:rPr>
          <w:rFonts w:ascii="楷体" w:eastAsia="楷体" w:hAnsi="楷体" w:cs="Calibri" w:hint="eastAsia"/>
          <w:bCs/>
          <w:iCs/>
          <w:szCs w:val="21"/>
          <w:u w:val="single"/>
        </w:rPr>
        <w:t xml:space="preserve"> 3 </w:t>
      </w:r>
      <w:r w:rsidRPr="00704A3C">
        <w:rPr>
          <w:rFonts w:ascii="楷体" w:eastAsia="楷体" w:hAnsi="楷体" w:cs="Calibri" w:hint="eastAsia"/>
          <w:bCs/>
          <w:iCs/>
          <w:szCs w:val="21"/>
        </w:rPr>
        <w:t>日内给予书面解释或答复。</w:t>
      </w:r>
    </w:p>
    <w:p w:rsidR="00704A3C" w:rsidRPr="00704A3C" w:rsidRDefault="00704A3C" w:rsidP="00704A3C">
      <w:pPr>
        <w:spacing w:line="360" w:lineRule="auto"/>
        <w:ind w:firstLineChars="150" w:firstLine="315"/>
        <w:rPr>
          <w:rFonts w:ascii="楷体" w:eastAsia="楷体" w:hAnsi="楷体" w:cs="Calibri"/>
          <w:szCs w:val="21"/>
        </w:rPr>
      </w:pPr>
      <w:r w:rsidRPr="00704A3C">
        <w:rPr>
          <w:rFonts w:ascii="楷体" w:eastAsia="楷体" w:hAnsi="楷体" w:cs="Calibri" w:hint="eastAsia"/>
          <w:bCs/>
          <w:iCs/>
          <w:szCs w:val="21"/>
        </w:rPr>
        <w:t>3.2.5乙方为甲方服务期间，因乙方原因造成的事故，其责任与损失均由乙方承担。</w:t>
      </w:r>
    </w:p>
    <w:p w:rsidR="00704A3C" w:rsidRPr="00704A3C" w:rsidRDefault="00704A3C" w:rsidP="00704A3C">
      <w:pPr>
        <w:spacing w:line="360" w:lineRule="auto"/>
        <w:ind w:firstLineChars="149" w:firstLine="359"/>
        <w:rPr>
          <w:rFonts w:ascii="楷体" w:eastAsia="楷体" w:hAnsi="楷体" w:cs="Calibri"/>
          <w:b/>
          <w:sz w:val="24"/>
          <w:szCs w:val="21"/>
        </w:rPr>
      </w:pPr>
      <w:r w:rsidRPr="00704A3C">
        <w:rPr>
          <w:rFonts w:ascii="楷体" w:eastAsia="楷体" w:hAnsi="楷体" w:cs="Calibri" w:hint="eastAsia"/>
          <w:b/>
          <w:sz w:val="24"/>
          <w:szCs w:val="21"/>
        </w:rPr>
        <w:t>四、服务质量管理</w:t>
      </w:r>
      <w:r w:rsidRPr="00704A3C">
        <w:rPr>
          <w:rFonts w:ascii="楷体" w:eastAsia="楷体" w:hAnsi="楷体" w:cs="Calibri"/>
          <w:b/>
          <w:sz w:val="24"/>
          <w:szCs w:val="21"/>
        </w:rPr>
        <w:t xml:space="preserve"> </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4.2乙方向甲方提交完整的委托项目工作成果后，应在甲方指定的地点接受甲方对其工作成果进行质量评审。</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704A3C" w:rsidRPr="00704A3C" w:rsidRDefault="00704A3C" w:rsidP="00704A3C">
      <w:pPr>
        <w:spacing w:line="360" w:lineRule="auto"/>
        <w:ind w:firstLineChars="199" w:firstLine="479"/>
        <w:rPr>
          <w:rFonts w:ascii="楷体" w:eastAsia="楷体" w:hAnsi="楷体" w:cs="Calibri"/>
          <w:b/>
          <w:sz w:val="24"/>
        </w:rPr>
      </w:pPr>
      <w:r w:rsidRPr="00704A3C">
        <w:rPr>
          <w:rFonts w:ascii="楷体" w:eastAsia="楷体" w:hAnsi="楷体" w:cs="Calibri" w:hint="eastAsia"/>
          <w:b/>
          <w:sz w:val="24"/>
        </w:rPr>
        <w:t>五、知识产权</w:t>
      </w:r>
    </w:p>
    <w:p w:rsidR="00704A3C" w:rsidRPr="00704A3C" w:rsidRDefault="00704A3C" w:rsidP="00704A3C">
      <w:pPr>
        <w:spacing w:line="360" w:lineRule="auto"/>
        <w:ind w:firstLineChars="249" w:firstLine="523"/>
        <w:rPr>
          <w:rFonts w:ascii="楷体" w:eastAsia="楷体" w:hAnsi="楷体" w:cs="Calibri"/>
          <w:b/>
          <w:sz w:val="24"/>
        </w:rPr>
      </w:pPr>
      <w:r w:rsidRPr="00704A3C">
        <w:rPr>
          <w:rFonts w:ascii="楷体" w:eastAsia="楷体" w:hAnsi="楷体" w:cs="Calibri" w:hint="eastAsia"/>
          <w:szCs w:val="21"/>
        </w:rPr>
        <w:t>5.1在本合同有效期内，乙方利用甲方提供的技术资料和工作条件所完成的新的技术成果，归</w:t>
      </w:r>
      <w:r w:rsidRPr="00704A3C">
        <w:rPr>
          <w:rFonts w:ascii="楷体" w:eastAsia="楷体" w:hAnsi="楷体" w:cs="Calibri" w:hint="eastAsia"/>
          <w:szCs w:val="21"/>
          <w:u w:val="single"/>
        </w:rPr>
        <w:t xml:space="preserve"> 甲</w:t>
      </w:r>
      <w:r w:rsidRPr="00704A3C">
        <w:rPr>
          <w:rFonts w:ascii="楷体" w:eastAsia="楷体" w:hAnsi="楷体" w:cs="Calibri" w:hint="eastAsia"/>
          <w:szCs w:val="21"/>
        </w:rPr>
        <w:t xml:space="preserve"> 方所有；合同有效期内，甲方利用乙方提交的技术咨询工作成果所完成的新的技术成果，归甲方所有。</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5.3在履行合同过程中，若乙方未经甲方同意或认可，擅自使用或连接侵犯第三方专利</w:t>
      </w:r>
      <w:r w:rsidRPr="00704A3C">
        <w:rPr>
          <w:rFonts w:ascii="楷体" w:eastAsia="楷体" w:hAnsi="楷体" w:cs="Calibri" w:hint="eastAsia"/>
          <w:szCs w:val="21"/>
        </w:rPr>
        <w:lastRenderedPageBreak/>
        <w:t>或著作权的设备、软件、程序代码等，则由此引起的一切后果由乙方承担，甲方不承担任何责任。</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704A3C" w:rsidRPr="00704A3C" w:rsidRDefault="00704A3C" w:rsidP="00704A3C">
      <w:pPr>
        <w:spacing w:line="360" w:lineRule="auto"/>
        <w:ind w:firstLineChars="150" w:firstLine="361"/>
        <w:rPr>
          <w:rFonts w:ascii="楷体" w:eastAsia="楷体" w:hAnsi="楷体" w:cs="Calibri"/>
          <w:b/>
          <w:sz w:val="24"/>
        </w:rPr>
      </w:pPr>
      <w:r w:rsidRPr="00704A3C">
        <w:rPr>
          <w:rFonts w:ascii="楷体" w:eastAsia="楷体" w:hAnsi="楷体" w:cs="Calibri" w:hint="eastAsia"/>
          <w:b/>
          <w:sz w:val="24"/>
        </w:rPr>
        <w:t>六、保密义务</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6.1乙方不得向乙方内部无关人员及任何第三方泄露双方在执行合同过程中了解到的甲方任何数据、资料、信息等。</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6.2甲乙双方均保证不向内部无关人员及任何第三方透漏本合同任意条款内容。</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704A3C" w:rsidRPr="00704A3C" w:rsidRDefault="00704A3C" w:rsidP="00704A3C">
      <w:pPr>
        <w:spacing w:line="360" w:lineRule="auto"/>
        <w:ind w:firstLineChars="150" w:firstLine="361"/>
        <w:rPr>
          <w:rFonts w:ascii="楷体" w:eastAsia="楷体" w:hAnsi="楷体" w:cs="Calibri"/>
          <w:b/>
          <w:sz w:val="24"/>
          <w:szCs w:val="21"/>
        </w:rPr>
      </w:pPr>
      <w:r w:rsidRPr="00704A3C">
        <w:rPr>
          <w:rFonts w:ascii="楷体" w:eastAsia="楷体" w:hAnsi="楷体" w:cs="Calibri" w:hint="eastAsia"/>
          <w:b/>
          <w:sz w:val="24"/>
          <w:szCs w:val="21"/>
        </w:rPr>
        <w:t>七、合同变更</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7.2 合同的变更、解除不影响守约一方要求损害赔偿的权利。</w:t>
      </w:r>
    </w:p>
    <w:p w:rsidR="00704A3C" w:rsidRPr="00704A3C" w:rsidRDefault="00704A3C" w:rsidP="00704A3C">
      <w:pPr>
        <w:spacing w:line="360" w:lineRule="auto"/>
        <w:ind w:firstLineChars="197" w:firstLine="475"/>
        <w:rPr>
          <w:rFonts w:ascii="楷体" w:eastAsia="楷体" w:hAnsi="楷体" w:cs="Calibri"/>
          <w:b/>
          <w:sz w:val="24"/>
          <w:szCs w:val="21"/>
        </w:rPr>
      </w:pPr>
      <w:r w:rsidRPr="00704A3C">
        <w:rPr>
          <w:rFonts w:ascii="楷体" w:eastAsia="楷体" w:hAnsi="楷体" w:cs="Calibri" w:hint="eastAsia"/>
          <w:b/>
          <w:sz w:val="24"/>
          <w:szCs w:val="21"/>
        </w:rPr>
        <w:t>八、违约责任</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8.3 如乙方违反合同保密约定，应当采取有效措施防止该保密信息的泄密范围进一步扩</w:t>
      </w:r>
      <w:r w:rsidRPr="00704A3C">
        <w:rPr>
          <w:rFonts w:ascii="楷体" w:eastAsia="楷体" w:hAnsi="楷体" w:cs="Calibri" w:hint="eastAsia"/>
          <w:color w:val="000000"/>
          <w:szCs w:val="21"/>
        </w:rPr>
        <w:t>大，同时乙方应按本合同总金额20%向甲方支付违约金。</w:t>
      </w:r>
    </w:p>
    <w:p w:rsidR="00704A3C" w:rsidRPr="00704A3C" w:rsidRDefault="00704A3C" w:rsidP="00704A3C">
      <w:pPr>
        <w:spacing w:line="360" w:lineRule="auto"/>
        <w:ind w:firstLineChars="200" w:firstLine="420"/>
        <w:rPr>
          <w:rFonts w:ascii="楷体" w:eastAsia="楷体" w:hAnsi="楷体" w:cs="Calibri"/>
          <w:color w:val="000000"/>
          <w:szCs w:val="21"/>
        </w:rPr>
      </w:pPr>
      <w:r w:rsidRPr="00704A3C">
        <w:rPr>
          <w:rFonts w:ascii="楷体" w:eastAsia="楷体" w:hAnsi="楷体" w:cs="Calibri" w:hint="eastAsia"/>
          <w:szCs w:val="21"/>
        </w:rPr>
        <w:t>8.4</w:t>
      </w:r>
      <w:r w:rsidRPr="00704A3C">
        <w:rPr>
          <w:rFonts w:ascii="楷体" w:eastAsia="楷体" w:hAnsi="楷体" w:cs="Calibri" w:hint="eastAsia"/>
          <w:color w:val="000000"/>
          <w:szCs w:val="21"/>
        </w:rPr>
        <w:t>当乙方因上述违约行为向甲方支付违约金后，不足以弥补甲方损失时，乙方还应赔</w:t>
      </w:r>
      <w:r w:rsidRPr="00704A3C">
        <w:rPr>
          <w:rFonts w:ascii="楷体" w:eastAsia="楷体" w:hAnsi="楷体" w:cs="Calibri" w:hint="eastAsia"/>
          <w:color w:val="000000"/>
          <w:szCs w:val="21"/>
        </w:rPr>
        <w:lastRenderedPageBreak/>
        <w:t xml:space="preserve">偿甲方的实际损失。   </w:t>
      </w:r>
    </w:p>
    <w:p w:rsidR="00704A3C" w:rsidRPr="00704A3C" w:rsidRDefault="00704A3C" w:rsidP="00704A3C">
      <w:pPr>
        <w:spacing w:line="360" w:lineRule="auto"/>
        <w:ind w:firstLineChars="200" w:firstLine="482"/>
        <w:rPr>
          <w:rFonts w:ascii="楷体" w:eastAsia="楷体" w:hAnsi="楷体" w:cs="Calibri"/>
          <w:b/>
          <w:sz w:val="24"/>
          <w:szCs w:val="21"/>
        </w:rPr>
      </w:pPr>
      <w:r w:rsidRPr="00704A3C">
        <w:rPr>
          <w:rFonts w:ascii="楷体" w:eastAsia="楷体" w:hAnsi="楷体" w:cs="Calibri" w:hint="eastAsia"/>
          <w:b/>
          <w:sz w:val="24"/>
          <w:szCs w:val="21"/>
        </w:rPr>
        <w:t>九、纠纷解决</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704A3C" w:rsidRPr="00704A3C" w:rsidRDefault="00704A3C" w:rsidP="00704A3C">
      <w:pPr>
        <w:spacing w:line="360" w:lineRule="auto"/>
        <w:ind w:firstLineChars="196" w:firstLine="472"/>
        <w:rPr>
          <w:rFonts w:ascii="楷体" w:eastAsia="楷体" w:hAnsi="楷体" w:cs="Calibri"/>
          <w:b/>
          <w:sz w:val="24"/>
          <w:szCs w:val="21"/>
        </w:rPr>
      </w:pPr>
      <w:r w:rsidRPr="00704A3C">
        <w:rPr>
          <w:rFonts w:ascii="楷体" w:eastAsia="楷体" w:hAnsi="楷体" w:cs="Calibri" w:hint="eastAsia"/>
          <w:b/>
          <w:sz w:val="24"/>
          <w:szCs w:val="21"/>
        </w:rPr>
        <w:t>十、不可抗力</w:t>
      </w:r>
    </w:p>
    <w:p w:rsidR="00704A3C" w:rsidRPr="00704A3C" w:rsidRDefault="00704A3C" w:rsidP="00704A3C">
      <w:pPr>
        <w:tabs>
          <w:tab w:val="left" w:pos="426"/>
        </w:tabs>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10.1 不可抗力包括地震、水灾、台风等重大自然灾害，战争等因素，以及其他不能预见、不能避免且不能克服等因素。</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10.2 任何一方由于受不可抗力影响而无法正常履行本合同相关条款的，可免予承担相关法律责任。</w:t>
      </w:r>
    </w:p>
    <w:p w:rsidR="00704A3C" w:rsidRPr="00704A3C" w:rsidRDefault="00704A3C" w:rsidP="00704A3C">
      <w:pPr>
        <w:spacing w:line="360" w:lineRule="auto"/>
        <w:ind w:firstLineChars="149" w:firstLine="359"/>
        <w:rPr>
          <w:rFonts w:ascii="楷体" w:eastAsia="楷体" w:hAnsi="楷体" w:cs="Calibri"/>
          <w:b/>
          <w:sz w:val="24"/>
          <w:szCs w:val="21"/>
        </w:rPr>
      </w:pPr>
      <w:r w:rsidRPr="00704A3C">
        <w:rPr>
          <w:rFonts w:ascii="楷体" w:eastAsia="楷体" w:hAnsi="楷体" w:cs="Calibri" w:hint="eastAsia"/>
          <w:b/>
          <w:sz w:val="24"/>
          <w:szCs w:val="21"/>
        </w:rPr>
        <w:t>十一、其他约定</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11.1 本合同须经</w:t>
      </w:r>
      <w:r w:rsidRPr="00704A3C">
        <w:rPr>
          <w:rFonts w:ascii="楷体" w:eastAsia="楷体" w:hAnsi="楷体" w:cs="Calibri" w:hint="eastAsia"/>
          <w:sz w:val="22"/>
          <w:szCs w:val="21"/>
        </w:rPr>
        <w:t>法定代表人或委托代理人签字</w:t>
      </w:r>
      <w:r w:rsidRPr="00704A3C">
        <w:rPr>
          <w:rFonts w:ascii="楷体" w:eastAsia="楷体" w:hAnsi="楷体" w:cs="Calibri" w:hint="eastAsia"/>
          <w:szCs w:val="21"/>
        </w:rPr>
        <w:t>并加盖各自单位公章后方可生效。</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11.2 本合同壹式</w:t>
      </w:r>
      <w:r w:rsidRPr="00704A3C">
        <w:rPr>
          <w:rFonts w:ascii="楷体" w:eastAsia="楷体" w:hAnsi="楷体" w:cs="Calibri" w:hint="eastAsia"/>
          <w:szCs w:val="21"/>
          <w:u w:val="single"/>
        </w:rPr>
        <w:t xml:space="preserve">   陸   </w:t>
      </w:r>
      <w:r w:rsidRPr="00704A3C">
        <w:rPr>
          <w:rFonts w:ascii="楷体" w:eastAsia="楷体" w:hAnsi="楷体" w:cs="Calibri" w:hint="eastAsia"/>
          <w:szCs w:val="21"/>
        </w:rPr>
        <w:t>份，甲方执</w:t>
      </w:r>
      <w:r w:rsidRPr="00704A3C">
        <w:rPr>
          <w:rFonts w:ascii="楷体" w:eastAsia="楷体" w:hAnsi="楷体" w:cs="Calibri" w:hint="eastAsia"/>
          <w:szCs w:val="21"/>
          <w:u w:val="single"/>
        </w:rPr>
        <w:t xml:space="preserve">  </w:t>
      </w:r>
      <w:proofErr w:type="gramStart"/>
      <w:r w:rsidRPr="00704A3C">
        <w:rPr>
          <w:rFonts w:ascii="楷体" w:eastAsia="楷体" w:hAnsi="楷体" w:cs="Calibri" w:hint="eastAsia"/>
          <w:szCs w:val="21"/>
          <w:u w:val="single"/>
        </w:rPr>
        <w:t>叁</w:t>
      </w:r>
      <w:proofErr w:type="gramEnd"/>
      <w:r w:rsidRPr="00704A3C">
        <w:rPr>
          <w:rFonts w:ascii="楷体" w:eastAsia="楷体" w:hAnsi="楷体" w:cs="Calibri" w:hint="eastAsia"/>
          <w:szCs w:val="21"/>
          <w:u w:val="single"/>
        </w:rPr>
        <w:t xml:space="preserve">  </w:t>
      </w:r>
      <w:r w:rsidRPr="00704A3C">
        <w:rPr>
          <w:rFonts w:ascii="楷体" w:eastAsia="楷体" w:hAnsi="楷体" w:cs="Calibri" w:hint="eastAsia"/>
          <w:szCs w:val="21"/>
        </w:rPr>
        <w:t>份，乙方执</w:t>
      </w:r>
      <w:r w:rsidRPr="00704A3C">
        <w:rPr>
          <w:rFonts w:ascii="楷体" w:eastAsia="楷体" w:hAnsi="楷体" w:cs="Calibri" w:hint="eastAsia"/>
          <w:szCs w:val="21"/>
          <w:u w:val="single"/>
        </w:rPr>
        <w:t xml:space="preserve"> 叁 </w:t>
      </w:r>
      <w:r w:rsidRPr="00704A3C">
        <w:rPr>
          <w:rFonts w:ascii="楷体" w:eastAsia="楷体" w:hAnsi="楷体" w:cs="Calibri" w:hint="eastAsia"/>
          <w:szCs w:val="21"/>
        </w:rPr>
        <w:t>份，均具有同等法律效力。</w:t>
      </w:r>
    </w:p>
    <w:p w:rsidR="00704A3C" w:rsidRPr="00704A3C" w:rsidRDefault="00704A3C" w:rsidP="00704A3C">
      <w:pPr>
        <w:spacing w:line="360" w:lineRule="auto"/>
        <w:ind w:firstLineChars="149" w:firstLine="359"/>
        <w:rPr>
          <w:rFonts w:ascii="楷体" w:eastAsia="楷体" w:hAnsi="楷体" w:cs="Calibri"/>
          <w:b/>
          <w:sz w:val="24"/>
          <w:szCs w:val="21"/>
        </w:rPr>
      </w:pPr>
      <w:r w:rsidRPr="00704A3C">
        <w:rPr>
          <w:rFonts w:ascii="楷体" w:eastAsia="楷体" w:hAnsi="楷体" w:cs="Calibri" w:hint="eastAsia"/>
          <w:b/>
          <w:sz w:val="24"/>
          <w:szCs w:val="21"/>
        </w:rPr>
        <w:t>十二、合同终止</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 xml:space="preserve">12.1 </w:t>
      </w:r>
      <w:r w:rsidRPr="00704A3C">
        <w:rPr>
          <w:rFonts w:ascii="楷体" w:eastAsia="楷体" w:hAnsi="楷体" w:cs="Calibri" w:hint="eastAsia"/>
          <w:kern w:val="0"/>
          <w:szCs w:val="21"/>
        </w:rPr>
        <w:t>合同期限</w:t>
      </w:r>
      <w:r w:rsidRPr="00704A3C">
        <w:rPr>
          <w:rFonts w:ascii="楷体" w:eastAsia="楷体" w:hAnsi="楷体" w:cs="Calibri" w:hint="eastAsia"/>
          <w:szCs w:val="21"/>
        </w:rPr>
        <w:t>届满，该合同自动终止。</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704A3C" w:rsidRPr="00704A3C" w:rsidRDefault="00704A3C" w:rsidP="00704A3C">
      <w:pPr>
        <w:spacing w:line="360" w:lineRule="auto"/>
        <w:ind w:firstLineChars="200" w:firstLine="420"/>
        <w:rPr>
          <w:rFonts w:ascii="楷体" w:eastAsia="楷体" w:hAnsi="楷体" w:cs="Calibri"/>
          <w:szCs w:val="21"/>
        </w:rPr>
      </w:pPr>
      <w:r w:rsidRPr="00704A3C">
        <w:rPr>
          <w:rFonts w:ascii="楷体" w:eastAsia="楷体" w:hAnsi="楷体" w:cs="Calibri" w:hint="eastAsia"/>
          <w:szCs w:val="21"/>
        </w:rPr>
        <w:t>12.3任何一方违约，在7日之内未采取有效改正措施的，守约方可书面通知违约方解除合同。</w:t>
      </w:r>
    </w:p>
    <w:p w:rsidR="00704A3C" w:rsidRPr="00704A3C" w:rsidRDefault="00704A3C" w:rsidP="00704A3C">
      <w:pPr>
        <w:spacing w:line="360" w:lineRule="auto"/>
        <w:ind w:firstLineChars="171" w:firstLine="359"/>
        <w:rPr>
          <w:rFonts w:ascii="楷体" w:eastAsia="楷体" w:hAnsi="楷体" w:cs="Calibri"/>
          <w:szCs w:val="21"/>
        </w:rPr>
      </w:pPr>
      <w:r w:rsidRPr="00704A3C">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704A3C" w:rsidRPr="00704A3C" w:rsidRDefault="00704A3C" w:rsidP="00704A3C">
      <w:pPr>
        <w:spacing w:line="360" w:lineRule="auto"/>
        <w:ind w:firstLineChars="149" w:firstLine="359"/>
        <w:rPr>
          <w:rFonts w:ascii="楷体" w:eastAsia="楷体" w:hAnsi="楷体" w:cs="Calibri"/>
          <w:b/>
          <w:sz w:val="24"/>
          <w:szCs w:val="21"/>
        </w:rPr>
      </w:pPr>
      <w:r w:rsidRPr="00704A3C">
        <w:rPr>
          <w:rFonts w:ascii="楷体" w:eastAsia="楷体" w:hAnsi="楷体" w:cs="Calibri" w:hint="eastAsia"/>
          <w:b/>
          <w:sz w:val="24"/>
          <w:szCs w:val="21"/>
        </w:rPr>
        <w:t>十三、附则</w:t>
      </w:r>
    </w:p>
    <w:p w:rsidR="00704A3C" w:rsidRPr="00704A3C" w:rsidRDefault="00704A3C" w:rsidP="00704A3C">
      <w:pPr>
        <w:spacing w:line="360" w:lineRule="auto"/>
        <w:ind w:firstLineChars="171" w:firstLine="359"/>
        <w:rPr>
          <w:rFonts w:ascii="楷体" w:eastAsia="楷体" w:hAnsi="楷体" w:cs="Calibri"/>
          <w:szCs w:val="21"/>
        </w:rPr>
      </w:pPr>
      <w:r w:rsidRPr="00704A3C">
        <w:rPr>
          <w:rFonts w:ascii="楷体" w:eastAsia="楷体" w:hAnsi="楷体" w:cs="Calibri" w:hint="eastAsia"/>
          <w:szCs w:val="21"/>
        </w:rPr>
        <w:t>13.1 乙方人员不得以任何形式对甲方人员进行商业贿赂。</w:t>
      </w:r>
    </w:p>
    <w:p w:rsidR="00704A3C" w:rsidRPr="00704A3C" w:rsidRDefault="00704A3C" w:rsidP="00704A3C">
      <w:pPr>
        <w:spacing w:line="360" w:lineRule="auto"/>
        <w:ind w:firstLineChars="171" w:firstLine="359"/>
        <w:rPr>
          <w:rFonts w:ascii="楷体" w:eastAsia="楷体" w:hAnsi="楷体" w:cs="Calibri"/>
          <w:szCs w:val="21"/>
        </w:rPr>
      </w:pPr>
      <w:r w:rsidRPr="00704A3C">
        <w:rPr>
          <w:rFonts w:ascii="楷体" w:eastAsia="楷体" w:hAnsi="楷体" w:cs="Calibri" w:hint="eastAsia"/>
          <w:szCs w:val="21"/>
        </w:rPr>
        <w:t>13.2 本合同生效后，在</w:t>
      </w:r>
      <w:r w:rsidRPr="00704A3C">
        <w:rPr>
          <w:rFonts w:ascii="楷体" w:eastAsia="楷体" w:hAnsi="楷体" w:cs="Calibri" w:hint="eastAsia"/>
          <w:kern w:val="0"/>
          <w:szCs w:val="21"/>
        </w:rPr>
        <w:t>合同期限</w:t>
      </w:r>
      <w:r w:rsidRPr="00704A3C">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704A3C" w:rsidRPr="00704A3C" w:rsidRDefault="00704A3C" w:rsidP="00704A3C">
      <w:pPr>
        <w:spacing w:line="360" w:lineRule="auto"/>
        <w:ind w:firstLineChars="194" w:firstLine="407"/>
        <w:rPr>
          <w:rFonts w:ascii="楷体" w:eastAsia="楷体" w:hAnsi="楷体" w:cs="Calibri"/>
          <w:szCs w:val="21"/>
        </w:rPr>
      </w:pPr>
      <w:r w:rsidRPr="00704A3C">
        <w:rPr>
          <w:rFonts w:ascii="楷体" w:eastAsia="楷体" w:hAnsi="楷体" w:cs="Calibri" w:hint="eastAsia"/>
          <w:szCs w:val="21"/>
        </w:rPr>
        <w:t>13.3 附件XXXXXXX为本合同的组成部分，与本合同具有同等效力。</w:t>
      </w:r>
    </w:p>
    <w:p w:rsidR="00704A3C" w:rsidRPr="00704A3C" w:rsidRDefault="00704A3C" w:rsidP="00704A3C">
      <w:pPr>
        <w:spacing w:line="360" w:lineRule="auto"/>
        <w:ind w:firstLine="435"/>
        <w:rPr>
          <w:rFonts w:ascii="楷体" w:eastAsia="楷体" w:hAnsi="楷体" w:cs="Calibri"/>
          <w:sz w:val="22"/>
          <w:szCs w:val="21"/>
        </w:rPr>
      </w:pPr>
    </w:p>
    <w:p w:rsidR="00704A3C" w:rsidRPr="00704A3C" w:rsidRDefault="00704A3C" w:rsidP="00704A3C">
      <w:pPr>
        <w:spacing w:line="360" w:lineRule="auto"/>
        <w:ind w:firstLine="435"/>
        <w:rPr>
          <w:rFonts w:ascii="楷体" w:eastAsia="楷体" w:hAnsi="楷体" w:cs="Calibri"/>
          <w:sz w:val="22"/>
          <w:szCs w:val="21"/>
        </w:rPr>
      </w:pPr>
    </w:p>
    <w:p w:rsidR="00704A3C" w:rsidRPr="00704A3C" w:rsidRDefault="00704A3C" w:rsidP="00704A3C">
      <w:pPr>
        <w:spacing w:line="360" w:lineRule="auto"/>
        <w:ind w:firstLine="435"/>
        <w:rPr>
          <w:rFonts w:ascii="楷体" w:eastAsia="楷体" w:hAnsi="楷体" w:cs="Calibri"/>
          <w:sz w:val="22"/>
          <w:szCs w:val="21"/>
        </w:rPr>
      </w:pPr>
      <w:r w:rsidRPr="00704A3C">
        <w:rPr>
          <w:rFonts w:ascii="楷体" w:eastAsia="楷体" w:hAnsi="楷体" w:cs="Calibri" w:hint="eastAsia"/>
          <w:sz w:val="22"/>
          <w:szCs w:val="21"/>
        </w:rPr>
        <w:t xml:space="preserve">    </w:t>
      </w:r>
    </w:p>
    <w:p w:rsidR="00704A3C" w:rsidRPr="00704A3C" w:rsidRDefault="00704A3C" w:rsidP="00704A3C">
      <w:pPr>
        <w:spacing w:line="360" w:lineRule="auto"/>
        <w:rPr>
          <w:rFonts w:ascii="楷体" w:eastAsia="楷体" w:hAnsi="楷体" w:cs="Calibri"/>
          <w:sz w:val="22"/>
          <w:szCs w:val="21"/>
        </w:rPr>
      </w:pPr>
      <w:r w:rsidRPr="00704A3C">
        <w:rPr>
          <w:rFonts w:ascii="楷体" w:eastAsia="楷体" w:hAnsi="楷体" w:cs="Calibri" w:hint="eastAsia"/>
          <w:sz w:val="22"/>
          <w:szCs w:val="21"/>
        </w:rPr>
        <w:t xml:space="preserve">甲方(盖章)：北京大学人民医院                乙方（盖章)：       </w:t>
      </w:r>
    </w:p>
    <w:p w:rsidR="00704A3C" w:rsidRPr="00704A3C" w:rsidRDefault="00704A3C" w:rsidP="00704A3C">
      <w:pPr>
        <w:spacing w:line="360" w:lineRule="auto"/>
        <w:rPr>
          <w:rFonts w:ascii="楷体" w:eastAsia="楷体" w:hAnsi="楷体" w:cs="Calibri"/>
          <w:sz w:val="22"/>
          <w:szCs w:val="21"/>
        </w:rPr>
      </w:pPr>
    </w:p>
    <w:p w:rsidR="00704A3C" w:rsidRPr="00704A3C" w:rsidRDefault="00704A3C" w:rsidP="00704A3C">
      <w:pPr>
        <w:spacing w:line="360" w:lineRule="auto"/>
        <w:rPr>
          <w:rFonts w:ascii="楷体" w:eastAsia="楷体" w:hAnsi="楷体" w:cs="Calibri"/>
          <w:sz w:val="22"/>
          <w:szCs w:val="21"/>
        </w:rPr>
      </w:pPr>
      <w:r w:rsidRPr="00704A3C">
        <w:rPr>
          <w:rFonts w:ascii="楷体" w:eastAsia="楷体" w:hAnsi="楷体" w:cs="Calibri" w:hint="eastAsia"/>
          <w:sz w:val="22"/>
          <w:szCs w:val="21"/>
        </w:rPr>
        <w:lastRenderedPageBreak/>
        <w:t>法定代表人或委托代理人(签字):               法定代表人或委托代理人(签字):</w:t>
      </w:r>
    </w:p>
    <w:p w:rsidR="00704A3C" w:rsidRPr="00704A3C" w:rsidRDefault="00704A3C" w:rsidP="00704A3C">
      <w:pPr>
        <w:spacing w:line="360" w:lineRule="auto"/>
        <w:rPr>
          <w:rFonts w:ascii="楷体" w:eastAsia="楷体" w:hAnsi="楷体" w:cs="Calibri"/>
          <w:sz w:val="22"/>
          <w:szCs w:val="21"/>
        </w:rPr>
      </w:pPr>
    </w:p>
    <w:p w:rsidR="00704A3C" w:rsidRPr="00704A3C" w:rsidRDefault="00704A3C" w:rsidP="00704A3C">
      <w:pPr>
        <w:spacing w:line="360" w:lineRule="auto"/>
        <w:rPr>
          <w:rFonts w:ascii="楷体" w:eastAsia="楷体" w:hAnsi="楷体" w:cs="Calibri"/>
          <w:sz w:val="22"/>
          <w:szCs w:val="21"/>
        </w:rPr>
      </w:pPr>
      <w:r w:rsidRPr="00704A3C">
        <w:rPr>
          <w:rFonts w:ascii="楷体" w:eastAsia="楷体" w:hAnsi="楷体" w:cs="Calibri" w:hint="eastAsia"/>
          <w:sz w:val="22"/>
          <w:szCs w:val="21"/>
        </w:rPr>
        <w:t>地址：北京市西城区西直门南大街11号         地址：</w:t>
      </w:r>
    </w:p>
    <w:p w:rsidR="00704A3C" w:rsidRPr="00704A3C" w:rsidRDefault="00704A3C" w:rsidP="00704A3C">
      <w:pPr>
        <w:spacing w:line="360" w:lineRule="auto"/>
        <w:rPr>
          <w:rFonts w:ascii="楷体" w:eastAsia="楷体" w:hAnsi="楷体" w:cs="Calibri"/>
          <w:sz w:val="22"/>
          <w:szCs w:val="21"/>
        </w:rPr>
      </w:pPr>
    </w:p>
    <w:p w:rsidR="00704A3C" w:rsidRPr="00704A3C" w:rsidRDefault="00704A3C" w:rsidP="00704A3C">
      <w:pPr>
        <w:spacing w:line="360" w:lineRule="auto"/>
        <w:jc w:val="left"/>
        <w:rPr>
          <w:rFonts w:cs="Calibri"/>
          <w:szCs w:val="21"/>
        </w:rPr>
      </w:pPr>
      <w:r w:rsidRPr="00704A3C">
        <w:rPr>
          <w:rFonts w:ascii="楷体" w:eastAsia="楷体" w:hAnsi="楷体" w:cs="Calibri" w:hint="eastAsia"/>
          <w:sz w:val="22"/>
          <w:szCs w:val="21"/>
        </w:rPr>
        <w:t>日期:                                       日期：</w:t>
      </w:r>
    </w:p>
    <w:p w:rsidR="00704A3C" w:rsidRPr="00704A3C" w:rsidRDefault="00704A3C" w:rsidP="00704A3C">
      <w:pPr>
        <w:pStyle w:val="a8"/>
        <w:widowControl w:val="0"/>
        <w:spacing w:line="360" w:lineRule="auto"/>
        <w:rPr>
          <w:kern w:val="2"/>
          <w:sz w:val="21"/>
          <w:szCs w:val="21"/>
        </w:rPr>
      </w:pPr>
    </w:p>
    <w:p w:rsidR="00704A3C" w:rsidRPr="00704A3C" w:rsidRDefault="00704A3C" w:rsidP="00704A3C">
      <w:pPr>
        <w:pStyle w:val="a8"/>
        <w:widowControl w:val="0"/>
        <w:spacing w:line="360" w:lineRule="auto"/>
        <w:rPr>
          <w:kern w:val="2"/>
          <w:sz w:val="21"/>
          <w:szCs w:val="21"/>
        </w:rPr>
      </w:pPr>
    </w:p>
    <w:p w:rsidR="00704A3C" w:rsidRPr="00704A3C" w:rsidRDefault="00704A3C" w:rsidP="00704A3C">
      <w:pPr>
        <w:pStyle w:val="a8"/>
        <w:widowControl w:val="0"/>
        <w:spacing w:line="360" w:lineRule="auto"/>
        <w:rPr>
          <w:rFonts w:ascii="Times New Roman"/>
          <w:bCs/>
          <w:color w:val="000000"/>
          <w:kern w:val="2"/>
          <w:sz w:val="21"/>
          <w:szCs w:val="21"/>
        </w:rPr>
      </w:pPr>
      <w:r w:rsidRPr="00704A3C">
        <w:rPr>
          <w:rFonts w:hint="eastAsia"/>
          <w:kern w:val="2"/>
          <w:sz w:val="21"/>
          <w:szCs w:val="21"/>
        </w:rPr>
        <w:t>项目廉政责任书</w:t>
      </w:r>
    </w:p>
    <w:p w:rsidR="00704A3C" w:rsidRPr="00704A3C" w:rsidRDefault="00704A3C" w:rsidP="00704A3C">
      <w:pPr>
        <w:spacing w:line="360" w:lineRule="auto"/>
        <w:ind w:leftChars="-85" w:left="-178" w:firstLine="480"/>
        <w:rPr>
          <w:rFonts w:ascii="宋体" w:hAnsi="宋体"/>
          <w:szCs w:val="21"/>
          <w:u w:val="single"/>
        </w:rPr>
      </w:pPr>
      <w:r w:rsidRPr="00704A3C">
        <w:rPr>
          <w:rFonts w:ascii="宋体" w:hAnsi="宋体" w:hint="eastAsia"/>
          <w:szCs w:val="21"/>
        </w:rPr>
        <w:t>项目名称：</w:t>
      </w:r>
      <w:r w:rsidRPr="00704A3C">
        <w:rPr>
          <w:rFonts w:ascii="宋体" w:hAnsi="宋体" w:hint="eastAsia"/>
          <w:szCs w:val="21"/>
          <w:u w:val="single"/>
        </w:rPr>
        <w:t xml:space="preserve"> </w:t>
      </w:r>
      <w:r w:rsidRPr="00704A3C">
        <w:rPr>
          <w:rFonts w:ascii="宋体" w:hAnsi="宋体"/>
          <w:szCs w:val="21"/>
          <w:u w:val="single"/>
        </w:rPr>
        <w:t xml:space="preserve">                       </w:t>
      </w:r>
      <w:r w:rsidRPr="00704A3C">
        <w:rPr>
          <w:rFonts w:ascii="宋体" w:hAnsi="宋体" w:hint="eastAsia"/>
          <w:szCs w:val="21"/>
          <w:u w:val="single"/>
        </w:rPr>
        <w:t xml:space="preserve">  </w:t>
      </w:r>
    </w:p>
    <w:p w:rsidR="00704A3C" w:rsidRPr="00704A3C" w:rsidRDefault="00704A3C" w:rsidP="00704A3C">
      <w:pPr>
        <w:spacing w:line="360" w:lineRule="auto"/>
        <w:ind w:leftChars="-85" w:left="-178" w:firstLine="480"/>
        <w:rPr>
          <w:rFonts w:ascii="宋体" w:hAnsi="宋体"/>
          <w:szCs w:val="21"/>
          <w:u w:val="single"/>
        </w:rPr>
      </w:pPr>
      <w:r w:rsidRPr="00704A3C">
        <w:rPr>
          <w:rFonts w:ascii="宋体" w:hAnsi="宋体" w:hint="eastAsia"/>
          <w:szCs w:val="21"/>
        </w:rPr>
        <w:t>项目地址：</w:t>
      </w:r>
      <w:r w:rsidRPr="00704A3C">
        <w:rPr>
          <w:rFonts w:ascii="宋体" w:hAnsi="宋体" w:hint="eastAsia"/>
          <w:szCs w:val="21"/>
          <w:u w:val="single"/>
        </w:rPr>
        <w:t>北京</w:t>
      </w:r>
      <w:r w:rsidRPr="00704A3C">
        <w:rPr>
          <w:rFonts w:ascii="宋体" w:hAnsi="宋体"/>
          <w:szCs w:val="21"/>
          <w:u w:val="single"/>
        </w:rPr>
        <w:t>大学人民医院</w:t>
      </w:r>
      <w:r w:rsidRPr="00704A3C">
        <w:rPr>
          <w:rFonts w:ascii="宋体" w:hAnsi="宋体" w:hint="eastAsia"/>
          <w:szCs w:val="21"/>
          <w:u w:val="single"/>
        </w:rPr>
        <w:t xml:space="preserve">       </w:t>
      </w:r>
    </w:p>
    <w:p w:rsidR="00704A3C" w:rsidRPr="00704A3C" w:rsidRDefault="00704A3C" w:rsidP="00704A3C">
      <w:pPr>
        <w:spacing w:line="360" w:lineRule="auto"/>
        <w:ind w:leftChars="-85" w:left="-178" w:firstLine="480"/>
        <w:rPr>
          <w:rFonts w:ascii="宋体" w:hAnsi="宋体"/>
          <w:szCs w:val="21"/>
          <w:u w:val="single"/>
        </w:rPr>
      </w:pPr>
      <w:r w:rsidRPr="00704A3C">
        <w:rPr>
          <w:rFonts w:ascii="宋体" w:hAnsi="宋体" w:hint="eastAsia"/>
          <w:szCs w:val="21"/>
        </w:rPr>
        <w:t>甲    方：</w:t>
      </w:r>
      <w:r w:rsidRPr="00704A3C">
        <w:rPr>
          <w:rFonts w:ascii="宋体" w:hAnsi="宋体" w:hint="eastAsia"/>
          <w:szCs w:val="21"/>
          <w:u w:val="single"/>
        </w:rPr>
        <w:t xml:space="preserve">北京大学人民医院          </w:t>
      </w:r>
    </w:p>
    <w:p w:rsidR="00704A3C" w:rsidRPr="00704A3C" w:rsidRDefault="00704A3C" w:rsidP="00704A3C">
      <w:pPr>
        <w:spacing w:line="360" w:lineRule="auto"/>
        <w:ind w:leftChars="-85" w:left="-178" w:firstLine="480"/>
        <w:rPr>
          <w:rFonts w:ascii="宋体" w:hAnsi="宋体"/>
          <w:szCs w:val="21"/>
          <w:u w:val="single"/>
        </w:rPr>
      </w:pPr>
      <w:r w:rsidRPr="00704A3C">
        <w:rPr>
          <w:rFonts w:ascii="宋体" w:hAnsi="宋体" w:hint="eastAsia"/>
          <w:szCs w:val="21"/>
        </w:rPr>
        <w:t>乙    方：</w:t>
      </w:r>
      <w:r w:rsidRPr="00704A3C">
        <w:rPr>
          <w:rFonts w:ascii="宋体" w:hAnsi="宋体" w:hint="eastAsia"/>
          <w:szCs w:val="21"/>
          <w:u w:val="single"/>
        </w:rPr>
        <w:t xml:space="preserve">                          </w:t>
      </w:r>
    </w:p>
    <w:p w:rsidR="00704A3C" w:rsidRPr="00704A3C" w:rsidRDefault="00704A3C" w:rsidP="00704A3C">
      <w:pPr>
        <w:spacing w:line="360" w:lineRule="auto"/>
        <w:ind w:leftChars="-85" w:left="-178" w:firstLine="480"/>
        <w:rPr>
          <w:rFonts w:ascii="宋体" w:hAnsi="宋体"/>
          <w:szCs w:val="21"/>
        </w:rPr>
      </w:pPr>
      <w:r w:rsidRPr="00704A3C">
        <w:rPr>
          <w:rFonts w:ascii="黑体" w:eastAsia="黑体" w:hAnsi="宋体" w:hint="eastAsia"/>
          <w:szCs w:val="21"/>
        </w:rPr>
        <w:t xml:space="preserve">　第一条　</w:t>
      </w:r>
      <w:r w:rsidRPr="00704A3C">
        <w:rPr>
          <w:rFonts w:ascii="宋体" w:hAnsi="宋体" w:hint="eastAsia"/>
          <w:szCs w:val="21"/>
        </w:rPr>
        <w:t>甲乙双方的责任</w:t>
      </w:r>
    </w:p>
    <w:p w:rsidR="00704A3C" w:rsidRPr="00704A3C" w:rsidRDefault="00704A3C" w:rsidP="00704A3C">
      <w:pPr>
        <w:spacing w:line="360" w:lineRule="auto"/>
        <w:rPr>
          <w:rFonts w:ascii="宋体" w:hAnsi="宋体"/>
          <w:szCs w:val="21"/>
        </w:rPr>
      </w:pPr>
      <w:r w:rsidRPr="00704A3C">
        <w:rPr>
          <w:rFonts w:ascii="宋体" w:hAnsi="宋体" w:hint="eastAsia"/>
          <w:szCs w:val="21"/>
        </w:rPr>
        <w:t xml:space="preserve">　　(</w:t>
      </w:r>
      <w:proofErr w:type="gramStart"/>
      <w:r w:rsidRPr="00704A3C">
        <w:rPr>
          <w:rFonts w:ascii="宋体" w:hAnsi="宋体" w:hint="eastAsia"/>
          <w:szCs w:val="21"/>
        </w:rPr>
        <w:t>一</w:t>
      </w:r>
      <w:proofErr w:type="gramEnd"/>
      <w:r w:rsidRPr="00704A3C">
        <w:rPr>
          <w:rFonts w:ascii="宋体" w:hAnsi="宋体" w:hint="eastAsia"/>
          <w:szCs w:val="21"/>
        </w:rPr>
        <w:t>)　应严格遵守国家关于市场准入、项目招标投标和市场活动等有关法律、法规，相关政策，以及廉政建设的各项规定。</w:t>
      </w:r>
    </w:p>
    <w:p w:rsidR="00704A3C" w:rsidRPr="00704A3C" w:rsidRDefault="00704A3C" w:rsidP="00704A3C">
      <w:pPr>
        <w:spacing w:line="360" w:lineRule="auto"/>
        <w:rPr>
          <w:rFonts w:ascii="宋体" w:hAnsi="宋体"/>
          <w:szCs w:val="21"/>
        </w:rPr>
      </w:pPr>
      <w:r w:rsidRPr="00704A3C">
        <w:rPr>
          <w:rFonts w:ascii="宋体" w:hAnsi="宋体" w:hint="eastAsia"/>
          <w:szCs w:val="21"/>
        </w:rPr>
        <w:t xml:space="preserve">　　(二)　严格执行项目合同文件，自觉按合同办事。</w:t>
      </w:r>
    </w:p>
    <w:p w:rsidR="00704A3C" w:rsidRPr="00704A3C" w:rsidRDefault="00704A3C" w:rsidP="00704A3C">
      <w:pPr>
        <w:spacing w:line="360" w:lineRule="auto"/>
        <w:ind w:firstLine="480"/>
        <w:rPr>
          <w:rFonts w:ascii="宋体" w:hAnsi="宋体"/>
          <w:szCs w:val="21"/>
        </w:rPr>
      </w:pPr>
      <w:r w:rsidRPr="00704A3C">
        <w:rPr>
          <w:rFonts w:ascii="宋体" w:hAnsi="宋体" w:hint="eastAsia"/>
          <w:szCs w:val="21"/>
        </w:rPr>
        <w:t>(三)　业务活动必须坚持公开、公平、公正、诚信、透明的原则（除法律法规另有规定者外），不得为获取不正当的利益，损害国家、集体和对方利益。</w:t>
      </w:r>
    </w:p>
    <w:p w:rsidR="00704A3C" w:rsidRPr="00704A3C" w:rsidRDefault="00704A3C" w:rsidP="00704A3C">
      <w:pPr>
        <w:spacing w:line="360" w:lineRule="auto"/>
        <w:ind w:firstLine="480"/>
        <w:rPr>
          <w:rFonts w:ascii="宋体" w:hAnsi="宋体"/>
          <w:szCs w:val="21"/>
        </w:rPr>
      </w:pPr>
      <w:r w:rsidRPr="00704A3C">
        <w:rPr>
          <w:rFonts w:ascii="宋体" w:hAnsi="宋体" w:hint="eastAsia"/>
          <w:szCs w:val="21"/>
        </w:rPr>
        <w:t>(四)　发现对方在业务活动中有违规、违纪、违法行为的，应及时提醒对方，情节严重的，应向其上级主管部门或纪检监察、司法等有关机关举报。</w:t>
      </w:r>
    </w:p>
    <w:p w:rsidR="00704A3C" w:rsidRPr="00704A3C" w:rsidRDefault="00704A3C" w:rsidP="00704A3C">
      <w:pPr>
        <w:spacing w:line="360" w:lineRule="auto"/>
        <w:ind w:firstLine="420"/>
        <w:rPr>
          <w:rFonts w:ascii="宋体" w:hAnsi="宋体"/>
          <w:szCs w:val="21"/>
        </w:rPr>
      </w:pPr>
      <w:r w:rsidRPr="00704A3C">
        <w:rPr>
          <w:rFonts w:ascii="黑体" w:eastAsia="黑体" w:hAnsi="宋体" w:hint="eastAsia"/>
          <w:szCs w:val="21"/>
        </w:rPr>
        <w:t xml:space="preserve">第二条　</w:t>
      </w:r>
      <w:r w:rsidRPr="00704A3C">
        <w:rPr>
          <w:rFonts w:ascii="宋体" w:hAnsi="宋体" w:hint="eastAsia"/>
          <w:szCs w:val="21"/>
        </w:rPr>
        <w:t>甲方的责任</w:t>
      </w:r>
    </w:p>
    <w:p w:rsidR="00704A3C" w:rsidRPr="00704A3C" w:rsidRDefault="00704A3C" w:rsidP="00704A3C">
      <w:pPr>
        <w:spacing w:line="360" w:lineRule="auto"/>
        <w:ind w:firstLine="420"/>
        <w:rPr>
          <w:rFonts w:ascii="宋体" w:hAnsi="宋体"/>
          <w:szCs w:val="21"/>
        </w:rPr>
      </w:pPr>
      <w:r w:rsidRPr="00704A3C">
        <w:rPr>
          <w:rFonts w:ascii="宋体" w:hAnsi="宋体" w:hint="eastAsia"/>
          <w:szCs w:val="21"/>
        </w:rPr>
        <w:t>甲方的领导和负责该项目招标的工作人员，在项目开展的事前、事中、事后应遵守以下规定：</w:t>
      </w:r>
    </w:p>
    <w:p w:rsidR="00704A3C" w:rsidRPr="00704A3C" w:rsidRDefault="00704A3C" w:rsidP="00704A3C">
      <w:pPr>
        <w:spacing w:line="360" w:lineRule="auto"/>
        <w:rPr>
          <w:rFonts w:ascii="宋体" w:hAnsi="宋体"/>
          <w:szCs w:val="21"/>
        </w:rPr>
      </w:pPr>
      <w:r w:rsidRPr="00704A3C">
        <w:rPr>
          <w:rFonts w:ascii="宋体" w:hAnsi="宋体" w:hint="eastAsia"/>
          <w:szCs w:val="21"/>
        </w:rPr>
        <w:t xml:space="preserve">　　(</w:t>
      </w:r>
      <w:proofErr w:type="gramStart"/>
      <w:r w:rsidRPr="00704A3C">
        <w:rPr>
          <w:rFonts w:ascii="宋体" w:hAnsi="宋体" w:hint="eastAsia"/>
          <w:szCs w:val="21"/>
        </w:rPr>
        <w:t>一</w:t>
      </w:r>
      <w:proofErr w:type="gramEnd"/>
      <w:r w:rsidRPr="00704A3C">
        <w:rPr>
          <w:rFonts w:ascii="宋体" w:hAnsi="宋体" w:hint="eastAsia"/>
          <w:szCs w:val="21"/>
        </w:rPr>
        <w:t>)　不准向乙方和相关单位索要或接受回扣、礼金、有价证券、贵重物品和好处费、感谢费等。</w:t>
      </w:r>
    </w:p>
    <w:p w:rsidR="00704A3C" w:rsidRPr="00704A3C" w:rsidRDefault="00704A3C" w:rsidP="00704A3C">
      <w:pPr>
        <w:spacing w:line="360" w:lineRule="auto"/>
        <w:ind w:firstLine="420"/>
        <w:rPr>
          <w:rFonts w:ascii="宋体" w:hAnsi="宋体"/>
          <w:szCs w:val="21"/>
        </w:rPr>
      </w:pPr>
      <w:r w:rsidRPr="00704A3C">
        <w:rPr>
          <w:rFonts w:ascii="宋体" w:hAnsi="宋体" w:hint="eastAsia"/>
          <w:szCs w:val="21"/>
        </w:rPr>
        <w:t>(二)　不准在乙方和相关单位报销任何应由甲方或个人支付的费用。</w:t>
      </w:r>
    </w:p>
    <w:p w:rsidR="00704A3C" w:rsidRPr="00704A3C" w:rsidRDefault="00704A3C" w:rsidP="00704A3C">
      <w:pPr>
        <w:spacing w:line="360" w:lineRule="auto"/>
        <w:ind w:firstLine="410"/>
        <w:rPr>
          <w:rFonts w:ascii="宋体" w:hAnsi="宋体"/>
          <w:szCs w:val="21"/>
        </w:rPr>
      </w:pPr>
      <w:r w:rsidRPr="00704A3C">
        <w:rPr>
          <w:rFonts w:ascii="宋体" w:hAnsi="宋体" w:hint="eastAsia"/>
          <w:szCs w:val="21"/>
        </w:rPr>
        <w:t>(三)　不准要求、暗示或接受乙方和相关单位为个人装修住房、婚丧嫁娶、配偶子女的工作安排以及出国（境）、旅游等提供方便。</w:t>
      </w:r>
    </w:p>
    <w:p w:rsidR="00704A3C" w:rsidRPr="00704A3C" w:rsidRDefault="00704A3C" w:rsidP="00704A3C">
      <w:pPr>
        <w:spacing w:line="360" w:lineRule="auto"/>
        <w:rPr>
          <w:rFonts w:ascii="宋体" w:hAnsi="宋体"/>
          <w:szCs w:val="21"/>
        </w:rPr>
      </w:pPr>
      <w:r w:rsidRPr="00704A3C">
        <w:rPr>
          <w:rFonts w:ascii="宋体" w:hAnsi="宋体" w:hint="eastAsia"/>
          <w:szCs w:val="21"/>
        </w:rPr>
        <w:t xml:space="preserve">　　(四)　不准参加有可能影响公正执行公务的乙方和相关单位的宴请和健身、娱乐等活动。</w:t>
      </w:r>
    </w:p>
    <w:p w:rsidR="00704A3C" w:rsidRPr="00704A3C" w:rsidRDefault="00704A3C" w:rsidP="00704A3C">
      <w:pPr>
        <w:spacing w:line="360" w:lineRule="auto"/>
        <w:ind w:firstLine="480"/>
        <w:rPr>
          <w:rFonts w:ascii="宋体" w:hAnsi="宋体"/>
          <w:szCs w:val="21"/>
        </w:rPr>
      </w:pPr>
      <w:r w:rsidRPr="00704A3C">
        <w:rPr>
          <w:rFonts w:ascii="宋体" w:hAnsi="宋体" w:hint="eastAsia"/>
          <w:szCs w:val="21"/>
        </w:rPr>
        <w:t>(五)　不准向乙方介绍或为配偶、子女、亲属参与同甲方项目合同中相关经济活动。</w:t>
      </w:r>
      <w:r w:rsidRPr="00704A3C">
        <w:rPr>
          <w:rFonts w:ascii="宋体" w:hAnsi="宋体" w:hint="eastAsia"/>
          <w:szCs w:val="21"/>
        </w:rPr>
        <w:lastRenderedPageBreak/>
        <w:t>不得以任何理由向乙方和相关单位推荐分包单位和要求乙方购买项目工程施工合同规定以外的材料、设备等。</w:t>
      </w:r>
    </w:p>
    <w:p w:rsidR="00704A3C" w:rsidRPr="00704A3C" w:rsidRDefault="00704A3C" w:rsidP="00704A3C">
      <w:pPr>
        <w:spacing w:line="360" w:lineRule="auto"/>
        <w:ind w:firstLine="480"/>
        <w:rPr>
          <w:rFonts w:ascii="宋体" w:hAnsi="宋体"/>
          <w:szCs w:val="21"/>
        </w:rPr>
      </w:pPr>
      <w:r w:rsidRPr="00704A3C">
        <w:rPr>
          <w:rFonts w:ascii="黑体" w:eastAsia="黑体" w:hAnsi="宋体" w:hint="eastAsia"/>
          <w:szCs w:val="21"/>
        </w:rPr>
        <w:t xml:space="preserve">第三条　</w:t>
      </w:r>
      <w:r w:rsidRPr="00704A3C">
        <w:rPr>
          <w:rFonts w:ascii="宋体" w:hAnsi="宋体" w:hint="eastAsia"/>
          <w:szCs w:val="21"/>
        </w:rPr>
        <w:t>乙方的责任</w:t>
      </w:r>
    </w:p>
    <w:p w:rsidR="00704A3C" w:rsidRPr="00704A3C" w:rsidRDefault="00704A3C" w:rsidP="00704A3C">
      <w:pPr>
        <w:spacing w:line="360" w:lineRule="auto"/>
        <w:rPr>
          <w:rFonts w:ascii="宋体" w:hAnsi="宋体"/>
          <w:szCs w:val="21"/>
        </w:rPr>
      </w:pPr>
      <w:r w:rsidRPr="00704A3C">
        <w:rPr>
          <w:rFonts w:ascii="宋体" w:hAnsi="宋体" w:hint="eastAsia"/>
          <w:szCs w:val="21"/>
        </w:rPr>
        <w:t xml:space="preserve">　　应与甲方保持正常的业务交往，按照有关法律法规和程序开展业务工作，严格遵守以下规定：</w:t>
      </w:r>
    </w:p>
    <w:p w:rsidR="00704A3C" w:rsidRPr="00704A3C" w:rsidRDefault="00704A3C" w:rsidP="00704A3C">
      <w:pPr>
        <w:spacing w:line="360" w:lineRule="auto"/>
        <w:rPr>
          <w:rFonts w:ascii="宋体" w:hAnsi="宋体"/>
          <w:szCs w:val="21"/>
        </w:rPr>
      </w:pPr>
      <w:r w:rsidRPr="00704A3C">
        <w:rPr>
          <w:rFonts w:ascii="宋体" w:hAnsi="宋体" w:hint="eastAsia"/>
          <w:szCs w:val="21"/>
        </w:rPr>
        <w:t xml:space="preserve">　　(</w:t>
      </w:r>
      <w:proofErr w:type="gramStart"/>
      <w:r w:rsidRPr="00704A3C">
        <w:rPr>
          <w:rFonts w:ascii="宋体" w:hAnsi="宋体" w:hint="eastAsia"/>
          <w:szCs w:val="21"/>
        </w:rPr>
        <w:t>一</w:t>
      </w:r>
      <w:proofErr w:type="gramEnd"/>
      <w:r w:rsidRPr="00704A3C">
        <w:rPr>
          <w:rFonts w:ascii="宋体" w:hAnsi="宋体" w:hint="eastAsia"/>
          <w:szCs w:val="21"/>
        </w:rPr>
        <w:t>)　不准以任何理由向甲方、相关单位及其工作人员索要、接受或赠送礼金、有价证券、贵重物品和回扣、好处费、感谢费等。</w:t>
      </w:r>
    </w:p>
    <w:p w:rsidR="00704A3C" w:rsidRPr="00704A3C" w:rsidRDefault="00704A3C" w:rsidP="00704A3C">
      <w:pPr>
        <w:spacing w:line="360" w:lineRule="auto"/>
        <w:rPr>
          <w:rFonts w:ascii="宋体" w:hAnsi="宋体"/>
          <w:szCs w:val="21"/>
        </w:rPr>
      </w:pPr>
      <w:r w:rsidRPr="00704A3C">
        <w:rPr>
          <w:rFonts w:ascii="宋体" w:hAnsi="宋体" w:hint="eastAsia"/>
          <w:szCs w:val="21"/>
        </w:rPr>
        <w:t xml:space="preserve">　　(二)　不准以任何理由为甲方和相关单位报销应由对方或个人支付的费用。</w:t>
      </w:r>
    </w:p>
    <w:p w:rsidR="00704A3C" w:rsidRPr="00704A3C" w:rsidRDefault="00704A3C" w:rsidP="00704A3C">
      <w:pPr>
        <w:spacing w:line="360" w:lineRule="auto"/>
        <w:rPr>
          <w:rFonts w:ascii="宋体" w:hAnsi="宋体"/>
          <w:szCs w:val="21"/>
        </w:rPr>
      </w:pPr>
      <w:r w:rsidRPr="00704A3C">
        <w:rPr>
          <w:rFonts w:ascii="宋体" w:hAnsi="宋体" w:hint="eastAsia"/>
          <w:szCs w:val="21"/>
        </w:rPr>
        <w:t xml:space="preserve">　　(三)　不准接受或暗示为甲方、相关单位或个人装修住房、婚丧嫁娶、配偶子女的工作安排以及出国（境）、旅游等提供方便。</w:t>
      </w:r>
    </w:p>
    <w:p w:rsidR="00704A3C" w:rsidRPr="00704A3C" w:rsidRDefault="00704A3C" w:rsidP="00704A3C">
      <w:pPr>
        <w:spacing w:line="360" w:lineRule="auto"/>
        <w:ind w:firstLine="480"/>
        <w:rPr>
          <w:rFonts w:ascii="宋体" w:hAnsi="宋体"/>
          <w:szCs w:val="21"/>
        </w:rPr>
      </w:pPr>
      <w:r w:rsidRPr="00704A3C">
        <w:rPr>
          <w:rFonts w:ascii="宋体" w:hAnsi="宋体" w:hint="eastAsia"/>
          <w:szCs w:val="21"/>
        </w:rPr>
        <w:t>(四)　不准以任何理由为甲方、相关单位或个人组织有可能影响公正执行公务的宴请、健身、娱乐等活动。</w:t>
      </w:r>
    </w:p>
    <w:p w:rsidR="00704A3C" w:rsidRPr="00704A3C" w:rsidRDefault="00704A3C" w:rsidP="00704A3C">
      <w:pPr>
        <w:spacing w:line="360" w:lineRule="auto"/>
        <w:ind w:firstLine="480"/>
        <w:rPr>
          <w:rFonts w:ascii="宋体" w:hAnsi="宋体"/>
          <w:szCs w:val="21"/>
        </w:rPr>
      </w:pPr>
      <w:r w:rsidRPr="00704A3C">
        <w:rPr>
          <w:rFonts w:ascii="宋体" w:hAnsi="宋体" w:hint="eastAsia"/>
          <w:szCs w:val="21"/>
        </w:rPr>
        <w:t xml:space="preserve">(五)　</w:t>
      </w:r>
      <w:r w:rsidRPr="00704A3C">
        <w:rPr>
          <w:rFonts w:ascii="宋体" w:hAnsi="宋体"/>
          <w:szCs w:val="21"/>
        </w:rPr>
        <w:t>不得实施商业贿赂行为，实施商业贿赂行为后将被列入商业贿赂不良记录</w:t>
      </w:r>
      <w:r w:rsidRPr="00704A3C">
        <w:rPr>
          <w:rFonts w:ascii="宋体" w:hAnsi="宋体" w:hint="eastAsia"/>
          <w:szCs w:val="21"/>
        </w:rPr>
        <w:t>。乙方指定企业销售</w:t>
      </w:r>
      <w:r w:rsidRPr="00704A3C">
        <w:rPr>
          <w:rFonts w:ascii="宋体" w:hAnsi="宋体"/>
          <w:szCs w:val="21"/>
        </w:rPr>
        <w:t>代表</w:t>
      </w:r>
      <w:r w:rsidRPr="00704A3C">
        <w:rPr>
          <w:rFonts w:ascii="宋体" w:hAnsi="宋体" w:hint="eastAsia"/>
          <w:szCs w:val="21"/>
        </w:rPr>
        <w:t>为</w:t>
      </w:r>
      <w:r w:rsidRPr="00704A3C">
        <w:rPr>
          <w:rFonts w:ascii="宋体" w:hAnsi="宋体" w:hint="eastAsia"/>
          <w:szCs w:val="21"/>
          <w:u w:val="single"/>
        </w:rPr>
        <w:t xml:space="preserve">           </w:t>
      </w:r>
      <w:r w:rsidRPr="00704A3C">
        <w:rPr>
          <w:rFonts w:ascii="宋体" w:hAnsi="宋体" w:hint="eastAsia"/>
          <w:szCs w:val="21"/>
        </w:rPr>
        <w:t>。</w:t>
      </w:r>
    </w:p>
    <w:p w:rsidR="00704A3C" w:rsidRPr="00704A3C" w:rsidRDefault="00704A3C" w:rsidP="00704A3C">
      <w:pPr>
        <w:spacing w:line="360" w:lineRule="auto"/>
        <w:ind w:firstLine="480"/>
        <w:rPr>
          <w:rFonts w:ascii="黑体" w:eastAsia="黑体" w:hAnsi="宋体"/>
          <w:szCs w:val="21"/>
        </w:rPr>
      </w:pPr>
      <w:r w:rsidRPr="00704A3C">
        <w:rPr>
          <w:rFonts w:ascii="黑体" w:eastAsia="黑体" w:hAnsi="宋体" w:hint="eastAsia"/>
          <w:szCs w:val="21"/>
        </w:rPr>
        <w:t xml:space="preserve">第四条　</w:t>
      </w:r>
      <w:r w:rsidRPr="00704A3C">
        <w:rPr>
          <w:rFonts w:ascii="宋体" w:hAnsi="宋体" w:hint="eastAsia"/>
          <w:szCs w:val="21"/>
        </w:rPr>
        <w:t>违约责任</w:t>
      </w:r>
    </w:p>
    <w:p w:rsidR="00704A3C" w:rsidRPr="00704A3C" w:rsidRDefault="00704A3C" w:rsidP="00704A3C">
      <w:pPr>
        <w:spacing w:line="360" w:lineRule="auto"/>
        <w:rPr>
          <w:rFonts w:ascii="宋体" w:hAnsi="宋体"/>
          <w:szCs w:val="21"/>
        </w:rPr>
      </w:pPr>
      <w:r w:rsidRPr="00704A3C">
        <w:rPr>
          <w:rFonts w:ascii="宋体" w:hAnsi="宋体" w:hint="eastAsia"/>
          <w:szCs w:val="21"/>
        </w:rPr>
        <w:t xml:space="preserve">　　(</w:t>
      </w:r>
      <w:proofErr w:type="gramStart"/>
      <w:r w:rsidRPr="00704A3C">
        <w:rPr>
          <w:rFonts w:ascii="宋体" w:hAnsi="宋体" w:hint="eastAsia"/>
          <w:szCs w:val="21"/>
        </w:rPr>
        <w:t>一</w:t>
      </w:r>
      <w:proofErr w:type="gramEnd"/>
      <w:r w:rsidRPr="00704A3C">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704A3C" w:rsidRPr="00704A3C" w:rsidRDefault="00704A3C" w:rsidP="00704A3C">
      <w:pPr>
        <w:spacing w:line="360" w:lineRule="auto"/>
        <w:ind w:firstLine="480"/>
        <w:rPr>
          <w:rFonts w:ascii="宋体" w:hAnsi="宋体"/>
          <w:szCs w:val="21"/>
        </w:rPr>
      </w:pPr>
      <w:r w:rsidRPr="00704A3C">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704A3C" w:rsidRPr="00704A3C" w:rsidRDefault="00704A3C" w:rsidP="00704A3C">
      <w:pPr>
        <w:spacing w:line="360" w:lineRule="auto"/>
        <w:ind w:firstLine="480"/>
        <w:rPr>
          <w:rFonts w:ascii="宋体" w:hAnsi="宋体"/>
          <w:szCs w:val="21"/>
        </w:rPr>
      </w:pPr>
      <w:r w:rsidRPr="00704A3C">
        <w:rPr>
          <w:rFonts w:ascii="黑体" w:eastAsia="黑体" w:hAnsi="宋体" w:hint="eastAsia"/>
          <w:szCs w:val="21"/>
        </w:rPr>
        <w:t xml:space="preserve">第五条　</w:t>
      </w:r>
      <w:r w:rsidRPr="00704A3C">
        <w:rPr>
          <w:rFonts w:ascii="宋体" w:hAnsi="宋体" w:hint="eastAsia"/>
          <w:szCs w:val="21"/>
        </w:rPr>
        <w:t>本责任书作为项目合同的附件，与项目合同具有同等法律效力。经双方签署后立即生效。</w:t>
      </w:r>
    </w:p>
    <w:p w:rsidR="00704A3C" w:rsidRPr="00704A3C" w:rsidRDefault="00704A3C" w:rsidP="00704A3C">
      <w:pPr>
        <w:spacing w:line="360" w:lineRule="auto"/>
        <w:ind w:firstLine="480"/>
        <w:rPr>
          <w:rFonts w:ascii="宋体" w:hAnsi="宋体"/>
          <w:szCs w:val="21"/>
        </w:rPr>
      </w:pPr>
      <w:r w:rsidRPr="00704A3C">
        <w:rPr>
          <w:rFonts w:ascii="黑体" w:eastAsia="黑体" w:hAnsi="宋体" w:hint="eastAsia"/>
          <w:szCs w:val="21"/>
        </w:rPr>
        <w:t xml:space="preserve">第六条　</w:t>
      </w:r>
      <w:r w:rsidRPr="00704A3C">
        <w:rPr>
          <w:rFonts w:ascii="宋体" w:hAnsi="宋体" w:hint="eastAsia"/>
          <w:szCs w:val="21"/>
        </w:rPr>
        <w:t>本责任书的有效期为双方签署之日起至合同结束时止。</w:t>
      </w:r>
    </w:p>
    <w:p w:rsidR="00704A3C" w:rsidRPr="00704A3C" w:rsidRDefault="00704A3C" w:rsidP="00704A3C">
      <w:pPr>
        <w:adjustRightInd w:val="0"/>
        <w:snapToGrid w:val="0"/>
        <w:spacing w:line="360" w:lineRule="auto"/>
        <w:ind w:left="620"/>
        <w:rPr>
          <w:rFonts w:ascii="宋体" w:hAnsi="宋体"/>
          <w:szCs w:val="21"/>
        </w:rPr>
      </w:pPr>
    </w:p>
    <w:p w:rsidR="00704A3C" w:rsidRPr="00704A3C" w:rsidRDefault="00704A3C" w:rsidP="00704A3C">
      <w:pPr>
        <w:adjustRightInd w:val="0"/>
        <w:snapToGrid w:val="0"/>
        <w:spacing w:line="360" w:lineRule="auto"/>
        <w:rPr>
          <w:rFonts w:ascii="宋体" w:hAnsi="宋体"/>
          <w:szCs w:val="21"/>
        </w:rPr>
      </w:pPr>
      <w:r w:rsidRPr="00704A3C">
        <w:rPr>
          <w:rFonts w:ascii="宋体" w:hAnsi="宋体" w:hint="eastAsia"/>
          <w:szCs w:val="21"/>
        </w:rPr>
        <w:t>甲方单位：（盖章）北京大学人民医院　　   乙方单位：（盖章）</w:t>
      </w:r>
    </w:p>
    <w:p w:rsidR="00704A3C" w:rsidRPr="00704A3C" w:rsidRDefault="00704A3C" w:rsidP="00704A3C">
      <w:pPr>
        <w:adjustRightInd w:val="0"/>
        <w:snapToGrid w:val="0"/>
        <w:spacing w:line="360" w:lineRule="auto"/>
        <w:rPr>
          <w:rFonts w:ascii="宋体" w:hAnsi="宋体"/>
          <w:szCs w:val="21"/>
        </w:rPr>
      </w:pPr>
      <w:r w:rsidRPr="00704A3C">
        <w:rPr>
          <w:rFonts w:ascii="宋体" w:hAnsi="宋体" w:hint="eastAsia"/>
          <w:szCs w:val="21"/>
        </w:rPr>
        <w:t xml:space="preserve">　　　 　　　                           </w:t>
      </w:r>
    </w:p>
    <w:p w:rsidR="00704A3C" w:rsidRPr="00704A3C" w:rsidRDefault="00704A3C" w:rsidP="00704A3C">
      <w:pPr>
        <w:adjustRightInd w:val="0"/>
        <w:snapToGrid w:val="0"/>
        <w:spacing w:line="360" w:lineRule="auto"/>
        <w:ind w:leftChars="-1" w:left="-2"/>
        <w:rPr>
          <w:rFonts w:ascii="宋体" w:hAnsi="宋体"/>
          <w:szCs w:val="21"/>
        </w:rPr>
      </w:pPr>
      <w:r w:rsidRPr="00704A3C">
        <w:rPr>
          <w:rFonts w:ascii="宋体" w:hAnsi="宋体" w:hint="eastAsia"/>
          <w:szCs w:val="21"/>
        </w:rPr>
        <w:t>法定代表人(或授权代表签字）： 　　       法定代表人(或授权代表签字）：</w:t>
      </w:r>
    </w:p>
    <w:p w:rsidR="00704A3C" w:rsidRPr="00704A3C" w:rsidRDefault="00704A3C" w:rsidP="00704A3C">
      <w:pPr>
        <w:adjustRightInd w:val="0"/>
        <w:snapToGrid w:val="0"/>
        <w:spacing w:line="360" w:lineRule="auto"/>
        <w:ind w:leftChars="-1" w:left="-2"/>
        <w:rPr>
          <w:rFonts w:ascii="宋体" w:hAnsi="宋体"/>
          <w:szCs w:val="21"/>
        </w:rPr>
      </w:pPr>
    </w:p>
    <w:p w:rsidR="00704A3C" w:rsidRPr="00704A3C" w:rsidRDefault="00704A3C" w:rsidP="00704A3C">
      <w:pPr>
        <w:adjustRightInd w:val="0"/>
        <w:snapToGrid w:val="0"/>
        <w:spacing w:line="360" w:lineRule="auto"/>
        <w:ind w:leftChars="-1" w:left="-2"/>
        <w:rPr>
          <w:rFonts w:hAnsi="宋体"/>
          <w:szCs w:val="21"/>
        </w:rPr>
      </w:pPr>
      <w:r w:rsidRPr="00704A3C">
        <w:rPr>
          <w:rFonts w:ascii="宋体" w:hAnsi="宋体" w:hint="eastAsia"/>
          <w:szCs w:val="21"/>
        </w:rPr>
        <w:t>地址：北京市西城区西直门南大街11号　　 地址：</w:t>
      </w:r>
    </w:p>
    <w:p w:rsidR="00704A3C" w:rsidRPr="00704A3C" w:rsidRDefault="00704A3C" w:rsidP="00704A3C">
      <w:pPr>
        <w:spacing w:line="360" w:lineRule="auto"/>
        <w:ind w:firstLineChars="200" w:firstLine="420"/>
        <w:rPr>
          <w:szCs w:val="21"/>
        </w:rPr>
      </w:pPr>
      <w:r w:rsidRPr="00704A3C">
        <w:rPr>
          <w:rFonts w:hAnsi="宋体" w:hint="eastAsia"/>
          <w:szCs w:val="21"/>
        </w:rPr>
        <w:t xml:space="preserve">                                      </w:t>
      </w:r>
    </w:p>
    <w:p w:rsidR="00704A3C" w:rsidRPr="00704A3C" w:rsidRDefault="00704A3C" w:rsidP="00704A3C">
      <w:pPr>
        <w:adjustRightInd w:val="0"/>
        <w:snapToGrid w:val="0"/>
        <w:spacing w:line="360" w:lineRule="auto"/>
        <w:ind w:leftChars="-1" w:left="-2"/>
        <w:rPr>
          <w:rFonts w:ascii="宋体" w:hAnsi="宋体"/>
          <w:szCs w:val="21"/>
        </w:rPr>
      </w:pPr>
      <w:r w:rsidRPr="00704A3C">
        <w:rPr>
          <w:rFonts w:ascii="宋体" w:hAnsi="宋体" w:hint="eastAsia"/>
          <w:szCs w:val="21"/>
        </w:rPr>
        <w:t>电话：　010-88326666</w:t>
      </w:r>
      <w:proofErr w:type="gramStart"/>
      <w:r w:rsidRPr="00704A3C">
        <w:rPr>
          <w:rFonts w:ascii="宋体" w:hAnsi="宋体" w:hint="eastAsia"/>
          <w:szCs w:val="21"/>
        </w:rPr>
        <w:t xml:space="preserve">　　　　　　　　　</w:t>
      </w:r>
      <w:proofErr w:type="gramEnd"/>
      <w:r w:rsidRPr="00704A3C">
        <w:rPr>
          <w:rFonts w:ascii="宋体" w:hAnsi="宋体" w:hint="eastAsia"/>
          <w:szCs w:val="21"/>
        </w:rPr>
        <w:t xml:space="preserve">  电话：</w:t>
      </w:r>
    </w:p>
    <w:p w:rsidR="00704A3C" w:rsidRPr="00704A3C" w:rsidRDefault="00704A3C" w:rsidP="00704A3C">
      <w:pPr>
        <w:spacing w:line="360" w:lineRule="auto"/>
        <w:ind w:firstLineChars="200" w:firstLine="480"/>
        <w:rPr>
          <w:sz w:val="24"/>
        </w:rPr>
      </w:pPr>
      <w:r w:rsidRPr="00704A3C">
        <w:rPr>
          <w:rFonts w:hAnsi="宋体" w:hint="eastAsia"/>
          <w:sz w:val="24"/>
        </w:rPr>
        <w:lastRenderedPageBreak/>
        <w:t xml:space="preserve">                                      </w:t>
      </w:r>
    </w:p>
    <w:p w:rsidR="00704A3C" w:rsidRPr="00704A3C" w:rsidRDefault="00704A3C" w:rsidP="00704A3C">
      <w:pPr>
        <w:adjustRightInd w:val="0"/>
        <w:snapToGrid w:val="0"/>
        <w:spacing w:line="360" w:lineRule="auto"/>
        <w:ind w:leftChars="-1" w:left="-2"/>
        <w:rPr>
          <w:rFonts w:ascii="宋体" w:hAnsi="宋体"/>
          <w:sz w:val="24"/>
        </w:rPr>
      </w:pPr>
      <w:r w:rsidRPr="00704A3C">
        <w:rPr>
          <w:rFonts w:ascii="宋体" w:hAnsi="宋体" w:hint="eastAsia"/>
          <w:sz w:val="24"/>
        </w:rPr>
        <w:t>电话：　010-88326666</w:t>
      </w:r>
      <w:proofErr w:type="gramStart"/>
      <w:r w:rsidRPr="00704A3C">
        <w:rPr>
          <w:rFonts w:ascii="宋体" w:hAnsi="宋体" w:hint="eastAsia"/>
          <w:sz w:val="24"/>
        </w:rPr>
        <w:t xml:space="preserve">　　　　　　　　　</w:t>
      </w:r>
      <w:proofErr w:type="gramEnd"/>
      <w:r w:rsidRPr="00704A3C">
        <w:rPr>
          <w:rFonts w:ascii="宋体" w:hAnsi="宋体" w:hint="eastAsia"/>
          <w:sz w:val="24"/>
        </w:rPr>
        <w:t xml:space="preserve">  电话：</w:t>
      </w:r>
    </w:p>
    <w:p w:rsidR="00704A3C" w:rsidRDefault="00704A3C" w:rsidP="00704A3C">
      <w:pPr>
        <w:adjustRightInd w:val="0"/>
        <w:snapToGrid w:val="0"/>
        <w:spacing w:line="360" w:lineRule="auto"/>
        <w:ind w:firstLineChars="100" w:firstLine="240"/>
        <w:rPr>
          <w:rFonts w:ascii="宋体" w:hAnsi="宋体"/>
          <w:sz w:val="24"/>
        </w:rPr>
      </w:pPr>
      <w:r w:rsidRPr="00704A3C">
        <w:rPr>
          <w:rFonts w:ascii="宋体" w:hAnsi="宋体" w:hint="eastAsia"/>
          <w:sz w:val="24"/>
        </w:rPr>
        <w:t>2</w:t>
      </w:r>
      <w:r w:rsidRPr="00704A3C">
        <w:rPr>
          <w:rFonts w:ascii="宋体" w:hAnsi="宋体"/>
          <w:sz w:val="24"/>
        </w:rPr>
        <w:t>023</w:t>
      </w:r>
      <w:r w:rsidRPr="00704A3C">
        <w:rPr>
          <w:rFonts w:ascii="宋体" w:hAnsi="宋体" w:hint="eastAsia"/>
          <w:sz w:val="24"/>
        </w:rPr>
        <w:t xml:space="preserve">年　　月　　日                     </w:t>
      </w:r>
      <w:r w:rsidRPr="00704A3C">
        <w:rPr>
          <w:rFonts w:ascii="宋体" w:hAnsi="宋体"/>
          <w:sz w:val="24"/>
        </w:rPr>
        <w:t>2023</w:t>
      </w:r>
      <w:r w:rsidRPr="00704A3C">
        <w:rPr>
          <w:rFonts w:ascii="宋体" w:hAnsi="宋体" w:hint="eastAsia"/>
          <w:sz w:val="24"/>
        </w:rPr>
        <w:t>年　 　月　 　日</w:t>
      </w:r>
    </w:p>
    <w:p w:rsidR="005233B4" w:rsidRPr="00704A3C" w:rsidRDefault="005233B4" w:rsidP="00704A3C"/>
    <w:sectPr w:rsidR="005233B4" w:rsidRPr="00704A3C"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2E15" w:rsidRDefault="00862E15" w:rsidP="00C35CAB">
      <w:r>
        <w:separator/>
      </w:r>
    </w:p>
  </w:endnote>
  <w:endnote w:type="continuationSeparator" w:id="0">
    <w:p w:rsidR="00862E15" w:rsidRDefault="00862E15"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2E15" w:rsidRDefault="00862E15" w:rsidP="00C35CAB">
      <w:r>
        <w:separator/>
      </w:r>
    </w:p>
  </w:footnote>
  <w:footnote w:type="continuationSeparator" w:id="0">
    <w:p w:rsidR="00862E15" w:rsidRDefault="00862E15"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5978B33"/>
    <w:multiLevelType w:val="singleLevel"/>
    <w:tmpl w:val="B5978B33"/>
    <w:lvl w:ilvl="0">
      <w:start w:val="2"/>
      <w:numFmt w:val="chineseCounting"/>
      <w:suff w:val="nothing"/>
      <w:lvlText w:val="%1、"/>
      <w:lvlJc w:val="left"/>
      <w:rPr>
        <w:rFonts w:hint="eastAsia"/>
      </w:rPr>
    </w:lvl>
  </w:abstractNum>
  <w:abstractNum w:abstractNumId="1">
    <w:nsid w:val="CC31F3D0"/>
    <w:multiLevelType w:val="singleLevel"/>
    <w:tmpl w:val="CC31F3D0"/>
    <w:lvl w:ilvl="0">
      <w:start w:val="1"/>
      <w:numFmt w:val="chineseCounting"/>
      <w:suff w:val="nothing"/>
      <w:lvlText w:val="%1、"/>
      <w:lvlJc w:val="left"/>
      <w:pPr>
        <w:ind w:left="0" w:firstLine="420"/>
      </w:pPr>
      <w:rPr>
        <w:rFonts w:hint="eastAsia"/>
      </w:rPr>
    </w:lvl>
  </w:abstractNum>
  <w:abstractNum w:abstractNumId="2">
    <w:nsid w:val="CC97E358"/>
    <w:multiLevelType w:val="singleLevel"/>
    <w:tmpl w:val="CC97E358"/>
    <w:lvl w:ilvl="0">
      <w:start w:val="1"/>
      <w:numFmt w:val="decimal"/>
      <w:lvlText w:val="%1."/>
      <w:lvlJc w:val="left"/>
      <w:pPr>
        <w:tabs>
          <w:tab w:val="num" w:pos="312"/>
        </w:tabs>
      </w:pPr>
    </w:lvl>
  </w:abstractNum>
  <w:abstractNum w:abstractNumId="3">
    <w:nsid w:val="FE54B824"/>
    <w:multiLevelType w:val="singleLevel"/>
    <w:tmpl w:val="FE54B824"/>
    <w:lvl w:ilvl="0">
      <w:start w:val="1"/>
      <w:numFmt w:val="chineseCounting"/>
      <w:suff w:val="nothing"/>
      <w:lvlText w:val="%1、"/>
      <w:lvlJc w:val="left"/>
      <w:rPr>
        <w:rFonts w:hint="eastAsia"/>
      </w:rPr>
    </w:lvl>
  </w:abstractNum>
  <w:abstractNum w:abstractNumId="4">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5">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8">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9">
    <w:nsid w:val="0C071B44"/>
    <w:multiLevelType w:val="hybridMultilevel"/>
    <w:tmpl w:val="084C993E"/>
    <w:lvl w:ilvl="0" w:tplc="287EDDD6">
      <w:start w:val="2"/>
      <w:numFmt w:val="japaneseCounting"/>
      <w:lvlText w:val="%1、"/>
      <w:lvlJc w:val="left"/>
      <w:pPr>
        <w:ind w:left="420" w:hanging="420"/>
      </w:pPr>
      <w:rPr>
        <w:rFonts w:asciiTheme="minorEastAsia" w:eastAsiaTheme="minorEastAsia" w:hAnsi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2">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color w:val="000000"/>
        <w:spacing w:val="0"/>
        <w:kern w:val="0"/>
        <w:position w:val="0"/>
        <w:sz w:val="32"/>
        <w:u w:val="none"/>
        <w:vertAlign w:val="baseline"/>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color w:val="000000"/>
        <w:spacing w:val="0"/>
        <w:position w:val="0"/>
        <w:sz w:val="21"/>
        <w:u w:val="none"/>
        <w:vertAlign w:val="baseline"/>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5">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8">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0B43839"/>
    <w:multiLevelType w:val="hybridMultilevel"/>
    <w:tmpl w:val="294A5B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49569A2"/>
    <w:multiLevelType w:val="hybridMultilevel"/>
    <w:tmpl w:val="53463CA6"/>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1">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22">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454C2DC5"/>
    <w:multiLevelType w:val="hybridMultilevel"/>
    <w:tmpl w:val="19005F28"/>
    <w:lvl w:ilvl="0" w:tplc="90B4B14A">
      <w:start w:val="1"/>
      <w:numFmt w:val="decimal"/>
      <w:lvlText w:val="%1."/>
      <w:lvlJc w:val="left"/>
      <w:pPr>
        <w:ind w:left="360" w:hanging="360"/>
      </w:pPr>
      <w:rPr>
        <w:rFonts w:asciiTheme="minorEastAsia" w:eastAsiaTheme="minorEastAsia" w:hAnsiTheme="minorEastAsia" w:cstheme="minorEastAsia"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4B7E6431"/>
    <w:multiLevelType w:val="hybridMultilevel"/>
    <w:tmpl w:val="0F348840"/>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9">
    <w:nsid w:val="4C9118FA"/>
    <w:multiLevelType w:val="hybridMultilevel"/>
    <w:tmpl w:val="6B60C232"/>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30">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nsid w:val="5B0C167E"/>
    <w:multiLevelType w:val="hybridMultilevel"/>
    <w:tmpl w:val="217011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4BB2D13"/>
    <w:multiLevelType w:val="hybridMultilevel"/>
    <w:tmpl w:val="FF68E2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8CF0B96"/>
    <w:multiLevelType w:val="hybridMultilevel"/>
    <w:tmpl w:val="64AED0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27"/>
  </w:num>
  <w:num w:numId="3">
    <w:abstractNumId w:val="25"/>
  </w:num>
  <w:num w:numId="4">
    <w:abstractNumId w:val="21"/>
  </w:num>
  <w:num w:numId="5">
    <w:abstractNumId w:val="16"/>
  </w:num>
  <w:num w:numId="6">
    <w:abstractNumId w:val="31"/>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3"/>
  </w:num>
  <w:num w:numId="10">
    <w:abstractNumId w:val="3"/>
  </w:num>
  <w:num w:numId="11">
    <w:abstractNumId w:val="2"/>
  </w:num>
  <w:num w:numId="12">
    <w:abstractNumId w:val="17"/>
  </w:num>
  <w:num w:numId="13">
    <w:abstractNumId w:val="23"/>
  </w:num>
  <w:num w:numId="14">
    <w:abstractNumId w:val="11"/>
  </w:num>
  <w:num w:numId="15">
    <w:abstractNumId w:val="15"/>
  </w:num>
  <w:num w:numId="16">
    <w:abstractNumId w:val="18"/>
  </w:num>
  <w:num w:numId="17">
    <w:abstractNumId w:val="29"/>
  </w:num>
  <w:num w:numId="18">
    <w:abstractNumId w:val="30"/>
  </w:num>
  <w:num w:numId="19">
    <w:abstractNumId w:val="8"/>
  </w:num>
  <w:num w:numId="20">
    <w:abstractNumId w:val="14"/>
  </w:num>
  <w:num w:numId="21">
    <w:abstractNumId w:val="14"/>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12"/>
  </w:num>
  <w:num w:numId="23">
    <w:abstractNumId w:val="10"/>
  </w:num>
  <w:num w:numId="24">
    <w:abstractNumId w:val="35"/>
  </w:num>
  <w:num w:numId="25">
    <w:abstractNumId w:val="22"/>
  </w:num>
  <w:num w:numId="26">
    <w:abstractNumId w:val="33"/>
  </w:num>
  <w:num w:numId="27">
    <w:abstractNumId w:val="6"/>
  </w:num>
  <w:num w:numId="28">
    <w:abstractNumId w:val="32"/>
  </w:num>
  <w:num w:numId="29">
    <w:abstractNumId w:val="5"/>
  </w:num>
  <w:num w:numId="30">
    <w:abstractNumId w:val="38"/>
  </w:num>
  <w:num w:numId="31">
    <w:abstractNumId w:val="9"/>
  </w:num>
  <w:num w:numId="32">
    <w:abstractNumId w:val="26"/>
  </w:num>
  <w:num w:numId="33">
    <w:abstractNumId w:val="37"/>
  </w:num>
  <w:num w:numId="34">
    <w:abstractNumId w:val="19"/>
  </w:num>
  <w:num w:numId="35">
    <w:abstractNumId w:val="34"/>
  </w:num>
  <w:num w:numId="36">
    <w:abstractNumId w:val="36"/>
  </w:num>
  <w:num w:numId="37">
    <w:abstractNumId w:val="20"/>
  </w:num>
  <w:num w:numId="38">
    <w:abstractNumId w:val="28"/>
  </w:num>
  <w:num w:numId="39">
    <w:abstractNumId w:val="1"/>
  </w:num>
  <w:num w:numId="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81A"/>
    <w:rsid w:val="00005612"/>
    <w:rsid w:val="00005BF5"/>
    <w:rsid w:val="00006BF0"/>
    <w:rsid w:val="000141EA"/>
    <w:rsid w:val="00015485"/>
    <w:rsid w:val="00015860"/>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1FF8"/>
    <w:rsid w:val="000D58AD"/>
    <w:rsid w:val="000D683C"/>
    <w:rsid w:val="000E0E55"/>
    <w:rsid w:val="000E3512"/>
    <w:rsid w:val="000F2F8C"/>
    <w:rsid w:val="00104335"/>
    <w:rsid w:val="00104611"/>
    <w:rsid w:val="0010565C"/>
    <w:rsid w:val="00105CFD"/>
    <w:rsid w:val="00110D75"/>
    <w:rsid w:val="00113E9A"/>
    <w:rsid w:val="00117A90"/>
    <w:rsid w:val="00126DB1"/>
    <w:rsid w:val="00127D7D"/>
    <w:rsid w:val="001345B3"/>
    <w:rsid w:val="0013613D"/>
    <w:rsid w:val="0014294B"/>
    <w:rsid w:val="001430BD"/>
    <w:rsid w:val="00144722"/>
    <w:rsid w:val="00144990"/>
    <w:rsid w:val="00152B6F"/>
    <w:rsid w:val="00171AD1"/>
    <w:rsid w:val="00174551"/>
    <w:rsid w:val="00177905"/>
    <w:rsid w:val="001825B2"/>
    <w:rsid w:val="001836BF"/>
    <w:rsid w:val="00184585"/>
    <w:rsid w:val="0018667D"/>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1200"/>
    <w:rsid w:val="00236365"/>
    <w:rsid w:val="00242065"/>
    <w:rsid w:val="00251374"/>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61F"/>
    <w:rsid w:val="002F6D3F"/>
    <w:rsid w:val="0030519F"/>
    <w:rsid w:val="00305EB0"/>
    <w:rsid w:val="00306665"/>
    <w:rsid w:val="00310422"/>
    <w:rsid w:val="00312553"/>
    <w:rsid w:val="00317A29"/>
    <w:rsid w:val="00321CE7"/>
    <w:rsid w:val="0033251C"/>
    <w:rsid w:val="00333B68"/>
    <w:rsid w:val="00336A08"/>
    <w:rsid w:val="00336EF4"/>
    <w:rsid w:val="00342B1C"/>
    <w:rsid w:val="00343EB4"/>
    <w:rsid w:val="003472D4"/>
    <w:rsid w:val="00347343"/>
    <w:rsid w:val="00352967"/>
    <w:rsid w:val="00353303"/>
    <w:rsid w:val="003548EC"/>
    <w:rsid w:val="003555DC"/>
    <w:rsid w:val="003617CE"/>
    <w:rsid w:val="00362560"/>
    <w:rsid w:val="00363277"/>
    <w:rsid w:val="00363D7D"/>
    <w:rsid w:val="003663C7"/>
    <w:rsid w:val="00367A6A"/>
    <w:rsid w:val="00373DAD"/>
    <w:rsid w:val="00374D8D"/>
    <w:rsid w:val="0037542B"/>
    <w:rsid w:val="0037672A"/>
    <w:rsid w:val="00377570"/>
    <w:rsid w:val="00377F90"/>
    <w:rsid w:val="00381845"/>
    <w:rsid w:val="003A01D2"/>
    <w:rsid w:val="003A1A25"/>
    <w:rsid w:val="003A1D97"/>
    <w:rsid w:val="003A5B90"/>
    <w:rsid w:val="003A701D"/>
    <w:rsid w:val="003B346E"/>
    <w:rsid w:val="003B3A4E"/>
    <w:rsid w:val="003B3D8F"/>
    <w:rsid w:val="003B78C1"/>
    <w:rsid w:val="003C423F"/>
    <w:rsid w:val="003D38AC"/>
    <w:rsid w:val="003D4057"/>
    <w:rsid w:val="003D45C5"/>
    <w:rsid w:val="003D4D75"/>
    <w:rsid w:val="003D5017"/>
    <w:rsid w:val="003D6108"/>
    <w:rsid w:val="003E2045"/>
    <w:rsid w:val="003E500D"/>
    <w:rsid w:val="003E65AE"/>
    <w:rsid w:val="003E6612"/>
    <w:rsid w:val="003E7D34"/>
    <w:rsid w:val="003F1A26"/>
    <w:rsid w:val="003F5071"/>
    <w:rsid w:val="0041632D"/>
    <w:rsid w:val="004176E4"/>
    <w:rsid w:val="00417D94"/>
    <w:rsid w:val="00421C8C"/>
    <w:rsid w:val="0042322A"/>
    <w:rsid w:val="0042585B"/>
    <w:rsid w:val="00435315"/>
    <w:rsid w:val="0044595C"/>
    <w:rsid w:val="004461D9"/>
    <w:rsid w:val="0045216F"/>
    <w:rsid w:val="004523F3"/>
    <w:rsid w:val="004619DB"/>
    <w:rsid w:val="00461E80"/>
    <w:rsid w:val="0046288C"/>
    <w:rsid w:val="00464CEA"/>
    <w:rsid w:val="00466038"/>
    <w:rsid w:val="004740EA"/>
    <w:rsid w:val="00482841"/>
    <w:rsid w:val="00483FC9"/>
    <w:rsid w:val="00491D0F"/>
    <w:rsid w:val="00492533"/>
    <w:rsid w:val="004A0AC1"/>
    <w:rsid w:val="004A2211"/>
    <w:rsid w:val="004A384A"/>
    <w:rsid w:val="004A5D08"/>
    <w:rsid w:val="004A6911"/>
    <w:rsid w:val="004A79AC"/>
    <w:rsid w:val="004B067E"/>
    <w:rsid w:val="004B2D12"/>
    <w:rsid w:val="004B58E0"/>
    <w:rsid w:val="004C58ED"/>
    <w:rsid w:val="004C6237"/>
    <w:rsid w:val="004C7F0B"/>
    <w:rsid w:val="004D7505"/>
    <w:rsid w:val="004E2F0F"/>
    <w:rsid w:val="004E3928"/>
    <w:rsid w:val="004F1416"/>
    <w:rsid w:val="00512084"/>
    <w:rsid w:val="00513D9F"/>
    <w:rsid w:val="00520F2F"/>
    <w:rsid w:val="005233B4"/>
    <w:rsid w:val="00524191"/>
    <w:rsid w:val="00525709"/>
    <w:rsid w:val="005301B0"/>
    <w:rsid w:val="0053134A"/>
    <w:rsid w:val="00535E37"/>
    <w:rsid w:val="005374C9"/>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13E"/>
    <w:rsid w:val="005E2F99"/>
    <w:rsid w:val="005E353D"/>
    <w:rsid w:val="005E4A2E"/>
    <w:rsid w:val="005E6114"/>
    <w:rsid w:val="005E6637"/>
    <w:rsid w:val="005E79BA"/>
    <w:rsid w:val="005F3DC6"/>
    <w:rsid w:val="00601ECF"/>
    <w:rsid w:val="006035D7"/>
    <w:rsid w:val="00605C33"/>
    <w:rsid w:val="00611C8C"/>
    <w:rsid w:val="00611E93"/>
    <w:rsid w:val="00615597"/>
    <w:rsid w:val="00617045"/>
    <w:rsid w:val="0061709D"/>
    <w:rsid w:val="00620591"/>
    <w:rsid w:val="0062142C"/>
    <w:rsid w:val="00621E6C"/>
    <w:rsid w:val="0062518A"/>
    <w:rsid w:val="00625944"/>
    <w:rsid w:val="00631201"/>
    <w:rsid w:val="00631E66"/>
    <w:rsid w:val="00643F4C"/>
    <w:rsid w:val="006478A5"/>
    <w:rsid w:val="00654DC6"/>
    <w:rsid w:val="006558A8"/>
    <w:rsid w:val="006563F5"/>
    <w:rsid w:val="006619AF"/>
    <w:rsid w:val="0067235E"/>
    <w:rsid w:val="00674DBF"/>
    <w:rsid w:val="00681DD7"/>
    <w:rsid w:val="00682EFB"/>
    <w:rsid w:val="00682F8B"/>
    <w:rsid w:val="00686CAA"/>
    <w:rsid w:val="00687911"/>
    <w:rsid w:val="00690D93"/>
    <w:rsid w:val="00693546"/>
    <w:rsid w:val="006939DF"/>
    <w:rsid w:val="00694125"/>
    <w:rsid w:val="00695AF9"/>
    <w:rsid w:val="006A1A31"/>
    <w:rsid w:val="006A59D2"/>
    <w:rsid w:val="006B79CA"/>
    <w:rsid w:val="006D422D"/>
    <w:rsid w:val="006E0983"/>
    <w:rsid w:val="006E2784"/>
    <w:rsid w:val="006E47C6"/>
    <w:rsid w:val="006F12E1"/>
    <w:rsid w:val="006F4E18"/>
    <w:rsid w:val="006F4EAC"/>
    <w:rsid w:val="006F51A4"/>
    <w:rsid w:val="00700865"/>
    <w:rsid w:val="007009DF"/>
    <w:rsid w:val="00704A3C"/>
    <w:rsid w:val="00722091"/>
    <w:rsid w:val="00722D37"/>
    <w:rsid w:val="00723C35"/>
    <w:rsid w:val="00724049"/>
    <w:rsid w:val="00725F76"/>
    <w:rsid w:val="00726964"/>
    <w:rsid w:val="00726E34"/>
    <w:rsid w:val="00731CAB"/>
    <w:rsid w:val="00732766"/>
    <w:rsid w:val="00740996"/>
    <w:rsid w:val="00744577"/>
    <w:rsid w:val="007467B6"/>
    <w:rsid w:val="00752A13"/>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952"/>
    <w:rsid w:val="007B79EA"/>
    <w:rsid w:val="007C0CE3"/>
    <w:rsid w:val="007C30B4"/>
    <w:rsid w:val="007C4219"/>
    <w:rsid w:val="007D0AC0"/>
    <w:rsid w:val="007D21F7"/>
    <w:rsid w:val="007D615F"/>
    <w:rsid w:val="007D7631"/>
    <w:rsid w:val="007E0A13"/>
    <w:rsid w:val="007E3218"/>
    <w:rsid w:val="007F517E"/>
    <w:rsid w:val="008038CC"/>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27A6"/>
    <w:rsid w:val="00862E15"/>
    <w:rsid w:val="00863194"/>
    <w:rsid w:val="008645B2"/>
    <w:rsid w:val="00872D85"/>
    <w:rsid w:val="00872F46"/>
    <w:rsid w:val="008802F5"/>
    <w:rsid w:val="00883FD3"/>
    <w:rsid w:val="008864A7"/>
    <w:rsid w:val="00886538"/>
    <w:rsid w:val="00886FC9"/>
    <w:rsid w:val="008879CB"/>
    <w:rsid w:val="00895EDA"/>
    <w:rsid w:val="008A6528"/>
    <w:rsid w:val="008B49EF"/>
    <w:rsid w:val="008B73F4"/>
    <w:rsid w:val="008C10E9"/>
    <w:rsid w:val="008C309A"/>
    <w:rsid w:val="008C3EB4"/>
    <w:rsid w:val="008C4600"/>
    <w:rsid w:val="008C4A88"/>
    <w:rsid w:val="008C59F5"/>
    <w:rsid w:val="008D1297"/>
    <w:rsid w:val="008D3E70"/>
    <w:rsid w:val="008D555D"/>
    <w:rsid w:val="008D6725"/>
    <w:rsid w:val="008E3994"/>
    <w:rsid w:val="008F18ED"/>
    <w:rsid w:val="008F712D"/>
    <w:rsid w:val="00901746"/>
    <w:rsid w:val="00902C6E"/>
    <w:rsid w:val="00903442"/>
    <w:rsid w:val="00904DB5"/>
    <w:rsid w:val="009113E5"/>
    <w:rsid w:val="00915C47"/>
    <w:rsid w:val="00916809"/>
    <w:rsid w:val="0092335B"/>
    <w:rsid w:val="00924D25"/>
    <w:rsid w:val="00931A44"/>
    <w:rsid w:val="009339F6"/>
    <w:rsid w:val="00934692"/>
    <w:rsid w:val="009374AC"/>
    <w:rsid w:val="0094213F"/>
    <w:rsid w:val="00943BA0"/>
    <w:rsid w:val="00952C92"/>
    <w:rsid w:val="00954680"/>
    <w:rsid w:val="0095590B"/>
    <w:rsid w:val="00957D23"/>
    <w:rsid w:val="00961245"/>
    <w:rsid w:val="0096344C"/>
    <w:rsid w:val="009748FE"/>
    <w:rsid w:val="00974901"/>
    <w:rsid w:val="0098495B"/>
    <w:rsid w:val="00986C64"/>
    <w:rsid w:val="00991F68"/>
    <w:rsid w:val="0099576A"/>
    <w:rsid w:val="009A281E"/>
    <w:rsid w:val="009A483D"/>
    <w:rsid w:val="009A58EB"/>
    <w:rsid w:val="009A6A1B"/>
    <w:rsid w:val="009B221A"/>
    <w:rsid w:val="009C18A1"/>
    <w:rsid w:val="009C33F2"/>
    <w:rsid w:val="009C3BC3"/>
    <w:rsid w:val="009C49E8"/>
    <w:rsid w:val="009C4A66"/>
    <w:rsid w:val="009C526C"/>
    <w:rsid w:val="009C5447"/>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27AD"/>
    <w:rsid w:val="00A447E1"/>
    <w:rsid w:val="00A45437"/>
    <w:rsid w:val="00A462E2"/>
    <w:rsid w:val="00A46971"/>
    <w:rsid w:val="00A4734F"/>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4B1F"/>
    <w:rsid w:val="00AD6627"/>
    <w:rsid w:val="00AD6E01"/>
    <w:rsid w:val="00AE7C6C"/>
    <w:rsid w:val="00AF4B65"/>
    <w:rsid w:val="00B01350"/>
    <w:rsid w:val="00B01709"/>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5D3E"/>
    <w:rsid w:val="00BC0FD1"/>
    <w:rsid w:val="00BC3D9F"/>
    <w:rsid w:val="00BC5DCA"/>
    <w:rsid w:val="00BD545E"/>
    <w:rsid w:val="00BE255A"/>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5A98"/>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4043"/>
    <w:rsid w:val="00CE5842"/>
    <w:rsid w:val="00CE7DCA"/>
    <w:rsid w:val="00CF1A23"/>
    <w:rsid w:val="00D12E44"/>
    <w:rsid w:val="00D35F9C"/>
    <w:rsid w:val="00D4011E"/>
    <w:rsid w:val="00D41668"/>
    <w:rsid w:val="00D42B5A"/>
    <w:rsid w:val="00D52834"/>
    <w:rsid w:val="00D5772D"/>
    <w:rsid w:val="00D61F59"/>
    <w:rsid w:val="00D624F6"/>
    <w:rsid w:val="00D64DE0"/>
    <w:rsid w:val="00D66D65"/>
    <w:rsid w:val="00D6759A"/>
    <w:rsid w:val="00D72D7F"/>
    <w:rsid w:val="00D771EC"/>
    <w:rsid w:val="00D8102E"/>
    <w:rsid w:val="00D85944"/>
    <w:rsid w:val="00D9781F"/>
    <w:rsid w:val="00D97CFA"/>
    <w:rsid w:val="00DA506D"/>
    <w:rsid w:val="00DA5771"/>
    <w:rsid w:val="00DB1FE4"/>
    <w:rsid w:val="00DB28B4"/>
    <w:rsid w:val="00DB333A"/>
    <w:rsid w:val="00DC1341"/>
    <w:rsid w:val="00DD37F0"/>
    <w:rsid w:val="00DD5A5F"/>
    <w:rsid w:val="00DE1110"/>
    <w:rsid w:val="00DE281A"/>
    <w:rsid w:val="00DE2FED"/>
    <w:rsid w:val="00DF2AE1"/>
    <w:rsid w:val="00DF2BE4"/>
    <w:rsid w:val="00DF37F3"/>
    <w:rsid w:val="00DF5207"/>
    <w:rsid w:val="00DF70CB"/>
    <w:rsid w:val="00E054E1"/>
    <w:rsid w:val="00E07E85"/>
    <w:rsid w:val="00E15ED2"/>
    <w:rsid w:val="00E17CDF"/>
    <w:rsid w:val="00E20089"/>
    <w:rsid w:val="00E24802"/>
    <w:rsid w:val="00E3147E"/>
    <w:rsid w:val="00E33A7C"/>
    <w:rsid w:val="00E3572E"/>
    <w:rsid w:val="00E35A31"/>
    <w:rsid w:val="00E36BC4"/>
    <w:rsid w:val="00E415F0"/>
    <w:rsid w:val="00E419E3"/>
    <w:rsid w:val="00E4438E"/>
    <w:rsid w:val="00E46DAE"/>
    <w:rsid w:val="00E5589B"/>
    <w:rsid w:val="00E574AE"/>
    <w:rsid w:val="00E7139E"/>
    <w:rsid w:val="00E72063"/>
    <w:rsid w:val="00E728C7"/>
    <w:rsid w:val="00E74C28"/>
    <w:rsid w:val="00E764EE"/>
    <w:rsid w:val="00E80471"/>
    <w:rsid w:val="00E8083D"/>
    <w:rsid w:val="00E82946"/>
    <w:rsid w:val="00E85308"/>
    <w:rsid w:val="00E8679E"/>
    <w:rsid w:val="00E93FDF"/>
    <w:rsid w:val="00E9481A"/>
    <w:rsid w:val="00E953DB"/>
    <w:rsid w:val="00E96CE5"/>
    <w:rsid w:val="00E96D0F"/>
    <w:rsid w:val="00EA236D"/>
    <w:rsid w:val="00EA49BF"/>
    <w:rsid w:val="00EA52E5"/>
    <w:rsid w:val="00EB1D25"/>
    <w:rsid w:val="00EB5F2D"/>
    <w:rsid w:val="00EB631C"/>
    <w:rsid w:val="00EC07F4"/>
    <w:rsid w:val="00EC3DD8"/>
    <w:rsid w:val="00EC5F5A"/>
    <w:rsid w:val="00EC65B5"/>
    <w:rsid w:val="00EC691E"/>
    <w:rsid w:val="00ED0586"/>
    <w:rsid w:val="00ED0D5C"/>
    <w:rsid w:val="00EE003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0F83"/>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4FFE494-D196-4809-A410-C54226B44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Char1"/>
    <w:uiPriority w:val="34"/>
    <w:qFormat/>
    <w:rsid w:val="00525709"/>
    <w:pPr>
      <w:ind w:firstLineChars="200" w:firstLine="420"/>
    </w:pPr>
  </w:style>
  <w:style w:type="paragraph" w:styleId="a7">
    <w:name w:val="footer"/>
    <w:basedOn w:val="a"/>
    <w:link w:val="Char2"/>
    <w:uiPriority w:val="99"/>
    <w:unhideWhenUsed/>
    <w:rsid w:val="005B7D72"/>
    <w:pPr>
      <w:tabs>
        <w:tab w:val="center" w:pos="4153"/>
        <w:tab w:val="right" w:pos="8306"/>
      </w:tabs>
      <w:snapToGrid w:val="0"/>
      <w:jc w:val="left"/>
    </w:pPr>
    <w:rPr>
      <w:sz w:val="18"/>
      <w:szCs w:val="18"/>
    </w:rPr>
  </w:style>
  <w:style w:type="character" w:customStyle="1" w:styleId="Char2">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qFormat/>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 w:type="paragraph" w:styleId="ae">
    <w:name w:val="Title"/>
    <w:basedOn w:val="a"/>
    <w:next w:val="a"/>
    <w:link w:val="Char3"/>
    <w:qFormat/>
    <w:rsid w:val="00704A3C"/>
    <w:pPr>
      <w:spacing w:before="240" w:after="60"/>
      <w:jc w:val="center"/>
      <w:outlineLvl w:val="0"/>
    </w:pPr>
    <w:rPr>
      <w:rFonts w:ascii="Calibri Light" w:hAnsi="Calibri Light" w:cs="宋体"/>
      <w:b/>
      <w:bCs/>
      <w:sz w:val="32"/>
      <w:szCs w:val="32"/>
    </w:rPr>
  </w:style>
  <w:style w:type="character" w:customStyle="1" w:styleId="Char3">
    <w:name w:val="标题 Char"/>
    <w:basedOn w:val="a0"/>
    <w:link w:val="ae"/>
    <w:qFormat/>
    <w:rsid w:val="00704A3C"/>
    <w:rPr>
      <w:rFonts w:ascii="Calibri Light" w:eastAsia="宋体" w:hAnsi="Calibri Light" w:cs="宋体"/>
      <w:b/>
      <w:bCs/>
      <w:sz w:val="32"/>
      <w:szCs w:val="32"/>
    </w:rPr>
  </w:style>
  <w:style w:type="character" w:customStyle="1" w:styleId="Char1">
    <w:name w:val="列出段落 Char"/>
    <w:aliases w:val="强调点 Char,lp1 Char,List11 Char,List111 Char,List1111 Char,List11111 Char,List111111 Char,List1111111 Char,List11111111 Char,List111111111 Char,List1111111111 Char,List11111111111 Char,List111111111111 Char,List1111111111111 Char,列表1 Char"/>
    <w:link w:val="a6"/>
    <w:uiPriority w:val="34"/>
    <w:qFormat/>
    <w:rsid w:val="00704A3C"/>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653825745">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301153-5931-4174-B4FD-566EE6B88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13</Pages>
  <Words>1388</Words>
  <Characters>7915</Characters>
  <Application>Microsoft Office Word</Application>
  <DocSecurity>0</DocSecurity>
  <Lines>65</Lines>
  <Paragraphs>18</Paragraphs>
  <ScaleCrop>false</ScaleCrop>
  <Company/>
  <LinksUpToDate>false</LinksUpToDate>
  <CharactersWithSpaces>9285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14</cp:revision>
  <cp:lastPrinted>2015-07-01T23:52:00Z</cp:lastPrinted>
  <dcterms:created xsi:type="dcterms:W3CDTF">2023-10-17T02:41:00Z</dcterms:created>
  <dcterms:modified xsi:type="dcterms:W3CDTF">2023-10-18T06:21:00Z</dcterms:modified>
</cp:coreProperties>
</file>