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F8F4A" w14:textId="74645228" w:rsidR="003905C5" w:rsidRPr="003905C5" w:rsidDel="003905C5" w:rsidRDefault="00BB7E06" w:rsidP="003905C5">
      <w:pPr>
        <w:jc w:val="center"/>
        <w:rPr>
          <w:rFonts w:asciiTheme="minorEastAsia" w:hAnsiTheme="minorEastAsia"/>
          <w:b/>
          <w:sz w:val="28"/>
          <w:szCs w:val="28"/>
        </w:rPr>
      </w:pPr>
      <w:r w:rsidRPr="00BB7E06">
        <w:rPr>
          <w:rFonts w:asciiTheme="minorEastAsia" w:hAnsiTheme="minorEastAsia" w:hint="eastAsia"/>
          <w:b/>
          <w:sz w:val="28"/>
          <w:szCs w:val="28"/>
        </w:rPr>
        <w:t>北京大学人民医院</w:t>
      </w:r>
      <w:r w:rsidR="00CF3EE9">
        <w:rPr>
          <w:rFonts w:asciiTheme="minorEastAsia" w:hAnsiTheme="minorEastAsia" w:hint="eastAsia"/>
          <w:b/>
          <w:sz w:val="28"/>
          <w:szCs w:val="28"/>
        </w:rPr>
        <w:t>西直门院区</w:t>
      </w:r>
      <w:r w:rsidR="003905C5" w:rsidRPr="00A60C57">
        <w:rPr>
          <w:rFonts w:asciiTheme="minorEastAsia" w:hAnsiTheme="minorEastAsia" w:hint="eastAsia"/>
          <w:b/>
          <w:sz w:val="28"/>
          <w:szCs w:val="28"/>
        </w:rPr>
        <w:t>行政办公楼装修改造工程</w:t>
      </w:r>
      <w:r w:rsidR="0029291C" w:rsidRPr="0029291C">
        <w:rPr>
          <w:rFonts w:asciiTheme="minorEastAsia" w:hAnsiTheme="minorEastAsia" w:hint="eastAsia"/>
          <w:b/>
          <w:sz w:val="28"/>
          <w:szCs w:val="28"/>
        </w:rPr>
        <w:t>——</w:t>
      </w:r>
      <w:r w:rsidR="003905C5" w:rsidRPr="00A60C57">
        <w:rPr>
          <w:rFonts w:asciiTheme="minorEastAsia" w:hAnsiTheme="minorEastAsia" w:hint="eastAsia"/>
          <w:b/>
          <w:sz w:val="28"/>
          <w:szCs w:val="28"/>
        </w:rPr>
        <w:t>工程质量检测</w:t>
      </w:r>
    </w:p>
    <w:p w14:paraId="43FB61E9" w14:textId="461360F4" w:rsidR="00770A56" w:rsidRDefault="00352473" w:rsidP="00385A33">
      <w:pPr>
        <w:jc w:val="center"/>
        <w:rPr>
          <w:rFonts w:asciiTheme="minorEastAsia" w:hAnsiTheme="minor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208CBCCF" w14:textId="47B0ADFC" w:rsidR="008D26E8" w:rsidRPr="008B785C" w:rsidRDefault="008D26E8" w:rsidP="00BB7E06">
      <w:pPr>
        <w:widowControl/>
        <w:shd w:val="clear" w:color="auto" w:fill="FFFFFF"/>
        <w:spacing w:before="240" w:after="240"/>
        <w:ind w:firstLine="480"/>
        <w:jc w:val="left"/>
        <w:rPr>
          <w:rFonts w:hAnsi="宋体"/>
          <w:szCs w:val="21"/>
        </w:rPr>
      </w:pPr>
      <w:r w:rsidRPr="008B785C">
        <w:rPr>
          <w:rFonts w:hAnsi="宋体" w:hint="eastAsia"/>
          <w:szCs w:val="21"/>
        </w:rPr>
        <w:t>项目名称：</w:t>
      </w:r>
      <w:r w:rsidR="00BB7E06" w:rsidRPr="00BB7E06">
        <w:rPr>
          <w:rFonts w:hAnsi="宋体" w:hint="eastAsia"/>
          <w:szCs w:val="21"/>
        </w:rPr>
        <w:t>北京大学人民医院</w:t>
      </w:r>
      <w:r w:rsidR="00CF3EE9" w:rsidRPr="00CF3EE9">
        <w:rPr>
          <w:rFonts w:hAnsi="宋体" w:hint="eastAsia"/>
          <w:szCs w:val="21"/>
        </w:rPr>
        <w:t>西直门院区</w:t>
      </w:r>
      <w:r w:rsidR="002B5BF0" w:rsidRPr="002B5BF0">
        <w:rPr>
          <w:rFonts w:hAnsi="宋体" w:hint="eastAsia"/>
          <w:szCs w:val="21"/>
        </w:rPr>
        <w:t>行政办公楼装修改造工程</w:t>
      </w:r>
      <w:r w:rsidR="0029291C" w:rsidRPr="0029291C">
        <w:rPr>
          <w:rFonts w:hAnsi="宋体" w:hint="eastAsia"/>
          <w:szCs w:val="21"/>
        </w:rPr>
        <w:t>——</w:t>
      </w:r>
      <w:r w:rsidR="002B5BF0" w:rsidRPr="002B5BF0">
        <w:rPr>
          <w:rFonts w:hAnsi="宋体" w:hint="eastAsia"/>
          <w:szCs w:val="21"/>
        </w:rPr>
        <w:t>工程质量检测</w:t>
      </w:r>
    </w:p>
    <w:p w14:paraId="523424F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项目地点：北京大学人民医院西直门院区</w:t>
      </w:r>
    </w:p>
    <w:p w14:paraId="357B1AC8" w14:textId="3C18866B" w:rsidR="008D26E8" w:rsidRPr="008B785C" w:rsidRDefault="006352A2" w:rsidP="008B785C">
      <w:pPr>
        <w:widowControl/>
        <w:shd w:val="clear" w:color="auto" w:fill="FFFFFF"/>
        <w:spacing w:before="240" w:after="240"/>
        <w:ind w:firstLine="480"/>
        <w:jc w:val="left"/>
        <w:rPr>
          <w:rFonts w:hAnsi="宋体"/>
          <w:szCs w:val="21"/>
        </w:rPr>
      </w:pPr>
      <w:r w:rsidRPr="009B5253">
        <w:rPr>
          <w:rFonts w:hAnsi="宋体" w:hint="eastAsia"/>
          <w:szCs w:val="21"/>
        </w:rPr>
        <w:t>项目概况：</w:t>
      </w:r>
      <w:r w:rsidR="003905C5" w:rsidRPr="00A60C57">
        <w:rPr>
          <w:rFonts w:hAnsi="宋体" w:hint="eastAsia"/>
          <w:szCs w:val="21"/>
        </w:rPr>
        <w:t>本项目装修改造面积</w:t>
      </w:r>
      <w:r w:rsidR="003905C5" w:rsidRPr="00A60C57">
        <w:rPr>
          <w:rFonts w:hAnsi="宋体" w:hint="eastAsia"/>
          <w:szCs w:val="21"/>
        </w:rPr>
        <w:t>1899.4</w:t>
      </w:r>
      <w:r w:rsidR="003905C5" w:rsidRPr="00A60C57">
        <w:rPr>
          <w:rFonts w:hAnsi="宋体" w:hint="eastAsia"/>
          <w:szCs w:val="21"/>
        </w:rPr>
        <w:t>平方米，改造范围为地下一层至地上三层，功能为办公用房、档案室、设备机房、卫生间等。并增加一部地下一层至地上三层的电梯。</w:t>
      </w:r>
      <w:r w:rsidR="008D1BD3" w:rsidRPr="00A60C57">
        <w:rPr>
          <w:rFonts w:hAnsi="宋体" w:hint="eastAsia"/>
          <w:szCs w:val="21"/>
        </w:rPr>
        <w:t>定额工期：</w:t>
      </w:r>
      <w:r w:rsidR="008D1BD3" w:rsidRPr="00A60C57">
        <w:rPr>
          <w:rFonts w:hAnsi="宋体" w:hint="eastAsia"/>
          <w:szCs w:val="21"/>
        </w:rPr>
        <w:t>1</w:t>
      </w:r>
      <w:r w:rsidR="008D1BD3" w:rsidRPr="00A60C57">
        <w:rPr>
          <w:rFonts w:hAnsi="宋体"/>
          <w:szCs w:val="21"/>
        </w:rPr>
        <w:t>38</w:t>
      </w:r>
      <w:r w:rsidR="008D1BD3" w:rsidRPr="00A60C57">
        <w:rPr>
          <w:rFonts w:hAnsi="宋体" w:hint="eastAsia"/>
          <w:szCs w:val="21"/>
        </w:rPr>
        <w:t>日历天</w:t>
      </w:r>
      <w:r w:rsidR="008D1BD3">
        <w:rPr>
          <w:rFonts w:hAnsi="宋体" w:hint="eastAsia"/>
          <w:szCs w:val="21"/>
        </w:rPr>
        <w:t>。</w:t>
      </w:r>
    </w:p>
    <w:p w14:paraId="4EBF3895" w14:textId="13E98819" w:rsidR="008D26E8" w:rsidRPr="008B785C" w:rsidRDefault="006352A2" w:rsidP="008B785C">
      <w:pPr>
        <w:widowControl/>
        <w:shd w:val="clear" w:color="auto" w:fill="FFFFFF"/>
        <w:spacing w:before="240" w:after="240"/>
        <w:ind w:firstLine="480"/>
        <w:jc w:val="left"/>
        <w:rPr>
          <w:rFonts w:hAnsi="宋体"/>
          <w:szCs w:val="21"/>
        </w:rPr>
      </w:pPr>
      <w:r>
        <w:rPr>
          <w:rFonts w:hAnsi="宋体" w:hint="eastAsia"/>
          <w:szCs w:val="21"/>
        </w:rPr>
        <w:t>项目内容</w:t>
      </w:r>
      <w:r w:rsidR="008D26E8" w:rsidRPr="008B785C">
        <w:rPr>
          <w:rFonts w:hAnsi="宋体" w:hint="eastAsia"/>
          <w:szCs w:val="21"/>
        </w:rPr>
        <w:t>：</w:t>
      </w:r>
      <w:r w:rsidR="003905C5" w:rsidRPr="00A60C57">
        <w:rPr>
          <w:rFonts w:hAnsi="宋体" w:hint="eastAsia"/>
          <w:szCs w:val="21"/>
        </w:rPr>
        <w:t>主要对北京大学人民医院西直门院区行政办公楼装修改造工程施工期间按照国家及地方现行法律法规及规范标准要求，规定对见证取样的常用建筑材料、防水材料、保温及配套材料、门窗、装饰装修材料等，工程质量及地基基础检测，室内空气检测；施工单位进行取样、封样、送样，监理单位进行见证。根据工程实际需要对工程现场的实体检测、抽检和复检。</w:t>
      </w:r>
    </w:p>
    <w:p w14:paraId="18EA8260" w14:textId="325E9529" w:rsidR="008D26E8" w:rsidRPr="008B785C" w:rsidRDefault="006C603D" w:rsidP="008B785C">
      <w:pPr>
        <w:widowControl/>
        <w:shd w:val="clear" w:color="auto" w:fill="FFFFFF"/>
        <w:spacing w:before="240" w:after="240"/>
        <w:ind w:firstLine="480"/>
        <w:jc w:val="left"/>
        <w:rPr>
          <w:rFonts w:hAnsi="宋体"/>
          <w:szCs w:val="21"/>
        </w:rPr>
      </w:pPr>
      <w:r>
        <w:rPr>
          <w:rFonts w:hAnsi="宋体" w:hint="eastAsia"/>
          <w:szCs w:val="21"/>
        </w:rPr>
        <w:t>服务</w:t>
      </w:r>
      <w:r w:rsidR="008D26E8" w:rsidRPr="008B785C">
        <w:rPr>
          <w:rFonts w:hAnsi="宋体" w:hint="eastAsia"/>
          <w:szCs w:val="21"/>
        </w:rPr>
        <w:t>周期：</w:t>
      </w:r>
      <w:r w:rsidR="00631622" w:rsidRPr="009B5253">
        <w:rPr>
          <w:rFonts w:hAnsi="宋体" w:hint="eastAsia"/>
          <w:szCs w:val="21"/>
        </w:rPr>
        <w:t>于本合同签订后</w:t>
      </w:r>
      <w:r w:rsidR="00631622" w:rsidRPr="009B5253">
        <w:rPr>
          <w:rFonts w:hAnsi="宋体"/>
          <w:szCs w:val="21"/>
        </w:rPr>
        <w:t>3</w:t>
      </w:r>
      <w:r w:rsidR="00631622" w:rsidRPr="009B5253">
        <w:rPr>
          <w:rFonts w:hAnsi="宋体" w:hint="eastAsia"/>
          <w:szCs w:val="21"/>
        </w:rPr>
        <w:t>个工作日内开展现场（或试验室）检测工作，于现场（或试验室）检测工作后</w:t>
      </w:r>
      <w:r w:rsidR="00631622" w:rsidRPr="009B5253">
        <w:rPr>
          <w:rFonts w:hAnsi="宋体"/>
          <w:szCs w:val="21"/>
        </w:rPr>
        <w:t>3</w:t>
      </w:r>
      <w:r w:rsidR="00631622" w:rsidRPr="009B5253">
        <w:rPr>
          <w:rFonts w:hAnsi="宋体" w:hint="eastAsia"/>
          <w:szCs w:val="21"/>
        </w:rPr>
        <w:t>个工作日内按照合同约定完成检测工作</w:t>
      </w:r>
      <w:r w:rsidR="008D26E8" w:rsidRPr="008B785C">
        <w:rPr>
          <w:rFonts w:hAnsi="宋体" w:hint="eastAsia"/>
          <w:szCs w:val="21"/>
        </w:rPr>
        <w:t>。</w:t>
      </w:r>
    </w:p>
    <w:p w14:paraId="779852F8" w14:textId="600F7449"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采购控制价：</w:t>
      </w:r>
      <w:r w:rsidR="003905C5">
        <w:rPr>
          <w:rFonts w:hAnsi="宋体" w:hint="eastAsia"/>
          <w:szCs w:val="21"/>
        </w:rPr>
        <w:t>22</w:t>
      </w:r>
      <w:r w:rsidR="00631622">
        <w:rPr>
          <w:rFonts w:hAnsi="宋体" w:hint="eastAsia"/>
          <w:szCs w:val="21"/>
        </w:rPr>
        <w:t>.</w:t>
      </w:r>
      <w:r w:rsidR="003905C5">
        <w:rPr>
          <w:rFonts w:hAnsi="宋体" w:hint="eastAsia"/>
          <w:szCs w:val="21"/>
        </w:rPr>
        <w:t>1304</w:t>
      </w:r>
      <w:r w:rsidRPr="008B785C">
        <w:rPr>
          <w:rFonts w:hAnsi="宋体" w:hint="eastAsia"/>
          <w:szCs w:val="21"/>
        </w:rPr>
        <w:t>万元；资金来源：</w:t>
      </w:r>
      <w:r w:rsidR="00631622" w:rsidRPr="009B5253">
        <w:rPr>
          <w:rFonts w:hAnsi="宋体" w:hint="eastAsia"/>
          <w:szCs w:val="21"/>
        </w:rPr>
        <w:t>财政</w:t>
      </w:r>
      <w:r w:rsidR="003905C5">
        <w:rPr>
          <w:rFonts w:hAnsi="宋体" w:hint="eastAsia"/>
          <w:szCs w:val="21"/>
        </w:rPr>
        <w:t>性</w:t>
      </w:r>
      <w:r w:rsidR="00631622" w:rsidRPr="009B5253">
        <w:rPr>
          <w:rFonts w:hAnsi="宋体" w:hint="eastAsia"/>
          <w:szCs w:val="21"/>
        </w:rPr>
        <w:t>资金</w:t>
      </w:r>
      <w:r w:rsidRPr="008B785C">
        <w:rPr>
          <w:rFonts w:hAnsi="宋体" w:hint="eastAsia"/>
          <w:szCs w:val="21"/>
        </w:rPr>
        <w:t>。</w:t>
      </w:r>
    </w:p>
    <w:p w14:paraId="29B3F9D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投标须知：</w:t>
      </w:r>
    </w:p>
    <w:p w14:paraId="78848FC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1</w:t>
      </w:r>
      <w:r w:rsidRPr="008B785C">
        <w:rPr>
          <w:rFonts w:hAnsi="宋体" w:hint="eastAsia"/>
          <w:szCs w:val="21"/>
        </w:rPr>
        <w:t>投标人必须是在中华人民共和国境内注册的具有独立承担民事责任能力的法人或其他组织，并取得合法企业工商营业执照、事业单位具备事业单位法人证书。</w:t>
      </w:r>
    </w:p>
    <w:p w14:paraId="6B72997A" w14:textId="1574567A" w:rsidR="00BB7E06" w:rsidRDefault="00BB7E06" w:rsidP="009B5253">
      <w:pPr>
        <w:widowControl/>
        <w:shd w:val="clear" w:color="auto" w:fill="FFFFFF"/>
        <w:spacing w:before="240" w:after="240"/>
        <w:ind w:firstLine="420"/>
        <w:jc w:val="left"/>
        <w:rPr>
          <w:rFonts w:hAnsi="宋体"/>
          <w:szCs w:val="21"/>
        </w:rPr>
      </w:pPr>
      <w:r>
        <w:rPr>
          <w:rFonts w:hAnsi="宋体" w:hint="eastAsia"/>
          <w:szCs w:val="21"/>
        </w:rPr>
        <w:t xml:space="preserve">2 </w:t>
      </w:r>
      <w:r>
        <w:rPr>
          <w:rFonts w:hAnsi="宋体" w:hint="eastAsia"/>
          <w:szCs w:val="21"/>
        </w:rPr>
        <w:t>投标人</w:t>
      </w:r>
      <w:r w:rsidRPr="009B5253">
        <w:rPr>
          <w:rFonts w:hAnsi="宋体" w:hint="eastAsia"/>
          <w:szCs w:val="21"/>
        </w:rPr>
        <w:t>须具有相关经营范围及同类项目经验；具有履行合同所必须的专业技术、设备和经济能力；</w:t>
      </w:r>
    </w:p>
    <w:p w14:paraId="66C816D6" w14:textId="6C829313" w:rsidR="00BB7E06" w:rsidRPr="009B5253" w:rsidRDefault="00BB7E06" w:rsidP="009B5253">
      <w:pPr>
        <w:widowControl/>
        <w:shd w:val="clear" w:color="auto" w:fill="FFFFFF"/>
        <w:spacing w:before="240" w:after="240"/>
        <w:ind w:firstLine="420"/>
        <w:jc w:val="left"/>
        <w:rPr>
          <w:rFonts w:hAnsi="宋体"/>
          <w:szCs w:val="21"/>
        </w:rPr>
      </w:pPr>
      <w:r>
        <w:rPr>
          <w:rFonts w:hAnsi="宋体" w:hint="eastAsia"/>
          <w:szCs w:val="21"/>
        </w:rPr>
        <w:t xml:space="preserve">3 </w:t>
      </w:r>
      <w:r>
        <w:rPr>
          <w:rFonts w:hAnsi="宋体" w:hint="eastAsia"/>
          <w:szCs w:val="21"/>
        </w:rPr>
        <w:t>投标人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0A85F9FC" w14:textId="32E723A6"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4</w:t>
      </w:r>
      <w:r w:rsidR="008D26E8" w:rsidRPr="008B785C">
        <w:rPr>
          <w:rFonts w:hAnsi="宋体"/>
          <w:szCs w:val="21"/>
        </w:rPr>
        <w:t xml:space="preserve"> </w:t>
      </w:r>
      <w:r w:rsidR="008D26E8" w:rsidRPr="008B785C">
        <w:rPr>
          <w:rFonts w:hAnsi="宋体" w:hint="eastAsia"/>
          <w:szCs w:val="21"/>
        </w:rPr>
        <w:t>投标人有依法缴纳税收和社会保障资金的良好记录（近</w:t>
      </w:r>
      <w:r w:rsidR="00F56B49">
        <w:rPr>
          <w:rFonts w:hAnsi="宋体" w:hint="eastAsia"/>
          <w:szCs w:val="21"/>
        </w:rPr>
        <w:t>三个月内任意一个月</w:t>
      </w:r>
      <w:r w:rsidR="008D26E8" w:rsidRPr="008B785C">
        <w:rPr>
          <w:rFonts w:hAnsi="宋体" w:hint="eastAsia"/>
          <w:szCs w:val="21"/>
        </w:rPr>
        <w:t>）。</w:t>
      </w:r>
    </w:p>
    <w:p w14:paraId="50D3E641" w14:textId="132A9FB4"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5</w:t>
      </w:r>
      <w:r w:rsidRPr="008B785C">
        <w:rPr>
          <w:rFonts w:hAnsi="宋体"/>
          <w:szCs w:val="21"/>
        </w:rPr>
        <w:t xml:space="preserve"> </w:t>
      </w:r>
      <w:r w:rsidR="008D26E8" w:rsidRPr="008B785C">
        <w:rPr>
          <w:rFonts w:hAnsi="宋体" w:hint="eastAsia"/>
          <w:szCs w:val="21"/>
        </w:rPr>
        <w:t>投标人提供报名近</w:t>
      </w:r>
      <w:r w:rsidR="008D26E8" w:rsidRPr="008B785C">
        <w:rPr>
          <w:rFonts w:hAnsi="宋体"/>
          <w:szCs w:val="21"/>
        </w:rPr>
        <w:t>3</w:t>
      </w:r>
      <w:r w:rsidR="008D26E8" w:rsidRPr="008B785C">
        <w:rPr>
          <w:rFonts w:hAnsi="宋体" w:hint="eastAsia"/>
          <w:szCs w:val="21"/>
        </w:rPr>
        <w:t>日内“信用中国”网站下载的信用报告</w:t>
      </w:r>
      <w:r w:rsidR="00F56B49">
        <w:rPr>
          <w:rFonts w:hAnsi="宋体" w:hint="eastAsia"/>
          <w:szCs w:val="21"/>
        </w:rPr>
        <w:t>及</w:t>
      </w:r>
      <w:r w:rsidR="00F56B49" w:rsidRPr="000D0106">
        <w:rPr>
          <w:rFonts w:hAnsi="宋体" w:hint="eastAsia"/>
          <w:szCs w:val="21"/>
        </w:rPr>
        <w:t>中国政府采购网</w:t>
      </w:r>
      <w:hyperlink r:id="rId8" w:tgtFrame="_blank" w:tooltip="政府采购严重违法失信行为记录管理系统" w:history="1">
        <w:r w:rsidR="00A00FF9" w:rsidRPr="001523BD">
          <w:rPr>
            <w:rFonts w:asciiTheme="minorEastAsia" w:hAnsiTheme="minorEastAsia" w:cs="Times New Roman" w:hint="eastAsia"/>
            <w:bCs/>
          </w:rPr>
          <w:t>政府采购严重违法失信行为记录管理系统</w:t>
        </w:r>
      </w:hyperlink>
      <w:r w:rsidR="00F56B49">
        <w:rPr>
          <w:rFonts w:hAnsi="宋体" w:hint="eastAsia"/>
          <w:szCs w:val="21"/>
        </w:rPr>
        <w:t>截图，</w:t>
      </w:r>
      <w:r w:rsidR="005A3F67">
        <w:rPr>
          <w:rFonts w:hAnsi="宋体" w:hint="eastAsia"/>
          <w:szCs w:val="21"/>
        </w:rPr>
        <w:t>且</w:t>
      </w:r>
      <w:r w:rsidR="008D26E8" w:rsidRPr="008B785C">
        <w:rPr>
          <w:rFonts w:hAnsi="宋体" w:hint="eastAsia"/>
          <w:szCs w:val="21"/>
        </w:rPr>
        <w:t>未处于被责令停业、投标资格被取消、财产被接管、冻结、破产状态；在经营活动中没有重大违法记录</w:t>
      </w:r>
      <w:r w:rsidR="00F56B49">
        <w:rPr>
          <w:rFonts w:hAnsi="宋体" w:hint="eastAsia"/>
          <w:szCs w:val="21"/>
        </w:rPr>
        <w:t>。</w:t>
      </w:r>
      <w:r w:rsidR="00F56B49" w:rsidRPr="000D0106">
        <w:rPr>
          <w:rFonts w:hAnsi="宋体" w:hint="eastAsia"/>
          <w:szCs w:val="21"/>
        </w:rPr>
        <w:t>投标人不能被列入“中国政府采购网</w:t>
      </w:r>
      <w:r w:rsidR="00F56B49">
        <w:rPr>
          <w:rFonts w:hAnsi="宋体" w:hint="eastAsia"/>
          <w:szCs w:val="21"/>
        </w:rPr>
        <w:t>”</w:t>
      </w:r>
      <w:r w:rsidR="00F56B49" w:rsidRPr="000D0106">
        <w:rPr>
          <w:rFonts w:hAnsi="宋体" w:hint="eastAsia"/>
          <w:szCs w:val="21"/>
        </w:rPr>
        <w:t>“信用中国”等系统的失信被执行人、重大税收违法案件当事人名单、政府采购严重违法失信行为记录名单</w:t>
      </w:r>
      <w:r w:rsidR="00F56B49">
        <w:rPr>
          <w:rFonts w:hAnsi="宋体" w:hint="eastAsia"/>
          <w:szCs w:val="21"/>
        </w:rPr>
        <w:t>。</w:t>
      </w:r>
    </w:p>
    <w:p w14:paraId="6C351DCF" w14:textId="51527733"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6</w:t>
      </w:r>
      <w:r w:rsidR="008D26E8" w:rsidRPr="008B785C">
        <w:rPr>
          <w:rFonts w:hAnsi="宋体" w:hint="eastAsia"/>
          <w:szCs w:val="21"/>
        </w:rPr>
        <w:t>投标人须提供在近三年内</w:t>
      </w:r>
      <w:r w:rsidR="008D26E8" w:rsidRPr="008B785C">
        <w:rPr>
          <w:rFonts w:hAnsi="宋体"/>
          <w:szCs w:val="21"/>
        </w:rPr>
        <w:t>(</w:t>
      </w:r>
      <w:r w:rsidR="008D1BD3" w:rsidRPr="008B785C">
        <w:rPr>
          <w:rFonts w:hAnsi="宋体"/>
          <w:szCs w:val="21"/>
        </w:rPr>
        <w:t>20</w:t>
      </w:r>
      <w:r w:rsidR="008D1BD3" w:rsidRPr="008B785C">
        <w:rPr>
          <w:rFonts w:hAnsi="宋体" w:hint="eastAsia"/>
          <w:szCs w:val="21"/>
        </w:rPr>
        <w:t>年</w:t>
      </w:r>
      <w:r w:rsidR="008D1BD3">
        <w:rPr>
          <w:rFonts w:hAnsi="宋体" w:hint="eastAsia"/>
          <w:szCs w:val="21"/>
        </w:rPr>
        <w:t>10</w:t>
      </w:r>
      <w:r w:rsidR="008D26E8" w:rsidRPr="008B785C">
        <w:rPr>
          <w:rFonts w:hAnsi="宋体" w:hint="eastAsia"/>
          <w:szCs w:val="21"/>
        </w:rPr>
        <w:t>月至今</w:t>
      </w:r>
      <w:r w:rsidR="008D26E8" w:rsidRPr="008B785C">
        <w:rPr>
          <w:rFonts w:hAnsi="宋体"/>
          <w:szCs w:val="21"/>
        </w:rPr>
        <w:t>)</w:t>
      </w:r>
      <w:r w:rsidR="008D26E8" w:rsidRPr="008B785C">
        <w:rPr>
          <w:rFonts w:hAnsi="宋体" w:hint="eastAsia"/>
          <w:szCs w:val="21"/>
        </w:rPr>
        <w:t>承担过类似项目的业绩。（提供合同复印件，至少包含首页、服务内容页及签字页）</w:t>
      </w:r>
    </w:p>
    <w:p w14:paraId="4ABEDAF5" w14:textId="338CCCD2" w:rsidR="00FE0CA0" w:rsidRPr="009B5253" w:rsidRDefault="00BB7E06" w:rsidP="009B5253">
      <w:pPr>
        <w:widowControl/>
        <w:shd w:val="clear" w:color="auto" w:fill="FFFFFF"/>
        <w:spacing w:before="240" w:after="240"/>
        <w:ind w:firstLine="420"/>
        <w:jc w:val="left"/>
        <w:rPr>
          <w:rFonts w:hAnsi="宋体"/>
          <w:szCs w:val="21"/>
        </w:rPr>
      </w:pPr>
      <w:r>
        <w:rPr>
          <w:rFonts w:hAnsi="宋体" w:hint="eastAsia"/>
          <w:szCs w:val="21"/>
        </w:rPr>
        <w:t>7</w:t>
      </w:r>
      <w:r w:rsidR="00FE0CA0">
        <w:rPr>
          <w:rFonts w:hAnsi="宋体" w:hint="eastAsia"/>
          <w:szCs w:val="21"/>
        </w:rPr>
        <w:t>投标人</w:t>
      </w:r>
      <w:r w:rsidR="00FE0CA0" w:rsidRPr="009B5253">
        <w:rPr>
          <w:rFonts w:hAnsi="宋体" w:hint="eastAsia"/>
          <w:szCs w:val="21"/>
        </w:rPr>
        <w:t>必须具备北京市住房和城乡建设委员会许可的见证取样检测机构资质。</w:t>
      </w:r>
    </w:p>
    <w:p w14:paraId="4DB3681B" w14:textId="2D2C88EC"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8</w:t>
      </w:r>
      <w:r w:rsidRPr="008B785C">
        <w:rPr>
          <w:rFonts w:hAnsi="宋体"/>
          <w:szCs w:val="21"/>
        </w:rPr>
        <w:t xml:space="preserve"> </w:t>
      </w:r>
      <w:r w:rsidR="008D26E8" w:rsidRPr="008B785C">
        <w:rPr>
          <w:rFonts w:hAnsi="宋体" w:hint="eastAsia"/>
          <w:szCs w:val="21"/>
        </w:rPr>
        <w:t>报名需准备材料：①法人授权委托书、②法定代表人身份证复印件、③经办人身份证、④营业执照、⑤业绩证明，及投标须知内要求提供的其他资料。以上内容复印件加盖公章。</w:t>
      </w:r>
    </w:p>
    <w:p w14:paraId="76ADA22E" w14:textId="208D92B0"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lastRenderedPageBreak/>
        <w:t>9</w:t>
      </w:r>
      <w:r w:rsidRPr="008B785C">
        <w:rPr>
          <w:rFonts w:hAnsi="宋体"/>
          <w:szCs w:val="21"/>
        </w:rPr>
        <w:t xml:space="preserve"> </w:t>
      </w:r>
      <w:r w:rsidR="008D26E8" w:rsidRPr="008B785C">
        <w:rPr>
          <w:rFonts w:hAnsi="宋体" w:hint="eastAsia"/>
          <w:szCs w:val="21"/>
        </w:rPr>
        <w:t>报名方式：投标人请将上述需提供的所有材料复印件加盖公章，以扫描件的形式发送到以下邮箱：</w:t>
      </w:r>
      <w:r w:rsidR="008D26E8" w:rsidRPr="008B785C">
        <w:rPr>
          <w:rFonts w:hAnsi="宋体"/>
          <w:szCs w:val="21"/>
        </w:rPr>
        <w:t>rmyyzcbm@163.com</w:t>
      </w:r>
      <w:r w:rsidR="008D26E8" w:rsidRPr="008B785C">
        <w:rPr>
          <w:rFonts w:hAnsi="宋体" w:hint="eastAsia"/>
          <w:szCs w:val="21"/>
        </w:rPr>
        <w:t>。</w:t>
      </w:r>
    </w:p>
    <w:p w14:paraId="7E33BEC3" w14:textId="4BED0942"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邮件命名方式：公司名称</w:t>
      </w:r>
      <w:r w:rsidRPr="008B785C">
        <w:rPr>
          <w:rFonts w:hAnsi="宋体"/>
          <w:szCs w:val="21"/>
        </w:rPr>
        <w:t>+</w:t>
      </w:r>
      <w:r w:rsidRPr="008B785C">
        <w:rPr>
          <w:rFonts w:hAnsi="宋体" w:hint="eastAsia"/>
          <w:szCs w:val="21"/>
        </w:rPr>
        <w:t>北京大学人民医院</w:t>
      </w:r>
      <w:r w:rsidRPr="008B785C">
        <w:rPr>
          <w:rFonts w:hAnsi="宋体"/>
          <w:szCs w:val="21"/>
        </w:rPr>
        <w:t xml:space="preserve"> </w:t>
      </w:r>
      <w:r w:rsidRPr="009B5253">
        <w:rPr>
          <w:rFonts w:hAnsi="宋体" w:hint="eastAsia"/>
          <w:szCs w:val="21"/>
          <w:u w:val="single"/>
        </w:rPr>
        <w:t> </w:t>
      </w:r>
      <w:r w:rsidR="004D418E" w:rsidRPr="009B5253">
        <w:rPr>
          <w:rFonts w:hAnsi="宋体" w:hint="eastAsia"/>
          <w:szCs w:val="21"/>
          <w:u w:val="single"/>
        </w:rPr>
        <w:t>北京大学人民医院</w:t>
      </w:r>
      <w:r w:rsidR="00463922" w:rsidRPr="00463922">
        <w:rPr>
          <w:rFonts w:hAnsi="宋体" w:hint="eastAsia"/>
          <w:szCs w:val="21"/>
          <w:u w:val="single"/>
        </w:rPr>
        <w:t>西直门院区</w:t>
      </w:r>
      <w:r w:rsidR="002B5BF0" w:rsidRPr="002B5BF0">
        <w:rPr>
          <w:rFonts w:hAnsi="宋体" w:hint="eastAsia"/>
          <w:szCs w:val="21"/>
          <w:u w:val="single"/>
        </w:rPr>
        <w:t>行政办公楼装修改造工程</w:t>
      </w:r>
      <w:r w:rsidR="0029291C" w:rsidRPr="0029291C">
        <w:rPr>
          <w:rFonts w:hAnsi="宋体" w:hint="eastAsia"/>
          <w:szCs w:val="21"/>
          <w:u w:val="single"/>
        </w:rPr>
        <w:t>——</w:t>
      </w:r>
      <w:bookmarkStart w:id="0" w:name="_GoBack"/>
      <w:bookmarkEnd w:id="0"/>
      <w:r w:rsidR="002B5BF0" w:rsidRPr="002B5BF0">
        <w:rPr>
          <w:rFonts w:hAnsi="宋体" w:hint="eastAsia"/>
          <w:szCs w:val="21"/>
          <w:u w:val="single"/>
        </w:rPr>
        <w:t>工程质量检测</w:t>
      </w:r>
      <w:r w:rsidRPr="009B5253">
        <w:rPr>
          <w:rFonts w:hAnsi="宋体" w:hint="eastAsia"/>
          <w:szCs w:val="21"/>
          <w:u w:val="single"/>
        </w:rPr>
        <w:t> </w:t>
      </w:r>
      <w:r w:rsidRPr="008B785C">
        <w:rPr>
          <w:rFonts w:hAnsi="宋体" w:hint="eastAsia"/>
          <w:szCs w:val="21"/>
        </w:rPr>
        <w:t>材料。</w:t>
      </w:r>
    </w:p>
    <w:p w14:paraId="222A2904"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邮件内需注明经办人姓名、联系方式、邮箱。</w:t>
      </w:r>
    </w:p>
    <w:p w14:paraId="467440C4" w14:textId="61780F3F"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10</w:t>
      </w:r>
      <w:r w:rsidR="008D26E8" w:rsidRPr="008B785C">
        <w:rPr>
          <w:rFonts w:hAnsi="宋体" w:hint="eastAsia"/>
          <w:szCs w:val="21"/>
        </w:rPr>
        <w:t>报名时间：</w:t>
      </w:r>
      <w:r w:rsidR="00A60C57" w:rsidRPr="008B785C">
        <w:rPr>
          <w:rFonts w:hAnsi="宋体"/>
          <w:szCs w:val="21"/>
        </w:rPr>
        <w:t>2023</w:t>
      </w:r>
      <w:r w:rsidR="00A60C57" w:rsidRPr="008B785C">
        <w:rPr>
          <w:rFonts w:hAnsi="宋体" w:hint="eastAsia"/>
          <w:szCs w:val="21"/>
        </w:rPr>
        <w:t>年</w:t>
      </w:r>
      <w:r w:rsidR="00A60C57">
        <w:rPr>
          <w:rFonts w:hAnsi="宋体" w:hint="eastAsia"/>
          <w:szCs w:val="21"/>
        </w:rPr>
        <w:t>10</w:t>
      </w:r>
      <w:r w:rsidR="008D26E8" w:rsidRPr="008B785C">
        <w:rPr>
          <w:rFonts w:hAnsi="宋体" w:hint="eastAsia"/>
          <w:szCs w:val="21"/>
        </w:rPr>
        <w:t>月</w:t>
      </w:r>
      <w:r w:rsidR="00A60C57">
        <w:rPr>
          <w:rFonts w:hAnsi="宋体" w:hint="eastAsia"/>
          <w:szCs w:val="21"/>
        </w:rPr>
        <w:t>8</w:t>
      </w:r>
      <w:r w:rsidR="008D26E8" w:rsidRPr="008B785C">
        <w:rPr>
          <w:rFonts w:hAnsi="宋体" w:hint="eastAsia"/>
          <w:szCs w:val="21"/>
        </w:rPr>
        <w:t>日</w:t>
      </w:r>
      <w:r w:rsidR="008D26E8" w:rsidRPr="008B785C">
        <w:rPr>
          <w:rFonts w:hAnsi="宋体"/>
          <w:szCs w:val="21"/>
        </w:rPr>
        <w:t>9:00</w:t>
      </w:r>
      <w:r w:rsidR="008D26E8" w:rsidRPr="008B785C">
        <w:rPr>
          <w:rFonts w:hAnsi="宋体" w:hint="eastAsia"/>
          <w:szCs w:val="21"/>
        </w:rPr>
        <w:t>——</w:t>
      </w:r>
      <w:r w:rsidR="00A60C57" w:rsidRPr="008B785C">
        <w:rPr>
          <w:rFonts w:hAnsi="宋体"/>
          <w:szCs w:val="21"/>
        </w:rPr>
        <w:t>2023</w:t>
      </w:r>
      <w:r w:rsidR="00A60C57" w:rsidRPr="008B785C">
        <w:rPr>
          <w:rFonts w:hAnsi="宋体" w:hint="eastAsia"/>
          <w:szCs w:val="21"/>
        </w:rPr>
        <w:t>年</w:t>
      </w:r>
      <w:r w:rsidR="00A60C57">
        <w:rPr>
          <w:rFonts w:hAnsi="宋体" w:hint="eastAsia"/>
          <w:szCs w:val="21"/>
        </w:rPr>
        <w:t>10</w:t>
      </w:r>
      <w:r w:rsidR="008D26E8" w:rsidRPr="008B785C">
        <w:rPr>
          <w:rFonts w:hAnsi="宋体" w:hint="eastAsia"/>
          <w:szCs w:val="21"/>
        </w:rPr>
        <w:t>月</w:t>
      </w:r>
      <w:r w:rsidR="00A60C57">
        <w:rPr>
          <w:rFonts w:hAnsi="宋体" w:hint="eastAsia"/>
          <w:szCs w:val="21"/>
        </w:rPr>
        <w:t>12</w:t>
      </w:r>
      <w:r w:rsidR="008D26E8" w:rsidRPr="008B785C">
        <w:rPr>
          <w:rFonts w:hAnsi="宋体" w:hint="eastAsia"/>
          <w:szCs w:val="21"/>
        </w:rPr>
        <w:t>日</w:t>
      </w:r>
      <w:r w:rsidR="008D26E8" w:rsidRPr="008B785C">
        <w:rPr>
          <w:rFonts w:hAnsi="宋体"/>
          <w:szCs w:val="21"/>
        </w:rPr>
        <w:t>16:30</w:t>
      </w:r>
      <w:r w:rsidR="004D418E">
        <w:rPr>
          <w:rFonts w:hAnsi="宋体" w:hint="eastAsia"/>
          <w:szCs w:val="21"/>
        </w:rPr>
        <w:t>（工作日）</w:t>
      </w:r>
    </w:p>
    <w:p w14:paraId="74E56F86" w14:textId="4F457DBD"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11</w:t>
      </w:r>
      <w:r w:rsidR="008D26E8" w:rsidRPr="008B785C">
        <w:rPr>
          <w:rFonts w:hAnsi="宋体" w:hint="eastAsia"/>
          <w:szCs w:val="21"/>
        </w:rPr>
        <w:t>如有疑问请联系：</w:t>
      </w:r>
      <w:r w:rsidR="008D26E8" w:rsidRPr="008B785C">
        <w:rPr>
          <w:rFonts w:hAnsi="宋体"/>
          <w:szCs w:val="21"/>
        </w:rPr>
        <w:t xml:space="preserve"> 88325859</w:t>
      </w:r>
      <w:r w:rsidR="008D26E8" w:rsidRPr="008B785C">
        <w:rPr>
          <w:rFonts w:hAnsi="宋体" w:hint="eastAsia"/>
          <w:szCs w:val="21"/>
        </w:rPr>
        <w:t>苗老师</w:t>
      </w:r>
    </w:p>
    <w:p w14:paraId="20F45D18" w14:textId="64D0F186" w:rsidR="008D26E8" w:rsidRPr="008B785C" w:rsidRDefault="00BB7E06" w:rsidP="008B785C">
      <w:pPr>
        <w:widowControl/>
        <w:shd w:val="clear" w:color="auto" w:fill="FFFFFF"/>
        <w:spacing w:before="240" w:after="240"/>
        <w:ind w:firstLine="480"/>
        <w:jc w:val="left"/>
        <w:rPr>
          <w:rFonts w:hAnsi="宋体"/>
          <w:szCs w:val="21"/>
        </w:rPr>
      </w:pPr>
      <w:r w:rsidRPr="008B785C">
        <w:rPr>
          <w:rFonts w:hAnsi="宋体"/>
          <w:szCs w:val="21"/>
        </w:rPr>
        <w:t>1</w:t>
      </w:r>
      <w:r>
        <w:rPr>
          <w:rFonts w:hAnsi="宋体" w:hint="eastAsia"/>
          <w:szCs w:val="21"/>
        </w:rPr>
        <w:t>2</w:t>
      </w:r>
      <w:r w:rsidR="008D26E8" w:rsidRPr="008B785C">
        <w:rPr>
          <w:rFonts w:hAnsi="宋体" w:hint="eastAsia"/>
          <w:szCs w:val="21"/>
        </w:rPr>
        <w:t>资格预审合格后</w:t>
      </w:r>
      <w:r w:rsidR="00846962">
        <w:rPr>
          <w:rFonts w:hAnsi="宋体" w:hint="eastAsia"/>
          <w:szCs w:val="21"/>
        </w:rPr>
        <w:t>邮件</w:t>
      </w:r>
      <w:r w:rsidR="008D26E8" w:rsidRPr="008B785C">
        <w:rPr>
          <w:rFonts w:hAnsi="宋体" w:hint="eastAsia"/>
          <w:szCs w:val="21"/>
        </w:rPr>
        <w:t>通知报名单位。</w:t>
      </w:r>
    </w:p>
    <w:p w14:paraId="59A42D78" w14:textId="3ECE7B25" w:rsidR="008D26E8" w:rsidRPr="008B785C" w:rsidRDefault="00BB7E06" w:rsidP="008B785C">
      <w:pPr>
        <w:widowControl/>
        <w:shd w:val="clear" w:color="auto" w:fill="FFFFFF"/>
        <w:spacing w:before="240" w:after="240"/>
        <w:ind w:firstLine="480"/>
        <w:jc w:val="left"/>
        <w:rPr>
          <w:rFonts w:hAnsi="宋体"/>
          <w:szCs w:val="21"/>
        </w:rPr>
      </w:pPr>
      <w:r w:rsidRPr="008B785C">
        <w:rPr>
          <w:rFonts w:hAnsi="宋体"/>
          <w:szCs w:val="21"/>
        </w:rPr>
        <w:t>1</w:t>
      </w:r>
      <w:r>
        <w:rPr>
          <w:rFonts w:hAnsi="宋体" w:hint="eastAsia"/>
          <w:szCs w:val="21"/>
        </w:rPr>
        <w:t>3</w:t>
      </w:r>
      <w:r w:rsidR="008D26E8" w:rsidRPr="008B785C">
        <w:rPr>
          <w:rFonts w:hAnsi="宋体" w:hint="eastAsia"/>
          <w:szCs w:val="21"/>
        </w:rPr>
        <w:t>本项目不接受联合体投标。</w:t>
      </w:r>
    </w:p>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334E53D3" w14:textId="2A751E71" w:rsidR="008D26E8" w:rsidRPr="009B5253" w:rsidRDefault="009170C2" w:rsidP="008B785C">
      <w:pPr>
        <w:pStyle w:val="20"/>
        <w:spacing w:line="360" w:lineRule="auto"/>
        <w:ind w:leftChars="0" w:left="0" w:firstLineChars="50" w:firstLine="105"/>
        <w:rPr>
          <w:rFonts w:hAnsi="宋体"/>
          <w:szCs w:val="21"/>
        </w:rPr>
      </w:pPr>
      <w:r>
        <w:rPr>
          <w:rFonts w:hAnsi="宋体" w:hint="eastAsia"/>
          <w:szCs w:val="21"/>
        </w:rPr>
        <w:t>一）</w:t>
      </w:r>
      <w:r w:rsidR="008D26E8" w:rsidRPr="009B5253">
        <w:rPr>
          <w:rFonts w:hAnsi="宋体" w:hint="eastAsia"/>
          <w:szCs w:val="21"/>
        </w:rPr>
        <w:t>项目概况：</w:t>
      </w:r>
    </w:p>
    <w:p w14:paraId="5EF28591" w14:textId="63B3D397" w:rsidR="008D26E8" w:rsidRPr="009B5253" w:rsidRDefault="008D1BD3" w:rsidP="009B5253">
      <w:pPr>
        <w:widowControl/>
        <w:shd w:val="clear" w:color="auto" w:fill="FFFFFF"/>
        <w:spacing w:before="240" w:after="240"/>
        <w:ind w:firstLine="480"/>
        <w:jc w:val="left"/>
        <w:rPr>
          <w:rFonts w:hAnsi="宋体"/>
          <w:szCs w:val="21"/>
        </w:rPr>
      </w:pPr>
      <w:r w:rsidRPr="001523BD">
        <w:rPr>
          <w:rFonts w:hAnsi="宋体" w:hint="eastAsia"/>
          <w:szCs w:val="21"/>
        </w:rPr>
        <w:t>本项目装修改造面积</w:t>
      </w:r>
      <w:r w:rsidRPr="001523BD">
        <w:rPr>
          <w:rFonts w:hAnsi="宋体" w:hint="eastAsia"/>
          <w:szCs w:val="21"/>
        </w:rPr>
        <w:t>1899.4</w:t>
      </w:r>
      <w:r w:rsidRPr="001523BD">
        <w:rPr>
          <w:rFonts w:hAnsi="宋体" w:hint="eastAsia"/>
          <w:szCs w:val="21"/>
        </w:rPr>
        <w:t>平方米，改造范围为地下一层至地上三层，功能为办公用房、档案室、设备机房、卫生间等</w:t>
      </w:r>
      <w:r w:rsidR="00A60C57">
        <w:rPr>
          <w:rFonts w:hAnsi="宋体" w:hint="eastAsia"/>
          <w:szCs w:val="21"/>
        </w:rPr>
        <w:t>，</w:t>
      </w:r>
      <w:r w:rsidRPr="00A60C57">
        <w:rPr>
          <w:rFonts w:hAnsi="宋体" w:hint="eastAsia"/>
          <w:szCs w:val="21"/>
        </w:rPr>
        <w:t>并增加一部地下一层至地上三层的电梯。</w:t>
      </w:r>
      <w:r w:rsidRPr="001523BD">
        <w:rPr>
          <w:rFonts w:hAnsi="宋体" w:hint="eastAsia"/>
          <w:szCs w:val="21"/>
        </w:rPr>
        <w:t>定额工期：</w:t>
      </w:r>
      <w:r w:rsidRPr="001523BD">
        <w:rPr>
          <w:rFonts w:hAnsi="宋体" w:hint="eastAsia"/>
          <w:szCs w:val="21"/>
        </w:rPr>
        <w:t>1</w:t>
      </w:r>
      <w:r w:rsidRPr="001523BD">
        <w:rPr>
          <w:rFonts w:hAnsi="宋体"/>
          <w:szCs w:val="21"/>
        </w:rPr>
        <w:t>38</w:t>
      </w:r>
      <w:r w:rsidRPr="001523BD">
        <w:rPr>
          <w:rFonts w:hAnsi="宋体" w:hint="eastAsia"/>
          <w:szCs w:val="21"/>
        </w:rPr>
        <w:t>日历天</w:t>
      </w:r>
      <w:r>
        <w:rPr>
          <w:rFonts w:hAnsi="宋体" w:hint="eastAsia"/>
          <w:szCs w:val="21"/>
        </w:rPr>
        <w:t>。</w:t>
      </w:r>
    </w:p>
    <w:p w14:paraId="18FAE332" w14:textId="530A6776" w:rsidR="008D26E8" w:rsidRPr="009B5253" w:rsidRDefault="009170C2" w:rsidP="008B785C">
      <w:pPr>
        <w:widowControl/>
        <w:spacing w:line="360" w:lineRule="exact"/>
        <w:ind w:firstLineChars="50" w:firstLine="105"/>
        <w:jc w:val="left"/>
        <w:rPr>
          <w:rFonts w:hAnsi="宋体"/>
          <w:szCs w:val="21"/>
        </w:rPr>
      </w:pPr>
      <w:r>
        <w:rPr>
          <w:rFonts w:hAnsi="宋体" w:hint="eastAsia"/>
          <w:szCs w:val="21"/>
        </w:rPr>
        <w:t>二）</w:t>
      </w:r>
      <w:r w:rsidR="00846962" w:rsidRPr="009B5253">
        <w:rPr>
          <w:rFonts w:hAnsi="宋体" w:hint="eastAsia"/>
          <w:szCs w:val="21"/>
        </w:rPr>
        <w:t>项目服务要求</w:t>
      </w:r>
      <w:r w:rsidR="008D26E8" w:rsidRPr="009B5253">
        <w:rPr>
          <w:rFonts w:hAnsi="宋体" w:hint="eastAsia"/>
          <w:szCs w:val="21"/>
        </w:rPr>
        <w:t>：</w:t>
      </w:r>
    </w:p>
    <w:p w14:paraId="6F64DF03" w14:textId="60A7D842"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hint="eastAsia"/>
          <w:szCs w:val="21"/>
        </w:rPr>
        <w:t>项目内容：</w:t>
      </w:r>
      <w:r w:rsidR="008D1BD3" w:rsidRPr="008D1BD3">
        <w:rPr>
          <w:rFonts w:asciiTheme="minorHAnsi" w:eastAsiaTheme="minorEastAsia" w:hAnsi="宋体" w:cstheme="minorBidi" w:hint="eastAsia"/>
          <w:szCs w:val="21"/>
        </w:rPr>
        <w:t>主要对北京大学人民医院西直门院区行政办公楼装修改造工程施工期间按照国家及地方现行法律法规及规范标准要求，规定对见证取样的常用建筑材料、防水材料、保温及配套材料、门窗、装饰装修材料等，工程质量及地基基础检测，室内空气检测；施工单位进行取样、封样、送样，监理单位进行见证。根据工程实际需要对工程现场的实体检测、抽检和复检。</w:t>
      </w:r>
    </w:p>
    <w:p w14:paraId="0BCC5C85" w14:textId="77777777"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hint="eastAsia"/>
          <w:szCs w:val="21"/>
        </w:rPr>
        <w:t>服务要求：</w:t>
      </w:r>
    </w:p>
    <w:p w14:paraId="3A06197B" w14:textId="77777777"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szCs w:val="21"/>
        </w:rPr>
        <w:t>1.</w:t>
      </w:r>
      <w:r w:rsidRPr="009B5253">
        <w:rPr>
          <w:rFonts w:asciiTheme="minorHAnsi" w:eastAsiaTheme="minorEastAsia" w:hAnsi="宋体" w:cstheme="minorBidi" w:hint="eastAsia"/>
          <w:szCs w:val="21"/>
        </w:rPr>
        <w:t>响应人应遵守发包人的安全保卫及其它有关规章制度。</w:t>
      </w:r>
    </w:p>
    <w:p w14:paraId="170C623F" w14:textId="7493A910"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szCs w:val="21"/>
        </w:rPr>
        <w:t>2.</w:t>
      </w:r>
      <w:r w:rsidRPr="009B5253">
        <w:rPr>
          <w:rFonts w:asciiTheme="minorHAnsi" w:eastAsiaTheme="minorEastAsia" w:hAnsi="宋体" w:cstheme="minorBidi" w:hint="eastAsia"/>
          <w:szCs w:val="21"/>
        </w:rPr>
        <w:t>响应人应遵守北京市、西城区及医院等疫情防控管理相关规定，如因响应</w:t>
      </w:r>
      <w:proofErr w:type="gramStart"/>
      <w:r w:rsidRPr="009B5253">
        <w:rPr>
          <w:rFonts w:asciiTheme="minorHAnsi" w:eastAsiaTheme="minorEastAsia" w:hAnsi="宋体" w:cstheme="minorBidi" w:hint="eastAsia"/>
          <w:szCs w:val="21"/>
        </w:rPr>
        <w:t>人原因</w:t>
      </w:r>
      <w:proofErr w:type="gramEnd"/>
      <w:r w:rsidRPr="009B5253">
        <w:rPr>
          <w:rFonts w:asciiTheme="minorHAnsi" w:eastAsiaTheme="minorEastAsia" w:hAnsi="宋体" w:cstheme="minorBidi" w:hint="eastAsia"/>
          <w:szCs w:val="21"/>
        </w:rPr>
        <w:t>对医院运营产生影响的，响应人应承担相应责任。</w:t>
      </w:r>
    </w:p>
    <w:p w14:paraId="5121C734" w14:textId="04C92F8F"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szCs w:val="21"/>
        </w:rPr>
        <w:t>3.</w:t>
      </w:r>
      <w:r w:rsidRPr="009B5253">
        <w:rPr>
          <w:rFonts w:asciiTheme="minorHAnsi" w:eastAsiaTheme="minorEastAsia" w:hAnsi="宋体" w:cstheme="minorBidi" w:hint="eastAsia"/>
          <w:szCs w:val="21"/>
        </w:rPr>
        <w:t>因采购人院区内场地有限</w:t>
      </w:r>
      <w:r w:rsidR="008D619F" w:rsidRPr="009B5253">
        <w:rPr>
          <w:rFonts w:asciiTheme="minorHAnsi" w:eastAsiaTheme="minorEastAsia" w:hAnsi="宋体" w:cstheme="minorBidi" w:hint="eastAsia"/>
          <w:szCs w:val="21"/>
        </w:rPr>
        <w:t>，</w:t>
      </w:r>
      <w:r w:rsidRPr="009B5253">
        <w:rPr>
          <w:rFonts w:asciiTheme="minorHAnsi" w:eastAsiaTheme="minorEastAsia" w:hAnsi="宋体" w:cstheme="minorBidi" w:hint="eastAsia"/>
          <w:szCs w:val="21"/>
        </w:rPr>
        <w:t>故不提供停车条件，响应人自行考虑并承担由此发生的费用。</w:t>
      </w:r>
    </w:p>
    <w:p w14:paraId="17E3F833" w14:textId="77777777"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szCs w:val="21"/>
        </w:rPr>
        <w:t>4.</w:t>
      </w:r>
      <w:r w:rsidRPr="009B5253">
        <w:rPr>
          <w:rFonts w:asciiTheme="minorHAnsi" w:eastAsiaTheme="minorEastAsia" w:hAnsi="宋体" w:cstheme="minorBidi" w:hint="eastAsia"/>
          <w:szCs w:val="21"/>
        </w:rPr>
        <w:t>响应人应当于本合同签订后</w:t>
      </w:r>
      <w:r w:rsidRPr="009B5253">
        <w:rPr>
          <w:rFonts w:asciiTheme="minorHAnsi" w:eastAsiaTheme="minorEastAsia" w:hAnsi="宋体" w:cstheme="minorBidi"/>
          <w:szCs w:val="21"/>
        </w:rPr>
        <w:t>3</w:t>
      </w:r>
      <w:r w:rsidRPr="009B5253">
        <w:rPr>
          <w:rFonts w:asciiTheme="minorHAnsi" w:eastAsiaTheme="minorEastAsia" w:hAnsi="宋体" w:cstheme="minorBidi" w:hint="eastAsia"/>
          <w:szCs w:val="21"/>
        </w:rPr>
        <w:t>个工作日内开展现场（或试验室）检测工作，于现场（或试验室）检测工作后</w:t>
      </w:r>
      <w:r w:rsidRPr="009B5253">
        <w:rPr>
          <w:rFonts w:asciiTheme="minorHAnsi" w:eastAsiaTheme="minorEastAsia" w:hAnsi="宋体" w:cstheme="minorBidi"/>
          <w:szCs w:val="21"/>
        </w:rPr>
        <w:t>3</w:t>
      </w:r>
      <w:r w:rsidRPr="009B5253">
        <w:rPr>
          <w:rFonts w:asciiTheme="minorHAnsi" w:eastAsiaTheme="minorEastAsia" w:hAnsi="宋体" w:cstheme="minorBidi" w:hint="eastAsia"/>
          <w:szCs w:val="21"/>
        </w:rPr>
        <w:t>个工作日内按照合同约定完成检测工作，并提交书面工程质量检测报告</w:t>
      </w:r>
      <w:r w:rsidRPr="009B5253">
        <w:rPr>
          <w:rFonts w:asciiTheme="minorHAnsi" w:eastAsiaTheme="minorEastAsia" w:hAnsi="宋体" w:cstheme="minorBidi"/>
          <w:szCs w:val="21"/>
        </w:rPr>
        <w:t>5</w:t>
      </w:r>
      <w:r w:rsidRPr="009B5253">
        <w:rPr>
          <w:rFonts w:asciiTheme="minorHAnsi" w:eastAsiaTheme="minorEastAsia" w:hAnsi="宋体" w:cstheme="minorBidi" w:hint="eastAsia"/>
          <w:szCs w:val="21"/>
        </w:rPr>
        <w:t>份。</w:t>
      </w:r>
    </w:p>
    <w:p w14:paraId="31643574" w14:textId="77777777" w:rsidR="001D3385" w:rsidRDefault="00846962" w:rsidP="009B5253">
      <w:pPr>
        <w:widowControl/>
        <w:spacing w:line="360" w:lineRule="exact"/>
        <w:ind w:firstLineChars="202" w:firstLine="424"/>
        <w:jc w:val="left"/>
        <w:rPr>
          <w:rFonts w:hAnsi="宋体"/>
          <w:szCs w:val="21"/>
        </w:rPr>
      </w:pPr>
      <w:r w:rsidRPr="009B5253">
        <w:rPr>
          <w:rFonts w:hAnsi="宋体"/>
          <w:szCs w:val="21"/>
        </w:rPr>
        <w:t>5.</w:t>
      </w:r>
      <w:r w:rsidRPr="009B5253">
        <w:rPr>
          <w:rFonts w:hAnsi="宋体" w:hint="eastAsia"/>
          <w:szCs w:val="21"/>
        </w:rPr>
        <w:t>检测费用为预估价格，最终按照实际发生检测项目及检测数量计算总检测费，并以审计结果为准。</w:t>
      </w:r>
    </w:p>
    <w:p w14:paraId="5B8A8652" w14:textId="4B614F7B" w:rsidR="00431C8F" w:rsidRDefault="001D3385" w:rsidP="009B5253">
      <w:pPr>
        <w:widowControl/>
        <w:spacing w:line="360" w:lineRule="exact"/>
        <w:ind w:firstLineChars="202" w:firstLine="424"/>
        <w:jc w:val="left"/>
        <w:rPr>
          <w:rFonts w:asciiTheme="minorEastAsia" w:hAnsiTheme="minorEastAsia" w:cs="Times New Roman"/>
          <w:bCs/>
          <w:szCs w:val="21"/>
        </w:rPr>
      </w:pPr>
      <w:r>
        <w:rPr>
          <w:rFonts w:hAnsi="宋体" w:hint="eastAsia"/>
          <w:szCs w:val="21"/>
        </w:rPr>
        <w:t>6.</w:t>
      </w:r>
      <w:r w:rsidRPr="009B5253">
        <w:rPr>
          <w:rFonts w:hAnsi="宋体"/>
          <w:szCs w:val="21"/>
        </w:rPr>
        <w:t xml:space="preserve"> </w:t>
      </w:r>
      <w:r w:rsidRPr="009B5253">
        <w:rPr>
          <w:rFonts w:hAnsi="宋体" w:hint="eastAsia"/>
          <w:szCs w:val="21"/>
        </w:rPr>
        <w:t>检测项目一览表</w:t>
      </w:r>
      <w:r>
        <w:rPr>
          <w:rFonts w:hAnsi="宋体" w:hint="eastAsia"/>
          <w:szCs w:val="21"/>
        </w:rPr>
        <w:t>（报价单）</w:t>
      </w:r>
      <w:r w:rsidR="008D1BD3">
        <w:rPr>
          <w:rFonts w:asciiTheme="minorEastAsia" w:hAnsiTheme="minorEastAsia" w:cs="宋体" w:hint="eastAsia"/>
          <w:kern w:val="0"/>
          <w:szCs w:val="21"/>
        </w:rPr>
        <w:t>见附件1。</w:t>
      </w:r>
    </w:p>
    <w:p w14:paraId="6C4FE99A" w14:textId="77777777" w:rsidR="00431C8F" w:rsidRPr="008D1BD3" w:rsidRDefault="00431C8F" w:rsidP="009B5253">
      <w:pPr>
        <w:widowControl/>
        <w:spacing w:line="360" w:lineRule="exact"/>
        <w:ind w:firstLineChars="202" w:firstLine="424"/>
        <w:jc w:val="left"/>
        <w:rPr>
          <w:rFonts w:asciiTheme="minorEastAsia" w:hAnsiTheme="minorEastAsia" w:cs="Times New Roman"/>
          <w:bCs/>
          <w:szCs w:val="21"/>
        </w:rPr>
      </w:pPr>
    </w:p>
    <w:p w14:paraId="55DF70B3" w14:textId="1049E997" w:rsidR="00F96477" w:rsidRPr="009B5253" w:rsidRDefault="00F96477" w:rsidP="009B5253">
      <w:pPr>
        <w:spacing w:line="360" w:lineRule="exact"/>
        <w:rPr>
          <w:rFonts w:asciiTheme="minorEastAsia" w:hAnsiTheme="minorEastAsia"/>
          <w:szCs w:val="21"/>
        </w:rPr>
      </w:pPr>
      <w:r w:rsidRPr="009B5253">
        <w:rPr>
          <w:rFonts w:asciiTheme="minorEastAsia" w:hAnsiTheme="minorEastAsia" w:cs="Times New Roman" w:hint="eastAsia"/>
          <w:b/>
          <w:szCs w:val="21"/>
        </w:rPr>
        <w:t>三、采购控制价：</w:t>
      </w:r>
      <w:r w:rsidR="008D1BD3">
        <w:rPr>
          <w:rFonts w:hAnsi="宋体" w:hint="eastAsia"/>
          <w:szCs w:val="21"/>
        </w:rPr>
        <w:t>22.1304</w:t>
      </w:r>
      <w:r w:rsidRPr="008D1BD3">
        <w:rPr>
          <w:rFonts w:hAnsi="宋体" w:hint="eastAsia"/>
          <w:szCs w:val="21"/>
        </w:rPr>
        <w:t>万元</w:t>
      </w:r>
      <w:r w:rsidR="008D1BD3">
        <w:rPr>
          <w:rFonts w:hAnsi="宋体" w:hint="eastAsia"/>
          <w:szCs w:val="21"/>
        </w:rPr>
        <w:t>；</w:t>
      </w:r>
      <w:r w:rsidRPr="009B5253">
        <w:rPr>
          <w:rFonts w:asciiTheme="minorEastAsia" w:hAnsiTheme="minorEastAsia" w:cs="Times New Roman" w:hint="eastAsia"/>
          <w:b/>
          <w:szCs w:val="21"/>
        </w:rPr>
        <w:t>资金来源：</w:t>
      </w:r>
      <w:r w:rsidRPr="009B5253">
        <w:rPr>
          <w:rFonts w:hAnsi="宋体" w:hint="eastAsia"/>
          <w:szCs w:val="21"/>
        </w:rPr>
        <w:t>财政</w:t>
      </w:r>
      <w:r w:rsidR="008D1BD3">
        <w:rPr>
          <w:rFonts w:hAnsi="宋体" w:hint="eastAsia"/>
          <w:szCs w:val="21"/>
        </w:rPr>
        <w:t>性</w:t>
      </w:r>
      <w:r w:rsidRPr="009B5253">
        <w:rPr>
          <w:rFonts w:hAnsi="宋体" w:hint="eastAsia"/>
          <w:szCs w:val="21"/>
        </w:rPr>
        <w:t>资金</w:t>
      </w:r>
    </w:p>
    <w:p w14:paraId="2B34E9BB" w14:textId="1B63F0AE" w:rsidR="00347B37" w:rsidRPr="00352473" w:rsidRDefault="00F96477">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27F77111"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5AB9739D"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5A50CF47"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A00FF9">
        <w:rPr>
          <w:rFonts w:asciiTheme="minorEastAsia" w:hAnsiTheme="minorEastAsia" w:hint="eastAsia"/>
          <w:szCs w:val="21"/>
        </w:rPr>
        <w:t>2020</w:t>
      </w:r>
      <w:r w:rsidR="00A00FF9" w:rsidRPr="004354CF">
        <w:rPr>
          <w:rFonts w:asciiTheme="minorEastAsia" w:hAnsiTheme="minorEastAsia" w:hint="eastAsia"/>
          <w:szCs w:val="21"/>
        </w:rPr>
        <w:t>年</w:t>
      </w:r>
      <w:r w:rsidR="00A00FF9">
        <w:rPr>
          <w:rFonts w:asciiTheme="minorEastAsia" w:hAnsiTheme="minorEastAsia" w:hint="eastAsia"/>
          <w:szCs w:val="21"/>
        </w:rPr>
        <w:t>10</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36B1C904"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4A13F48B"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投标人投标文件中需响应采购文件中对各项服务的具体要求。</w:t>
      </w:r>
    </w:p>
    <w:p w14:paraId="7D90188C" w14:textId="10C3FA3B"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）投标人提供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49637569"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E71D5" w:rsidRPr="008B785C">
        <w:rPr>
          <w:rFonts w:hAnsi="宋体" w:hint="eastAsia"/>
          <w:szCs w:val="21"/>
        </w:rPr>
        <w:t>投标人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74250FF3"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，查询截止时点为：本项目投标截止期前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692CB5BA" w:rsidR="00A938EF" w:rsidRDefault="00DD691B" w:rsidP="00C85D73">
      <w:pPr>
        <w:spacing w:line="360" w:lineRule="exact"/>
        <w:rPr>
          <w:rFonts w:asciiTheme="minorEastAsia" w:hAnsiTheme="minorEastAsia"/>
          <w:szCs w:val="21"/>
        </w:rPr>
      </w:pPr>
      <w:r w:rsidRPr="00352473">
        <w:rPr>
          <w:rFonts w:asciiTheme="minorEastAsia" w:hAnsiTheme="minorEastAsia" w:hint="eastAsia"/>
          <w:szCs w:val="21"/>
        </w:rPr>
        <w:t>（</w:t>
      </w:r>
      <w:r w:rsidR="00DC0587">
        <w:rPr>
          <w:rFonts w:asciiTheme="minorEastAsia" w:hAnsiTheme="minorEastAsia" w:hint="eastAsia"/>
          <w:szCs w:val="21"/>
        </w:rPr>
        <w:t>9</w:t>
      </w:r>
      <w:r w:rsidRPr="00352473">
        <w:rPr>
          <w:rFonts w:asciiTheme="minorEastAsia" w:hAnsiTheme="minorEastAsia" w:hint="eastAsia"/>
          <w:szCs w:val="21"/>
        </w:rPr>
        <w:t>）</w:t>
      </w:r>
      <w:r w:rsidR="009E71D5">
        <w:rPr>
          <w:rFonts w:hAnsi="宋体" w:hint="eastAsia"/>
          <w:szCs w:val="21"/>
        </w:rPr>
        <w:t>北京市住房和城乡建设委员会许可的见证取样检测机构资质</w:t>
      </w:r>
      <w:r w:rsidR="00964408">
        <w:rPr>
          <w:rFonts w:hAnsi="宋体" w:hint="eastAsia"/>
          <w:szCs w:val="21"/>
        </w:rPr>
        <w:t>。</w:t>
      </w:r>
    </w:p>
    <w:p w14:paraId="27CDFC0D" w14:textId="1F22E9A8" w:rsidR="00347B37" w:rsidRPr="00352473" w:rsidRDefault="00A938EF" w:rsidP="00C85D73">
      <w:pPr>
        <w:spacing w:line="360" w:lineRule="exact"/>
        <w:rPr>
          <w:rFonts w:asciiTheme="minorEastAsia" w:hAnsiTheme="minorEastAsia"/>
          <w:szCs w:val="21"/>
        </w:rPr>
      </w:pPr>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4CFBBA22"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②报价单（格式见</w:t>
      </w:r>
      <w:r w:rsidR="00F96477">
        <w:rPr>
          <w:rFonts w:asciiTheme="minorEastAsia" w:hAnsiTheme="minorEastAsia" w:hint="eastAsia"/>
          <w:szCs w:val="21"/>
        </w:rPr>
        <w:t>“</w:t>
      </w:r>
      <w:r w:rsidR="002B5BF0">
        <w:rPr>
          <w:rFonts w:asciiTheme="minorEastAsia" w:hAnsiTheme="minorEastAsia" w:hint="eastAsia"/>
          <w:szCs w:val="21"/>
        </w:rPr>
        <w:t>附件1</w:t>
      </w:r>
      <w:r w:rsidR="00F96477">
        <w:rPr>
          <w:rFonts w:asciiTheme="minorEastAsia" w:hAnsiTheme="minorEastAsia" w:hint="eastAsia"/>
          <w:szCs w:val="21"/>
        </w:rPr>
        <w:t>”</w:t>
      </w:r>
      <w:r>
        <w:rPr>
          <w:rFonts w:asciiTheme="minorEastAsia" w:hAnsiTheme="minorEastAsia" w:hint="eastAsia"/>
          <w:szCs w:val="21"/>
        </w:rPr>
        <w:t>）</w:t>
      </w:r>
    </w:p>
    <w:p w14:paraId="246FC6CA" w14:textId="28B88512"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①投标书一式伍份（壹份正本肆份副本，投标文件的正本与副本应分开包装，加贴封条，标书封面分别注明正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、副本，并在封套的封口处加盖投标人单位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36EEC78F"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对招标论证文件的相关要求无具体的承诺。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1C398675" w:rsidR="00347B37" w:rsidRPr="00352473" w:rsidRDefault="003813F7"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E12176E"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719C149" w14:textId="65E80194" w:rsidR="004E3BE9" w:rsidRDefault="004E3BE9">
      <w:pPr>
        <w:widowControl/>
        <w:jc w:val="left"/>
        <w:rPr>
          <w:rFonts w:asciiTheme="minorEastAsia" w:hAnsiTheme="minorEastAsia" w:cs="Times New Roman"/>
          <w:bCs/>
          <w:szCs w:val="21"/>
        </w:rPr>
      </w:pP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满足竞争性磋商文件要求且评审报价最低的价格为基准价，其评审价格得分为满分。其他供应商的价格得分统一按照下列公式计算：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48</w:t>
            </w:r>
          </w:p>
        </w:tc>
        <w:tc>
          <w:tcPr>
            <w:tcW w:w="580" w:type="pct"/>
            <w:vAlign w:val="center"/>
          </w:tcPr>
          <w:p w14:paraId="4854D6FA" w14:textId="40BD6F86" w:rsidR="009170C2" w:rsidRPr="00AC6BE7" w:rsidRDefault="009170C2" w:rsidP="008B785C">
            <w:pPr>
              <w:snapToGrid w:val="0"/>
              <w:jc w:val="center"/>
              <w:rPr>
                <w:rFonts w:asciiTheme="minorEastAsia" w:hAnsiTheme="minorEastAsia" w:cs="Times New Roman"/>
                <w:bCs/>
                <w:szCs w:val="21"/>
              </w:rPr>
            </w:pPr>
            <w:r w:rsidRPr="002F300A">
              <w:rPr>
                <w:rFonts w:asciiTheme="minorEastAsia" w:hAnsiTheme="minorEastAsia" w:cs="Times New Roman" w:hint="eastAsia"/>
                <w:bCs/>
                <w:szCs w:val="21"/>
              </w:rPr>
              <w:t>投标文件质量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66FEA282"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5A3F67" w:rsidRPr="00AC6BE7">
              <w:rPr>
                <w:rFonts w:asciiTheme="minorEastAsia" w:hAnsiTheme="minorEastAsia" w:cs="Times New Roman" w:hint="eastAsia"/>
                <w:bCs/>
                <w:szCs w:val="21"/>
              </w:rPr>
              <w:t>20</w:t>
            </w:r>
            <w:r w:rsidR="005A3F67">
              <w:rPr>
                <w:rFonts w:asciiTheme="minorEastAsia" w:hAnsiTheme="minorEastAsia" w:cs="Times New Roman" w:hint="eastAsia"/>
                <w:bCs/>
                <w:szCs w:val="21"/>
              </w:rPr>
              <w:t>20</w:t>
            </w:r>
            <w:r w:rsidR="005A3F67" w:rsidRPr="00AC6BE7">
              <w:rPr>
                <w:rFonts w:asciiTheme="minorEastAsia" w:hAnsiTheme="minorEastAsia" w:cs="Times New Roman" w:hint="eastAsia"/>
                <w:bCs/>
                <w:szCs w:val="21"/>
              </w:rPr>
              <w:t>年</w:t>
            </w:r>
            <w:r w:rsidR="005A3F67">
              <w:rPr>
                <w:rFonts w:asciiTheme="minorEastAsia" w:hAnsiTheme="minorEastAsia" w:cs="Times New Roman" w:hint="eastAsia"/>
                <w:bCs/>
                <w:szCs w:val="21"/>
              </w:rPr>
              <w:t>10</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0F93D778" w:rsidR="009170C2" w:rsidRPr="009170C2" w:rsidRDefault="009170C2" w:rsidP="005A3F67">
            <w:pPr>
              <w:snapToGrid w:val="0"/>
              <w:rPr>
                <w:rFonts w:asciiTheme="minorEastAsia" w:hAnsiTheme="minorEastAsia" w:cs="Times New Roman"/>
                <w:bCs/>
                <w:szCs w:val="21"/>
              </w:rPr>
            </w:pPr>
            <w:r w:rsidRPr="009170C2">
              <w:rPr>
                <w:rFonts w:asciiTheme="minorEastAsia" w:hAnsiTheme="minorEastAsia" w:cs="Times New Roman"/>
                <w:bCs/>
                <w:szCs w:val="21"/>
              </w:rPr>
              <w:t>提供近三年内（</w:t>
            </w:r>
            <w:r w:rsidR="005A3F67" w:rsidRPr="009170C2">
              <w:rPr>
                <w:rFonts w:asciiTheme="minorEastAsia" w:hAnsiTheme="minorEastAsia" w:cs="Times New Roman"/>
                <w:bCs/>
                <w:szCs w:val="21"/>
              </w:rPr>
              <w:t>2020年</w:t>
            </w:r>
            <w:r w:rsidR="005A3F67">
              <w:rPr>
                <w:rFonts w:asciiTheme="minorEastAsia" w:hAnsiTheme="minorEastAsia" w:cs="Times New Roman" w:hint="eastAsia"/>
                <w:bCs/>
                <w:szCs w:val="21"/>
              </w:rPr>
              <w:t>10</w:t>
            </w:r>
            <w:r w:rsidRPr="009170C2">
              <w:rPr>
                <w:rFonts w:asciiTheme="minorEastAsia" w:hAnsiTheme="minorEastAsia" w:cs="Times New Roman"/>
                <w:bCs/>
                <w:szCs w:val="21"/>
              </w:rPr>
              <w:t>月</w:t>
            </w:r>
            <w:r w:rsidR="005A3F67">
              <w:rPr>
                <w:rFonts w:asciiTheme="minorEastAsia" w:hAnsiTheme="minorEastAsia" w:cs="Times New Roman" w:hint="eastAsia"/>
                <w:bCs/>
                <w:szCs w:val="21"/>
              </w:rPr>
              <w:t>至</w:t>
            </w:r>
            <w:r w:rsidRPr="009170C2">
              <w:rPr>
                <w:rFonts w:asciiTheme="minorEastAsia" w:hAnsiTheme="minorEastAsia" w:cs="Times New Roman" w:hint="eastAsia"/>
                <w:bCs/>
                <w:szCs w:val="21"/>
              </w:rPr>
              <w:t>文件递交截止日</w:t>
            </w:r>
            <w:r w:rsidRPr="009170C2">
              <w:rPr>
                <w:rFonts w:asciiTheme="minorEastAsia" w:hAnsiTheme="minorEastAsia" w:cs="Times New Roman"/>
                <w:bCs/>
                <w:szCs w:val="21"/>
              </w:rPr>
              <w:t>）承担过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988CC2A"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lastRenderedPageBreak/>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024271">
            <w:pPr>
              <w:ind w:firstLineChars="100" w:firstLine="210"/>
              <w:jc w:val="center"/>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bCs/>
                <w:szCs w:val="21"/>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5F04CAF1" w:rsidR="00ED2B75"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sidR="007A5325">
        <w:rPr>
          <w:rFonts w:ascii="宋体" w:eastAsia="宋体" w:hAnsi="宋体" w:cs="Times New Roman" w:hint="eastAsia"/>
          <w:bCs/>
          <w:szCs w:val="21"/>
        </w:rPr>
        <w:t>递交文件</w:t>
      </w:r>
      <w:r w:rsidRPr="00ED718B">
        <w:rPr>
          <w:rFonts w:ascii="宋体" w:eastAsia="宋体" w:hAnsi="宋体" w:cs="Times New Roman" w:hint="eastAsia"/>
          <w:bCs/>
          <w:szCs w:val="21"/>
        </w:rPr>
        <w:t>时间：</w:t>
      </w:r>
      <w:r w:rsidR="00624D76" w:rsidRPr="00ED718B">
        <w:rPr>
          <w:rFonts w:ascii="宋体" w:eastAsia="宋体" w:hAnsi="宋体" w:cs="Times New Roman" w:hint="eastAsia"/>
          <w:bCs/>
          <w:szCs w:val="21"/>
        </w:rPr>
        <w:t>202</w:t>
      </w:r>
      <w:r w:rsidR="00624D76">
        <w:rPr>
          <w:rFonts w:ascii="宋体" w:eastAsia="宋体" w:hAnsi="宋体" w:cs="Times New Roman" w:hint="eastAsia"/>
          <w:bCs/>
          <w:szCs w:val="21"/>
        </w:rPr>
        <w:t>3</w:t>
      </w:r>
      <w:r w:rsidR="00624D76" w:rsidRPr="00ED718B">
        <w:rPr>
          <w:rFonts w:ascii="宋体" w:eastAsia="宋体" w:hAnsi="宋体" w:cs="Times New Roman" w:hint="eastAsia"/>
          <w:bCs/>
          <w:szCs w:val="21"/>
        </w:rPr>
        <w:t>年</w:t>
      </w:r>
      <w:r w:rsidR="00624D76">
        <w:rPr>
          <w:rFonts w:ascii="宋体" w:eastAsia="宋体" w:hAnsi="宋体" w:cs="Times New Roman" w:hint="eastAsia"/>
          <w:bCs/>
          <w:szCs w:val="21"/>
        </w:rPr>
        <w:t>10</w:t>
      </w:r>
      <w:r w:rsidR="00AA6927" w:rsidRPr="00ED718B">
        <w:rPr>
          <w:rFonts w:ascii="宋体" w:eastAsia="宋体" w:hAnsi="宋体" w:cs="Times New Roman" w:hint="eastAsia"/>
          <w:bCs/>
          <w:szCs w:val="21"/>
        </w:rPr>
        <w:t>月</w:t>
      </w:r>
      <w:r w:rsidR="00A60C57">
        <w:rPr>
          <w:rFonts w:ascii="宋体" w:eastAsia="宋体" w:hAnsi="宋体" w:cs="Times New Roman" w:hint="eastAsia"/>
          <w:bCs/>
          <w:szCs w:val="21"/>
        </w:rPr>
        <w:t>18</w:t>
      </w:r>
      <w:r w:rsidR="00DC0587" w:rsidRPr="00ED718B">
        <w:rPr>
          <w:rFonts w:ascii="宋体" w:eastAsia="宋体" w:hAnsi="宋体" w:cs="Times New Roman" w:hint="eastAsia"/>
          <w:bCs/>
          <w:szCs w:val="21"/>
        </w:rPr>
        <w:t xml:space="preserve">日 </w:t>
      </w:r>
      <w:r w:rsidR="007A5325">
        <w:rPr>
          <w:rFonts w:ascii="宋体" w:eastAsia="宋体" w:hAnsi="宋体" w:cs="Times New Roman" w:hint="eastAsia"/>
          <w:bCs/>
          <w:szCs w:val="21"/>
        </w:rPr>
        <w:t>下</w:t>
      </w:r>
      <w:r w:rsidR="00DC0587" w:rsidRPr="00ED718B">
        <w:rPr>
          <w:rFonts w:ascii="宋体" w:eastAsia="宋体" w:hAnsi="宋体" w:cs="Times New Roman" w:hint="eastAsia"/>
          <w:bCs/>
          <w:szCs w:val="21"/>
        </w:rPr>
        <w:t>午</w:t>
      </w:r>
      <w:r w:rsidR="004A2235">
        <w:rPr>
          <w:rFonts w:ascii="宋体" w:eastAsia="宋体" w:hAnsi="宋体" w:cs="Times New Roman" w:hint="eastAsia"/>
          <w:bCs/>
          <w:szCs w:val="21"/>
        </w:rPr>
        <w:t>13</w:t>
      </w:r>
      <w:r w:rsidR="00DC0587" w:rsidRPr="00ED718B">
        <w:rPr>
          <w:rFonts w:ascii="宋体" w:eastAsia="宋体" w:hAnsi="宋体" w:cs="Times New Roman" w:hint="eastAsia"/>
          <w:bCs/>
          <w:szCs w:val="21"/>
        </w:rPr>
        <w:t>:</w:t>
      </w:r>
      <w:r w:rsidR="00AA6927">
        <w:rPr>
          <w:rFonts w:ascii="宋体" w:eastAsia="宋体" w:hAnsi="宋体" w:cs="Times New Roman" w:hint="eastAsia"/>
          <w:bCs/>
          <w:szCs w:val="21"/>
        </w:rPr>
        <w:t>0</w:t>
      </w:r>
      <w:r w:rsidR="00AA6927" w:rsidRPr="00ED718B">
        <w:rPr>
          <w:rFonts w:ascii="宋体" w:eastAsia="宋体" w:hAnsi="宋体" w:cs="Times New Roman" w:hint="eastAsia"/>
          <w:bCs/>
          <w:szCs w:val="21"/>
        </w:rPr>
        <w:t>0</w:t>
      </w:r>
    </w:p>
    <w:p w14:paraId="30195115" w14:textId="55EA7902" w:rsid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Pr="00ED718B">
        <w:rPr>
          <w:rFonts w:ascii="宋体" w:eastAsia="宋体" w:hAnsi="宋体" w:cs="Times New Roman" w:hint="eastAsia"/>
          <w:bCs/>
          <w:szCs w:val="21"/>
        </w:rPr>
        <w:t>北京市西城区</w:t>
      </w:r>
      <w:r>
        <w:rPr>
          <w:rFonts w:ascii="宋体" w:eastAsia="宋体" w:hAnsi="宋体" w:cs="Times New Roman" w:hint="eastAsia"/>
          <w:bCs/>
          <w:szCs w:val="21"/>
        </w:rPr>
        <w:t>西直门外大街6号</w:t>
      </w:r>
      <w:r w:rsidR="000C662E">
        <w:rPr>
          <w:rFonts w:ascii="宋体" w:eastAsia="宋体" w:hAnsi="宋体" w:cs="Times New Roman" w:hint="eastAsia"/>
          <w:bCs/>
          <w:szCs w:val="21"/>
        </w:rPr>
        <w:t>中</w:t>
      </w:r>
      <w:proofErr w:type="gramStart"/>
      <w:r w:rsidR="000C662E">
        <w:rPr>
          <w:rFonts w:ascii="宋体" w:eastAsia="宋体" w:hAnsi="宋体" w:cs="Times New Roman" w:hint="eastAsia"/>
          <w:bCs/>
          <w:szCs w:val="21"/>
        </w:rPr>
        <w:t>仪大厦</w:t>
      </w:r>
      <w:proofErr w:type="gramEnd"/>
      <w:r w:rsidR="00A60C57">
        <w:rPr>
          <w:rFonts w:ascii="宋体" w:eastAsia="宋体" w:hAnsi="宋体" w:cs="Times New Roman" w:hint="eastAsia"/>
          <w:bCs/>
          <w:szCs w:val="21"/>
        </w:rPr>
        <w:t>7024A</w:t>
      </w:r>
      <w:r w:rsidR="000C662E">
        <w:rPr>
          <w:rFonts w:ascii="宋体" w:eastAsia="宋体" w:hAnsi="宋体" w:cs="Times New Roman" w:hint="eastAsia"/>
          <w:bCs/>
          <w:szCs w:val="21"/>
        </w:rPr>
        <w:t>会议室</w:t>
      </w:r>
    </w:p>
    <w:p w14:paraId="4F9BF8CA" w14:textId="7F807119" w:rsidR="007A5325" w:rsidRP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00A60C57" w:rsidRPr="00ED718B">
        <w:rPr>
          <w:rFonts w:ascii="宋体" w:eastAsia="宋体" w:hAnsi="宋体" w:cs="Times New Roman" w:hint="eastAsia"/>
          <w:bCs/>
          <w:szCs w:val="21"/>
        </w:rPr>
        <w:t>202</w:t>
      </w:r>
      <w:r w:rsidR="00A60C57">
        <w:rPr>
          <w:rFonts w:ascii="宋体" w:eastAsia="宋体" w:hAnsi="宋体" w:cs="Times New Roman" w:hint="eastAsia"/>
          <w:bCs/>
          <w:szCs w:val="21"/>
        </w:rPr>
        <w:t>3</w:t>
      </w:r>
      <w:r w:rsidR="00A60C57" w:rsidRPr="00ED718B">
        <w:rPr>
          <w:rFonts w:ascii="宋体" w:eastAsia="宋体" w:hAnsi="宋体" w:cs="Times New Roman" w:hint="eastAsia"/>
          <w:bCs/>
          <w:szCs w:val="21"/>
        </w:rPr>
        <w:t>年</w:t>
      </w:r>
      <w:r w:rsidR="00A60C57">
        <w:rPr>
          <w:rFonts w:ascii="宋体" w:eastAsia="宋体" w:hAnsi="宋体" w:cs="Times New Roman" w:hint="eastAsia"/>
          <w:bCs/>
          <w:szCs w:val="21"/>
        </w:rPr>
        <w:t>10</w:t>
      </w:r>
      <w:r w:rsidR="00AA6927" w:rsidRPr="00ED718B">
        <w:rPr>
          <w:rFonts w:ascii="宋体" w:eastAsia="宋体" w:hAnsi="宋体" w:cs="Times New Roman" w:hint="eastAsia"/>
          <w:bCs/>
          <w:szCs w:val="21"/>
        </w:rPr>
        <w:t>月</w:t>
      </w:r>
      <w:r w:rsidR="00A60C57">
        <w:rPr>
          <w:rFonts w:ascii="宋体" w:eastAsia="宋体" w:hAnsi="宋体" w:cs="Times New Roman" w:hint="eastAsia"/>
          <w:bCs/>
          <w:szCs w:val="21"/>
        </w:rPr>
        <w:t>18</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458F6FDC" w14:textId="7D7FC430" w:rsidR="00ED2B7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、开标地点：北京市西城区</w:t>
      </w:r>
      <w:r w:rsidR="002B6B14">
        <w:rPr>
          <w:rFonts w:ascii="宋体" w:eastAsia="宋体" w:hAnsi="宋体" w:cs="Times New Roman" w:hint="eastAsia"/>
          <w:bCs/>
          <w:szCs w:val="21"/>
        </w:rPr>
        <w:t>西直门外大街6号中</w:t>
      </w:r>
      <w:proofErr w:type="gramStart"/>
      <w:r w:rsidR="002B6B14">
        <w:rPr>
          <w:rFonts w:ascii="宋体" w:eastAsia="宋体" w:hAnsi="宋体" w:cs="Times New Roman" w:hint="eastAsia"/>
          <w:bCs/>
          <w:szCs w:val="21"/>
        </w:rPr>
        <w:t>仪大厦</w:t>
      </w:r>
      <w:proofErr w:type="gramEnd"/>
      <w:r w:rsidR="00A60C57">
        <w:rPr>
          <w:rFonts w:ascii="宋体" w:eastAsia="宋体" w:hAnsi="宋体" w:cs="Times New Roman" w:hint="eastAsia"/>
          <w:bCs/>
          <w:szCs w:val="21"/>
        </w:rPr>
        <w:t>7024A</w:t>
      </w:r>
      <w:r w:rsidR="002B6B14">
        <w:rPr>
          <w:rFonts w:ascii="宋体" w:eastAsia="宋体" w:hAnsi="宋体" w:cs="Times New Roman" w:hint="eastAsia"/>
          <w:bCs/>
          <w:szCs w:val="21"/>
        </w:rPr>
        <w:t>会议室</w:t>
      </w:r>
    </w:p>
    <w:p w14:paraId="13D8C9E7" w14:textId="48189E56" w:rsidR="00707203" w:rsidRPr="00707203"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注意事项：请参加投标公司被授权人于文件内注明的时间到场</w:t>
      </w:r>
      <w:r w:rsidR="00D16F30">
        <w:rPr>
          <w:rFonts w:ascii="宋体" w:eastAsia="宋体" w:hAnsi="宋体" w:cs="Times New Roman" w:hint="eastAsia"/>
          <w:bCs/>
          <w:szCs w:val="21"/>
        </w:rPr>
        <w:t>。</w:t>
      </w:r>
    </w:p>
    <w:p w14:paraId="23DF0A30" w14:textId="77777777" w:rsidR="00385A33" w:rsidRDefault="00385A33" w:rsidP="009B5253">
      <w:pPr>
        <w:spacing w:line="360" w:lineRule="auto"/>
        <w:jc w:val="left"/>
        <w:rPr>
          <w:rFonts w:ascii="宋体" w:eastAsia="宋体" w:hAnsi="宋体" w:cs="Times New Roman"/>
          <w:bCs/>
          <w:szCs w:val="21"/>
        </w:rPr>
        <w:sectPr w:rsidR="00385A33" w:rsidSect="009B5253">
          <w:footerReference w:type="default" r:id="rId10"/>
          <w:pgSz w:w="11906" w:h="16838"/>
          <w:pgMar w:top="720" w:right="720" w:bottom="720" w:left="720" w:header="851" w:footer="992" w:gutter="0"/>
          <w:cols w:space="425"/>
          <w:docGrid w:type="lines" w:linePitch="312"/>
        </w:sectPr>
      </w:pPr>
    </w:p>
    <w:p w14:paraId="3E968B69" w14:textId="043379E3" w:rsidR="00385A33" w:rsidRDefault="00385A33" w:rsidP="00385A33">
      <w:pPr>
        <w:jc w:val="left"/>
        <w:rPr>
          <w:rFonts w:ascii="仿宋" w:eastAsia="仿宋" w:hAnsi="仿宋"/>
          <w:bCs/>
          <w:color w:val="000000" w:themeColor="text1"/>
          <w:sz w:val="28"/>
          <w:szCs w:val="28"/>
        </w:rPr>
      </w:pPr>
      <w:r w:rsidRPr="00A60C57">
        <w:rPr>
          <w:rFonts w:hAnsi="宋体" w:hint="eastAsia"/>
          <w:szCs w:val="21"/>
        </w:rPr>
        <w:lastRenderedPageBreak/>
        <w:t>附件：</w:t>
      </w:r>
      <w:r w:rsidRPr="009B5253">
        <w:rPr>
          <w:rFonts w:hAnsi="宋体" w:hint="eastAsia"/>
          <w:szCs w:val="21"/>
        </w:rPr>
        <w:t>检测项目一览表</w:t>
      </w:r>
      <w:r>
        <w:rPr>
          <w:rFonts w:hAnsi="宋体" w:hint="eastAsia"/>
          <w:szCs w:val="21"/>
        </w:rPr>
        <w:t>（报价单）</w:t>
      </w:r>
    </w:p>
    <w:tbl>
      <w:tblPr>
        <w:tblW w:w="15930" w:type="dxa"/>
        <w:jc w:val="center"/>
        <w:tblLook w:val="04A0" w:firstRow="1" w:lastRow="0" w:firstColumn="1" w:lastColumn="0" w:noHBand="0" w:noVBand="1"/>
      </w:tblPr>
      <w:tblGrid>
        <w:gridCol w:w="700"/>
        <w:gridCol w:w="2544"/>
        <w:gridCol w:w="7656"/>
        <w:gridCol w:w="1202"/>
        <w:gridCol w:w="1134"/>
        <w:gridCol w:w="1276"/>
        <w:gridCol w:w="1418"/>
      </w:tblGrid>
      <w:tr w:rsidR="008D1BD3" w:rsidRPr="00971C67" w14:paraId="7E935E5C" w14:textId="77777777" w:rsidTr="00A60C57">
        <w:trPr>
          <w:trHeight w:val="255"/>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F08EC" w14:textId="77777777" w:rsidR="00385A33" w:rsidRPr="00971C67" w:rsidRDefault="00385A33" w:rsidP="00A60C57">
            <w:pPr>
              <w:widowControl/>
              <w:ind w:leftChars="-4" w:left="28" w:hangingChars="17" w:hanging="36"/>
              <w:jc w:val="center"/>
              <w:rPr>
                <w:rFonts w:asciiTheme="minorEastAsia" w:hAnsiTheme="minorEastAsia" w:cs="Arial"/>
                <w:kern w:val="0"/>
                <w:szCs w:val="21"/>
              </w:rPr>
            </w:pPr>
            <w:r w:rsidRPr="00971C67">
              <w:rPr>
                <w:rFonts w:asciiTheme="minorEastAsia" w:hAnsiTheme="minorEastAsia" w:cs="Arial" w:hint="eastAsia"/>
                <w:kern w:val="0"/>
                <w:szCs w:val="21"/>
              </w:rPr>
              <w:t>序号</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2EB60E0B"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材料名称</w:t>
            </w:r>
          </w:p>
        </w:tc>
        <w:tc>
          <w:tcPr>
            <w:tcW w:w="7656" w:type="dxa"/>
            <w:tcBorders>
              <w:top w:val="single" w:sz="4" w:space="0" w:color="auto"/>
              <w:left w:val="nil"/>
              <w:bottom w:val="single" w:sz="4" w:space="0" w:color="auto"/>
              <w:right w:val="single" w:sz="4" w:space="0" w:color="auto"/>
            </w:tcBorders>
            <w:shd w:val="clear" w:color="auto" w:fill="auto"/>
            <w:vAlign w:val="center"/>
            <w:hideMark/>
          </w:tcPr>
          <w:p w14:paraId="19457A57"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检测参数</w:t>
            </w:r>
          </w:p>
        </w:tc>
        <w:tc>
          <w:tcPr>
            <w:tcW w:w="1202" w:type="dxa"/>
            <w:tcBorders>
              <w:top w:val="single" w:sz="4" w:space="0" w:color="auto"/>
              <w:left w:val="nil"/>
              <w:bottom w:val="single" w:sz="4" w:space="0" w:color="auto"/>
              <w:right w:val="single" w:sz="4" w:space="0" w:color="auto"/>
            </w:tcBorders>
          </w:tcPr>
          <w:p w14:paraId="50593DB1" w14:textId="77777777" w:rsidR="00385A33" w:rsidRPr="00385A33" w:rsidRDefault="00385A33" w:rsidP="00385A33">
            <w:pPr>
              <w:widowControl/>
              <w:jc w:val="center"/>
              <w:rPr>
                <w:rFonts w:asciiTheme="minorEastAsia" w:hAnsiTheme="minorEastAsia" w:cs="Arial"/>
                <w:color w:val="262626"/>
                <w:kern w:val="0"/>
                <w:szCs w:val="21"/>
              </w:rPr>
            </w:pPr>
            <w:r w:rsidRPr="00385A33">
              <w:rPr>
                <w:rFonts w:asciiTheme="minorEastAsia" w:hAnsiTheme="minorEastAsia" w:cs="Arial"/>
                <w:color w:val="262626"/>
                <w:kern w:val="0"/>
                <w:szCs w:val="21"/>
              </w:rPr>
              <w:t>含税单价</w:t>
            </w:r>
          </w:p>
          <w:p w14:paraId="062914FB" w14:textId="0AA07F2E" w:rsidR="00385A33" w:rsidRPr="00971C67" w:rsidRDefault="00385A33" w:rsidP="00385A33">
            <w:pPr>
              <w:widowControl/>
              <w:jc w:val="center"/>
              <w:rPr>
                <w:rFonts w:asciiTheme="minorEastAsia" w:hAnsiTheme="minorEastAsia" w:cs="Arial"/>
                <w:color w:val="262626"/>
                <w:kern w:val="0"/>
                <w:szCs w:val="21"/>
              </w:rPr>
            </w:pPr>
            <w:r w:rsidRPr="00385A33">
              <w:rPr>
                <w:rFonts w:asciiTheme="minorEastAsia" w:hAnsiTheme="minorEastAsia" w:cs="Arial" w:hint="eastAsia"/>
                <w:color w:val="262626"/>
                <w:kern w:val="0"/>
                <w:szCs w:val="21"/>
              </w:rPr>
              <w:t>（元）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313E1" w14:textId="6377CE10"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数量</w:t>
            </w:r>
          </w:p>
        </w:tc>
        <w:tc>
          <w:tcPr>
            <w:tcW w:w="1276" w:type="dxa"/>
            <w:tcBorders>
              <w:top w:val="single" w:sz="4" w:space="0" w:color="auto"/>
              <w:left w:val="nil"/>
              <w:bottom w:val="single" w:sz="4" w:space="0" w:color="auto"/>
              <w:right w:val="single" w:sz="4" w:space="0" w:color="auto"/>
            </w:tcBorders>
          </w:tcPr>
          <w:p w14:paraId="6CE9D726" w14:textId="77777777" w:rsidR="00385A33" w:rsidRPr="00385A33" w:rsidRDefault="00385A33" w:rsidP="00385A33">
            <w:pPr>
              <w:widowControl/>
              <w:jc w:val="center"/>
              <w:rPr>
                <w:rFonts w:asciiTheme="minorEastAsia" w:hAnsiTheme="minorEastAsia" w:cs="Arial"/>
                <w:color w:val="262626"/>
                <w:kern w:val="0"/>
                <w:szCs w:val="21"/>
              </w:rPr>
            </w:pPr>
            <w:r w:rsidRPr="00385A33">
              <w:rPr>
                <w:rFonts w:asciiTheme="minorEastAsia" w:hAnsiTheme="minorEastAsia" w:cs="Arial"/>
                <w:color w:val="262626"/>
                <w:kern w:val="0"/>
                <w:szCs w:val="21"/>
              </w:rPr>
              <w:t>含税总价</w:t>
            </w:r>
          </w:p>
          <w:p w14:paraId="7BE52886" w14:textId="61EFB1BB" w:rsidR="00385A33" w:rsidRPr="00971C67" w:rsidRDefault="00385A33" w:rsidP="00385A33">
            <w:pPr>
              <w:widowControl/>
              <w:jc w:val="center"/>
              <w:rPr>
                <w:rFonts w:asciiTheme="minorEastAsia" w:hAnsiTheme="minorEastAsia" w:cs="Arial"/>
                <w:kern w:val="0"/>
                <w:sz w:val="24"/>
              </w:rPr>
            </w:pPr>
            <w:r w:rsidRPr="00385A33">
              <w:rPr>
                <w:rFonts w:asciiTheme="minorEastAsia" w:hAnsiTheme="minorEastAsia" w:cs="Arial" w:hint="eastAsia"/>
                <w:color w:val="262626"/>
                <w:kern w:val="0"/>
                <w:szCs w:val="21"/>
              </w:rPr>
              <w:t>（元）</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E6205" w14:textId="0BDB6CAF" w:rsidR="00385A33" w:rsidRPr="00971C67" w:rsidRDefault="00385A33" w:rsidP="005A3F67">
            <w:pPr>
              <w:widowControl/>
              <w:jc w:val="center"/>
              <w:rPr>
                <w:rFonts w:asciiTheme="minorEastAsia" w:hAnsiTheme="minorEastAsia" w:cs="Arial"/>
                <w:kern w:val="0"/>
                <w:sz w:val="24"/>
              </w:rPr>
            </w:pPr>
            <w:r w:rsidRPr="00971C67">
              <w:rPr>
                <w:rFonts w:asciiTheme="minorEastAsia" w:hAnsiTheme="minorEastAsia" w:cs="Arial" w:hint="eastAsia"/>
                <w:kern w:val="0"/>
                <w:sz w:val="24"/>
              </w:rPr>
              <w:t>备注</w:t>
            </w:r>
          </w:p>
        </w:tc>
      </w:tr>
      <w:tr w:rsidR="008D1BD3" w:rsidRPr="00971C67" w14:paraId="36FAD63F"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697FC0F"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2544" w:type="dxa"/>
            <w:tcBorders>
              <w:top w:val="nil"/>
              <w:left w:val="nil"/>
              <w:bottom w:val="single" w:sz="4" w:space="0" w:color="auto"/>
              <w:right w:val="single" w:sz="4" w:space="0" w:color="auto"/>
            </w:tcBorders>
            <w:shd w:val="clear" w:color="000000" w:fill="FFFFFF"/>
            <w:vAlign w:val="center"/>
            <w:hideMark/>
          </w:tcPr>
          <w:p w14:paraId="3FADC967"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型钢</w:t>
            </w:r>
          </w:p>
        </w:tc>
        <w:tc>
          <w:tcPr>
            <w:tcW w:w="7656" w:type="dxa"/>
            <w:tcBorders>
              <w:top w:val="nil"/>
              <w:left w:val="nil"/>
              <w:bottom w:val="single" w:sz="4" w:space="0" w:color="auto"/>
              <w:right w:val="single" w:sz="4" w:space="0" w:color="auto"/>
            </w:tcBorders>
            <w:shd w:val="clear" w:color="000000" w:fill="FFFFFF"/>
            <w:vAlign w:val="center"/>
            <w:hideMark/>
          </w:tcPr>
          <w:p w14:paraId="09145B4C"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抗拉强度、弯曲、冲击、化学分析</w:t>
            </w:r>
          </w:p>
        </w:tc>
        <w:tc>
          <w:tcPr>
            <w:tcW w:w="1202" w:type="dxa"/>
            <w:tcBorders>
              <w:top w:val="single" w:sz="4" w:space="0" w:color="auto"/>
              <w:left w:val="nil"/>
              <w:bottom w:val="single" w:sz="4" w:space="0" w:color="auto"/>
              <w:right w:val="single" w:sz="4" w:space="0" w:color="auto"/>
            </w:tcBorders>
          </w:tcPr>
          <w:p w14:paraId="0CE9EB32"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F3525" w14:textId="7116A5F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29D67BEC"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6B1AC" w14:textId="21508A4D" w:rsidR="00385A33" w:rsidRPr="00971C67" w:rsidRDefault="00385A33" w:rsidP="005A3F67">
            <w:pPr>
              <w:widowControl/>
              <w:jc w:val="center"/>
              <w:rPr>
                <w:rFonts w:asciiTheme="minorEastAsia" w:hAnsiTheme="minorEastAsia" w:cs="Arial"/>
                <w:kern w:val="0"/>
                <w:sz w:val="24"/>
              </w:rPr>
            </w:pPr>
          </w:p>
        </w:tc>
      </w:tr>
      <w:tr w:rsidR="008D1BD3" w:rsidRPr="00971C67" w14:paraId="465255A6"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FFA02A8"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2</w:t>
            </w:r>
          </w:p>
        </w:tc>
        <w:tc>
          <w:tcPr>
            <w:tcW w:w="2544" w:type="dxa"/>
            <w:tcBorders>
              <w:top w:val="nil"/>
              <w:left w:val="nil"/>
              <w:bottom w:val="single" w:sz="4" w:space="0" w:color="auto"/>
              <w:right w:val="single" w:sz="4" w:space="0" w:color="auto"/>
            </w:tcBorders>
            <w:shd w:val="clear" w:color="000000" w:fill="FFFFFF"/>
            <w:vAlign w:val="center"/>
            <w:hideMark/>
          </w:tcPr>
          <w:p w14:paraId="4544C3B8"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圆钢</w:t>
            </w:r>
          </w:p>
        </w:tc>
        <w:tc>
          <w:tcPr>
            <w:tcW w:w="7656" w:type="dxa"/>
            <w:tcBorders>
              <w:top w:val="nil"/>
              <w:left w:val="nil"/>
              <w:bottom w:val="single" w:sz="4" w:space="0" w:color="auto"/>
              <w:right w:val="single" w:sz="4" w:space="0" w:color="auto"/>
            </w:tcBorders>
            <w:shd w:val="clear" w:color="000000" w:fill="FFFFFF"/>
            <w:vAlign w:val="center"/>
            <w:hideMark/>
          </w:tcPr>
          <w:p w14:paraId="7A1537C4"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抗拉强度、弯曲、冲击、化学分析</w:t>
            </w:r>
          </w:p>
        </w:tc>
        <w:tc>
          <w:tcPr>
            <w:tcW w:w="1202" w:type="dxa"/>
            <w:tcBorders>
              <w:top w:val="single" w:sz="4" w:space="0" w:color="auto"/>
              <w:left w:val="nil"/>
              <w:bottom w:val="single" w:sz="4" w:space="0" w:color="auto"/>
              <w:right w:val="single" w:sz="4" w:space="0" w:color="auto"/>
            </w:tcBorders>
          </w:tcPr>
          <w:p w14:paraId="1CEC699D"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956D0" w14:textId="04F09763"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2</w:t>
            </w:r>
          </w:p>
        </w:tc>
        <w:tc>
          <w:tcPr>
            <w:tcW w:w="1276" w:type="dxa"/>
            <w:tcBorders>
              <w:top w:val="single" w:sz="4" w:space="0" w:color="auto"/>
              <w:left w:val="nil"/>
              <w:bottom w:val="single" w:sz="4" w:space="0" w:color="auto"/>
              <w:right w:val="single" w:sz="4" w:space="0" w:color="auto"/>
            </w:tcBorders>
          </w:tcPr>
          <w:p w14:paraId="19EF939F"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41FBC" w14:textId="245CDF4F" w:rsidR="00385A33" w:rsidRPr="00971C67" w:rsidRDefault="00385A33" w:rsidP="005A3F67">
            <w:pPr>
              <w:widowControl/>
              <w:jc w:val="center"/>
              <w:rPr>
                <w:rFonts w:asciiTheme="minorEastAsia" w:hAnsiTheme="minorEastAsia" w:cs="Arial"/>
                <w:kern w:val="0"/>
                <w:sz w:val="24"/>
              </w:rPr>
            </w:pPr>
          </w:p>
        </w:tc>
      </w:tr>
      <w:tr w:rsidR="008D1BD3" w:rsidRPr="00971C67" w14:paraId="01476081"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FAC9FCA"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3</w:t>
            </w:r>
          </w:p>
        </w:tc>
        <w:tc>
          <w:tcPr>
            <w:tcW w:w="2544" w:type="dxa"/>
            <w:tcBorders>
              <w:top w:val="nil"/>
              <w:left w:val="nil"/>
              <w:bottom w:val="single" w:sz="4" w:space="0" w:color="auto"/>
              <w:right w:val="single" w:sz="4" w:space="0" w:color="auto"/>
            </w:tcBorders>
            <w:shd w:val="clear" w:color="000000" w:fill="FFFFFF"/>
            <w:vAlign w:val="center"/>
            <w:hideMark/>
          </w:tcPr>
          <w:p w14:paraId="7C7AE417"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槽钢</w:t>
            </w:r>
          </w:p>
        </w:tc>
        <w:tc>
          <w:tcPr>
            <w:tcW w:w="7656" w:type="dxa"/>
            <w:tcBorders>
              <w:top w:val="nil"/>
              <w:left w:val="nil"/>
              <w:bottom w:val="single" w:sz="4" w:space="0" w:color="auto"/>
              <w:right w:val="single" w:sz="4" w:space="0" w:color="auto"/>
            </w:tcBorders>
            <w:shd w:val="clear" w:color="000000" w:fill="FFFFFF"/>
            <w:vAlign w:val="center"/>
            <w:hideMark/>
          </w:tcPr>
          <w:p w14:paraId="118D5326"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抗拉强度、弯曲、冲击、化学分析</w:t>
            </w:r>
          </w:p>
        </w:tc>
        <w:tc>
          <w:tcPr>
            <w:tcW w:w="1202" w:type="dxa"/>
            <w:tcBorders>
              <w:top w:val="single" w:sz="4" w:space="0" w:color="auto"/>
              <w:left w:val="nil"/>
              <w:bottom w:val="single" w:sz="4" w:space="0" w:color="auto"/>
              <w:right w:val="single" w:sz="4" w:space="0" w:color="auto"/>
            </w:tcBorders>
          </w:tcPr>
          <w:p w14:paraId="6FE0610D"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B97F7" w14:textId="349C6BCD"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4F5F30CD"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1E3A7" w14:textId="16FEFDE6" w:rsidR="00385A33" w:rsidRPr="00971C67" w:rsidRDefault="00385A33" w:rsidP="005A3F67">
            <w:pPr>
              <w:widowControl/>
              <w:jc w:val="center"/>
              <w:rPr>
                <w:rFonts w:asciiTheme="minorEastAsia" w:hAnsiTheme="minorEastAsia" w:cs="Arial"/>
                <w:kern w:val="0"/>
                <w:sz w:val="24"/>
              </w:rPr>
            </w:pPr>
          </w:p>
        </w:tc>
      </w:tr>
      <w:tr w:rsidR="008D1BD3" w:rsidRPr="00971C67" w14:paraId="3D6BCD89"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A4DD862"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4</w:t>
            </w:r>
          </w:p>
        </w:tc>
        <w:tc>
          <w:tcPr>
            <w:tcW w:w="2544" w:type="dxa"/>
            <w:tcBorders>
              <w:top w:val="nil"/>
              <w:left w:val="nil"/>
              <w:bottom w:val="single" w:sz="4" w:space="0" w:color="auto"/>
              <w:right w:val="single" w:sz="4" w:space="0" w:color="auto"/>
            </w:tcBorders>
            <w:shd w:val="clear" w:color="000000" w:fill="FFFFFF"/>
            <w:vAlign w:val="center"/>
            <w:hideMark/>
          </w:tcPr>
          <w:p w14:paraId="0772DED4"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角钢</w:t>
            </w:r>
          </w:p>
        </w:tc>
        <w:tc>
          <w:tcPr>
            <w:tcW w:w="7656" w:type="dxa"/>
            <w:tcBorders>
              <w:top w:val="nil"/>
              <w:left w:val="nil"/>
              <w:bottom w:val="single" w:sz="4" w:space="0" w:color="auto"/>
              <w:right w:val="single" w:sz="4" w:space="0" w:color="auto"/>
            </w:tcBorders>
            <w:shd w:val="clear" w:color="000000" w:fill="FFFFFF"/>
            <w:vAlign w:val="center"/>
            <w:hideMark/>
          </w:tcPr>
          <w:p w14:paraId="5CDB24F9"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抗拉强度、弯曲、冲击、化学分析</w:t>
            </w:r>
          </w:p>
        </w:tc>
        <w:tc>
          <w:tcPr>
            <w:tcW w:w="1202" w:type="dxa"/>
            <w:tcBorders>
              <w:top w:val="single" w:sz="4" w:space="0" w:color="auto"/>
              <w:left w:val="nil"/>
              <w:bottom w:val="single" w:sz="4" w:space="0" w:color="auto"/>
              <w:right w:val="single" w:sz="4" w:space="0" w:color="auto"/>
            </w:tcBorders>
          </w:tcPr>
          <w:p w14:paraId="01B5D27E"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63E42" w14:textId="0DF817CD"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2</w:t>
            </w:r>
          </w:p>
        </w:tc>
        <w:tc>
          <w:tcPr>
            <w:tcW w:w="1276" w:type="dxa"/>
            <w:tcBorders>
              <w:top w:val="single" w:sz="4" w:space="0" w:color="auto"/>
              <w:left w:val="nil"/>
              <w:bottom w:val="single" w:sz="4" w:space="0" w:color="auto"/>
              <w:right w:val="single" w:sz="4" w:space="0" w:color="auto"/>
            </w:tcBorders>
          </w:tcPr>
          <w:p w14:paraId="5CDC052B"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F4B61" w14:textId="11E016EC" w:rsidR="00385A33" w:rsidRPr="00971C67" w:rsidRDefault="00385A33" w:rsidP="005A3F67">
            <w:pPr>
              <w:widowControl/>
              <w:jc w:val="center"/>
              <w:rPr>
                <w:rFonts w:asciiTheme="minorEastAsia" w:hAnsiTheme="minorEastAsia" w:cs="Arial"/>
                <w:kern w:val="0"/>
                <w:sz w:val="24"/>
              </w:rPr>
            </w:pPr>
          </w:p>
        </w:tc>
      </w:tr>
      <w:tr w:rsidR="008D1BD3" w:rsidRPr="00971C67" w14:paraId="6D6C5918"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BB8E000"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5</w:t>
            </w:r>
          </w:p>
        </w:tc>
        <w:tc>
          <w:tcPr>
            <w:tcW w:w="2544" w:type="dxa"/>
            <w:tcBorders>
              <w:top w:val="nil"/>
              <w:left w:val="nil"/>
              <w:bottom w:val="single" w:sz="4" w:space="0" w:color="auto"/>
              <w:right w:val="single" w:sz="4" w:space="0" w:color="auto"/>
            </w:tcBorders>
            <w:shd w:val="clear" w:color="000000" w:fill="FFFFFF"/>
            <w:vAlign w:val="center"/>
            <w:hideMark/>
          </w:tcPr>
          <w:p w14:paraId="2E765B09"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钢筋原材</w:t>
            </w:r>
          </w:p>
        </w:tc>
        <w:tc>
          <w:tcPr>
            <w:tcW w:w="7656" w:type="dxa"/>
            <w:tcBorders>
              <w:top w:val="nil"/>
              <w:left w:val="nil"/>
              <w:bottom w:val="single" w:sz="4" w:space="0" w:color="auto"/>
              <w:right w:val="single" w:sz="4" w:space="0" w:color="auto"/>
            </w:tcBorders>
            <w:shd w:val="clear" w:color="000000" w:fill="FFFFFF"/>
            <w:vAlign w:val="center"/>
            <w:hideMark/>
          </w:tcPr>
          <w:p w14:paraId="0D8F25A4"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力学性能</w:t>
            </w:r>
          </w:p>
        </w:tc>
        <w:tc>
          <w:tcPr>
            <w:tcW w:w="1202" w:type="dxa"/>
            <w:tcBorders>
              <w:top w:val="single" w:sz="4" w:space="0" w:color="auto"/>
              <w:left w:val="nil"/>
              <w:bottom w:val="single" w:sz="4" w:space="0" w:color="auto"/>
              <w:right w:val="single" w:sz="4" w:space="0" w:color="auto"/>
            </w:tcBorders>
          </w:tcPr>
          <w:p w14:paraId="6617DBD4"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3AEFD" w14:textId="3758D609"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12</w:t>
            </w:r>
          </w:p>
        </w:tc>
        <w:tc>
          <w:tcPr>
            <w:tcW w:w="1276" w:type="dxa"/>
            <w:tcBorders>
              <w:top w:val="single" w:sz="4" w:space="0" w:color="auto"/>
              <w:left w:val="nil"/>
              <w:bottom w:val="single" w:sz="4" w:space="0" w:color="auto"/>
              <w:right w:val="single" w:sz="4" w:space="0" w:color="auto"/>
            </w:tcBorders>
          </w:tcPr>
          <w:p w14:paraId="6445EEEC"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CF267" w14:textId="7FBF2D9D" w:rsidR="00385A33" w:rsidRPr="00971C67" w:rsidRDefault="00385A33" w:rsidP="005A3F67">
            <w:pPr>
              <w:widowControl/>
              <w:jc w:val="center"/>
              <w:rPr>
                <w:rFonts w:asciiTheme="minorEastAsia" w:hAnsiTheme="minorEastAsia" w:cs="Arial"/>
                <w:kern w:val="0"/>
                <w:sz w:val="24"/>
              </w:rPr>
            </w:pPr>
          </w:p>
        </w:tc>
      </w:tr>
      <w:tr w:rsidR="008D1BD3" w:rsidRPr="00971C67" w14:paraId="542FDF43"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0A2DB56"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6</w:t>
            </w:r>
          </w:p>
        </w:tc>
        <w:tc>
          <w:tcPr>
            <w:tcW w:w="2544" w:type="dxa"/>
            <w:tcBorders>
              <w:top w:val="nil"/>
              <w:left w:val="nil"/>
              <w:bottom w:val="single" w:sz="4" w:space="0" w:color="auto"/>
              <w:right w:val="single" w:sz="4" w:space="0" w:color="auto"/>
            </w:tcBorders>
            <w:shd w:val="clear" w:color="000000" w:fill="FFFFFF"/>
            <w:vAlign w:val="center"/>
            <w:hideMark/>
          </w:tcPr>
          <w:p w14:paraId="32C5688E"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橡胶圈</w:t>
            </w:r>
          </w:p>
        </w:tc>
        <w:tc>
          <w:tcPr>
            <w:tcW w:w="7656" w:type="dxa"/>
            <w:tcBorders>
              <w:top w:val="nil"/>
              <w:left w:val="nil"/>
              <w:bottom w:val="single" w:sz="4" w:space="0" w:color="auto"/>
              <w:right w:val="single" w:sz="4" w:space="0" w:color="auto"/>
            </w:tcBorders>
            <w:shd w:val="clear" w:color="auto" w:fill="auto"/>
            <w:noWrap/>
            <w:vAlign w:val="center"/>
            <w:hideMark/>
          </w:tcPr>
          <w:p w14:paraId="5A48E23B" w14:textId="77777777" w:rsidR="00385A33" w:rsidRPr="00971C67" w:rsidRDefault="00385A33" w:rsidP="005A3F67">
            <w:pPr>
              <w:widowControl/>
              <w:rPr>
                <w:rFonts w:asciiTheme="minorEastAsia" w:hAnsiTheme="minorEastAsia" w:cs="Arial"/>
                <w:kern w:val="0"/>
                <w:szCs w:val="21"/>
              </w:rPr>
            </w:pPr>
            <w:r w:rsidRPr="00971C67">
              <w:rPr>
                <w:rFonts w:asciiTheme="minorEastAsia" w:hAnsiTheme="minorEastAsia" w:cs="Arial" w:hint="eastAsia"/>
                <w:kern w:val="0"/>
                <w:szCs w:val="21"/>
              </w:rPr>
              <w:t>拉伸强度、伸长率、压缩永久变形</w:t>
            </w:r>
          </w:p>
        </w:tc>
        <w:tc>
          <w:tcPr>
            <w:tcW w:w="1202" w:type="dxa"/>
            <w:tcBorders>
              <w:top w:val="single" w:sz="4" w:space="0" w:color="auto"/>
              <w:left w:val="nil"/>
              <w:bottom w:val="single" w:sz="4" w:space="0" w:color="auto"/>
              <w:right w:val="single" w:sz="4" w:space="0" w:color="auto"/>
            </w:tcBorders>
          </w:tcPr>
          <w:p w14:paraId="48DB8735"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BD8AF" w14:textId="3C594C93"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3</w:t>
            </w:r>
          </w:p>
        </w:tc>
        <w:tc>
          <w:tcPr>
            <w:tcW w:w="1276" w:type="dxa"/>
            <w:tcBorders>
              <w:top w:val="single" w:sz="4" w:space="0" w:color="auto"/>
              <w:left w:val="nil"/>
              <w:bottom w:val="single" w:sz="4" w:space="0" w:color="auto"/>
              <w:right w:val="single" w:sz="4" w:space="0" w:color="auto"/>
            </w:tcBorders>
          </w:tcPr>
          <w:p w14:paraId="13AD9836"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496F3" w14:textId="69EBBC8F" w:rsidR="00385A33" w:rsidRPr="00971C67" w:rsidRDefault="00385A33" w:rsidP="005A3F67">
            <w:pPr>
              <w:widowControl/>
              <w:jc w:val="center"/>
              <w:rPr>
                <w:rFonts w:asciiTheme="minorEastAsia" w:hAnsiTheme="minorEastAsia" w:cs="Arial"/>
                <w:kern w:val="0"/>
                <w:sz w:val="24"/>
              </w:rPr>
            </w:pPr>
          </w:p>
        </w:tc>
      </w:tr>
      <w:tr w:rsidR="008D1BD3" w:rsidRPr="00971C67" w14:paraId="7A535941" w14:textId="77777777" w:rsidTr="00A60C57">
        <w:trPr>
          <w:trHeight w:val="45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B94F843"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7</w:t>
            </w:r>
          </w:p>
        </w:tc>
        <w:tc>
          <w:tcPr>
            <w:tcW w:w="2544" w:type="dxa"/>
            <w:tcBorders>
              <w:top w:val="nil"/>
              <w:left w:val="nil"/>
              <w:bottom w:val="single" w:sz="4" w:space="0" w:color="auto"/>
              <w:right w:val="single" w:sz="4" w:space="0" w:color="auto"/>
            </w:tcBorders>
            <w:shd w:val="clear" w:color="000000" w:fill="FFFFFF"/>
            <w:vAlign w:val="center"/>
            <w:hideMark/>
          </w:tcPr>
          <w:p w14:paraId="2D0503E6"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碳纤维布</w:t>
            </w:r>
          </w:p>
        </w:tc>
        <w:tc>
          <w:tcPr>
            <w:tcW w:w="7656" w:type="dxa"/>
            <w:tcBorders>
              <w:top w:val="nil"/>
              <w:left w:val="nil"/>
              <w:bottom w:val="single" w:sz="4" w:space="0" w:color="auto"/>
              <w:right w:val="single" w:sz="4" w:space="0" w:color="auto"/>
            </w:tcBorders>
            <w:shd w:val="clear" w:color="000000" w:fill="FFFFFF"/>
            <w:vAlign w:val="center"/>
            <w:hideMark/>
          </w:tcPr>
          <w:p w14:paraId="34735510"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抗拉强度、弹性模量、伸长率、K数、</w:t>
            </w:r>
            <w:proofErr w:type="gramStart"/>
            <w:r w:rsidRPr="00971C67">
              <w:rPr>
                <w:rFonts w:asciiTheme="minorEastAsia" w:hAnsiTheme="minorEastAsia" w:cs="Arial" w:hint="eastAsia"/>
                <w:color w:val="262626"/>
                <w:kern w:val="0"/>
                <w:szCs w:val="21"/>
              </w:rPr>
              <w:t>正拉粘接</w:t>
            </w:r>
            <w:proofErr w:type="gramEnd"/>
            <w:r w:rsidRPr="00971C67">
              <w:rPr>
                <w:rFonts w:asciiTheme="minorEastAsia" w:hAnsiTheme="minorEastAsia" w:cs="Arial" w:hint="eastAsia"/>
                <w:color w:val="262626"/>
                <w:kern w:val="0"/>
                <w:szCs w:val="21"/>
              </w:rPr>
              <w:t>强度、单位面积质量</w:t>
            </w:r>
          </w:p>
        </w:tc>
        <w:tc>
          <w:tcPr>
            <w:tcW w:w="1202" w:type="dxa"/>
            <w:tcBorders>
              <w:top w:val="single" w:sz="4" w:space="0" w:color="auto"/>
              <w:left w:val="nil"/>
              <w:bottom w:val="single" w:sz="4" w:space="0" w:color="auto"/>
              <w:right w:val="single" w:sz="4" w:space="0" w:color="auto"/>
            </w:tcBorders>
          </w:tcPr>
          <w:p w14:paraId="0777AC04"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31DBB" w14:textId="28DED3FF"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0F2A2007"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85D61" w14:textId="05B5166E" w:rsidR="00385A33" w:rsidRPr="00971C67" w:rsidRDefault="00385A33" w:rsidP="005A3F67">
            <w:pPr>
              <w:widowControl/>
              <w:jc w:val="center"/>
              <w:rPr>
                <w:rFonts w:asciiTheme="minorEastAsia" w:hAnsiTheme="minorEastAsia" w:cs="Arial"/>
                <w:kern w:val="0"/>
                <w:sz w:val="24"/>
              </w:rPr>
            </w:pPr>
          </w:p>
        </w:tc>
      </w:tr>
      <w:tr w:rsidR="008D1BD3" w:rsidRPr="00971C67" w14:paraId="09749086"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A941F1A"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8</w:t>
            </w:r>
          </w:p>
        </w:tc>
        <w:tc>
          <w:tcPr>
            <w:tcW w:w="2544" w:type="dxa"/>
            <w:tcBorders>
              <w:top w:val="nil"/>
              <w:left w:val="nil"/>
              <w:bottom w:val="single" w:sz="4" w:space="0" w:color="auto"/>
              <w:right w:val="single" w:sz="4" w:space="0" w:color="auto"/>
            </w:tcBorders>
            <w:shd w:val="clear" w:color="000000" w:fill="FFFFFF"/>
            <w:vAlign w:val="center"/>
            <w:hideMark/>
          </w:tcPr>
          <w:p w14:paraId="4F7A1876"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镀锌膨胀螺栓</w:t>
            </w:r>
          </w:p>
        </w:tc>
        <w:tc>
          <w:tcPr>
            <w:tcW w:w="7656" w:type="dxa"/>
            <w:tcBorders>
              <w:top w:val="nil"/>
              <w:left w:val="nil"/>
              <w:bottom w:val="single" w:sz="4" w:space="0" w:color="auto"/>
              <w:right w:val="single" w:sz="4" w:space="0" w:color="auto"/>
            </w:tcBorders>
            <w:shd w:val="clear" w:color="auto" w:fill="auto"/>
            <w:noWrap/>
            <w:vAlign w:val="center"/>
            <w:hideMark/>
          </w:tcPr>
          <w:p w14:paraId="1A0955EA" w14:textId="77777777" w:rsidR="00385A33" w:rsidRPr="00971C67" w:rsidRDefault="00385A33" w:rsidP="005A3F67">
            <w:pPr>
              <w:widowControl/>
              <w:rPr>
                <w:rFonts w:asciiTheme="minorEastAsia" w:hAnsiTheme="minorEastAsia" w:cs="Arial"/>
                <w:kern w:val="0"/>
                <w:szCs w:val="21"/>
              </w:rPr>
            </w:pPr>
            <w:r w:rsidRPr="00971C67">
              <w:rPr>
                <w:rFonts w:asciiTheme="minorEastAsia" w:hAnsiTheme="minorEastAsia" w:cs="Arial" w:hint="eastAsia"/>
                <w:kern w:val="0"/>
                <w:szCs w:val="21"/>
              </w:rPr>
              <w:t>抗拉强度</w:t>
            </w:r>
          </w:p>
        </w:tc>
        <w:tc>
          <w:tcPr>
            <w:tcW w:w="1202" w:type="dxa"/>
            <w:tcBorders>
              <w:top w:val="single" w:sz="4" w:space="0" w:color="auto"/>
              <w:left w:val="nil"/>
              <w:bottom w:val="single" w:sz="4" w:space="0" w:color="auto"/>
              <w:right w:val="single" w:sz="4" w:space="0" w:color="auto"/>
            </w:tcBorders>
          </w:tcPr>
          <w:p w14:paraId="73396463"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1ACD3" w14:textId="150EC8C8"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4</w:t>
            </w:r>
          </w:p>
        </w:tc>
        <w:tc>
          <w:tcPr>
            <w:tcW w:w="1276" w:type="dxa"/>
            <w:tcBorders>
              <w:top w:val="single" w:sz="4" w:space="0" w:color="auto"/>
              <w:left w:val="nil"/>
              <w:bottom w:val="single" w:sz="4" w:space="0" w:color="auto"/>
              <w:right w:val="single" w:sz="4" w:space="0" w:color="auto"/>
            </w:tcBorders>
          </w:tcPr>
          <w:p w14:paraId="5CD1DF62"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00B0B" w14:textId="5E1B6A82" w:rsidR="00385A33" w:rsidRPr="00971C67" w:rsidRDefault="00385A33" w:rsidP="005A3F67">
            <w:pPr>
              <w:widowControl/>
              <w:jc w:val="center"/>
              <w:rPr>
                <w:rFonts w:asciiTheme="minorEastAsia" w:hAnsiTheme="minorEastAsia" w:cs="Arial"/>
                <w:kern w:val="0"/>
                <w:sz w:val="24"/>
              </w:rPr>
            </w:pPr>
          </w:p>
        </w:tc>
      </w:tr>
      <w:tr w:rsidR="008D1BD3" w:rsidRPr="00971C67" w14:paraId="23906F99"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7D90AE4"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9</w:t>
            </w:r>
          </w:p>
        </w:tc>
        <w:tc>
          <w:tcPr>
            <w:tcW w:w="2544" w:type="dxa"/>
            <w:tcBorders>
              <w:top w:val="nil"/>
              <w:left w:val="nil"/>
              <w:bottom w:val="single" w:sz="4" w:space="0" w:color="auto"/>
              <w:right w:val="single" w:sz="4" w:space="0" w:color="auto"/>
            </w:tcBorders>
            <w:shd w:val="clear" w:color="000000" w:fill="FFFFFF"/>
            <w:vAlign w:val="center"/>
            <w:hideMark/>
          </w:tcPr>
          <w:p w14:paraId="3C83BF18"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塑料保温钉</w:t>
            </w:r>
          </w:p>
        </w:tc>
        <w:tc>
          <w:tcPr>
            <w:tcW w:w="7656" w:type="dxa"/>
            <w:tcBorders>
              <w:top w:val="nil"/>
              <w:left w:val="nil"/>
              <w:bottom w:val="single" w:sz="4" w:space="0" w:color="auto"/>
              <w:right w:val="single" w:sz="4" w:space="0" w:color="auto"/>
            </w:tcBorders>
            <w:shd w:val="clear" w:color="auto" w:fill="auto"/>
            <w:noWrap/>
            <w:vAlign w:val="center"/>
            <w:hideMark/>
          </w:tcPr>
          <w:p w14:paraId="2546D5A2" w14:textId="77777777" w:rsidR="00385A33" w:rsidRPr="00971C67" w:rsidRDefault="00385A33" w:rsidP="005A3F67">
            <w:pPr>
              <w:widowControl/>
              <w:rPr>
                <w:rFonts w:asciiTheme="minorEastAsia" w:hAnsiTheme="minorEastAsia" w:cs="Arial"/>
                <w:kern w:val="0"/>
                <w:szCs w:val="21"/>
              </w:rPr>
            </w:pPr>
            <w:r w:rsidRPr="00971C67">
              <w:rPr>
                <w:rFonts w:asciiTheme="minorEastAsia" w:hAnsiTheme="minorEastAsia" w:cs="Arial" w:hint="eastAsia"/>
                <w:kern w:val="0"/>
                <w:szCs w:val="21"/>
              </w:rPr>
              <w:t>锚栓承载力、圆盘</w:t>
            </w:r>
            <w:proofErr w:type="gramStart"/>
            <w:r w:rsidRPr="00971C67">
              <w:rPr>
                <w:rFonts w:asciiTheme="minorEastAsia" w:hAnsiTheme="minorEastAsia" w:cs="Arial" w:hint="eastAsia"/>
                <w:kern w:val="0"/>
                <w:szCs w:val="21"/>
              </w:rPr>
              <w:t>抗拔力</w:t>
            </w:r>
            <w:proofErr w:type="gramEnd"/>
          </w:p>
        </w:tc>
        <w:tc>
          <w:tcPr>
            <w:tcW w:w="1202" w:type="dxa"/>
            <w:tcBorders>
              <w:top w:val="single" w:sz="4" w:space="0" w:color="auto"/>
              <w:left w:val="nil"/>
              <w:bottom w:val="single" w:sz="4" w:space="0" w:color="auto"/>
              <w:right w:val="single" w:sz="4" w:space="0" w:color="auto"/>
            </w:tcBorders>
          </w:tcPr>
          <w:p w14:paraId="0A0277EC"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E807E" w14:textId="7BCD31F5"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3D94E016"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4370A" w14:textId="7A738A7D" w:rsidR="00385A33" w:rsidRPr="00971C67" w:rsidRDefault="00385A33" w:rsidP="005A3F67">
            <w:pPr>
              <w:widowControl/>
              <w:jc w:val="center"/>
              <w:rPr>
                <w:rFonts w:asciiTheme="minorEastAsia" w:hAnsiTheme="minorEastAsia" w:cs="Arial"/>
                <w:kern w:val="0"/>
                <w:sz w:val="24"/>
              </w:rPr>
            </w:pPr>
          </w:p>
        </w:tc>
      </w:tr>
      <w:tr w:rsidR="008D1BD3" w:rsidRPr="00971C67" w14:paraId="0C2892E3"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71608E3"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10</w:t>
            </w:r>
          </w:p>
        </w:tc>
        <w:tc>
          <w:tcPr>
            <w:tcW w:w="2544" w:type="dxa"/>
            <w:tcBorders>
              <w:top w:val="nil"/>
              <w:left w:val="nil"/>
              <w:bottom w:val="single" w:sz="4" w:space="0" w:color="auto"/>
              <w:right w:val="single" w:sz="4" w:space="0" w:color="auto"/>
            </w:tcBorders>
            <w:shd w:val="clear" w:color="000000" w:fill="FFFFFF"/>
            <w:vAlign w:val="center"/>
            <w:hideMark/>
          </w:tcPr>
          <w:p w14:paraId="235FD12C"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塑料保温钉拉拔</w:t>
            </w:r>
          </w:p>
        </w:tc>
        <w:tc>
          <w:tcPr>
            <w:tcW w:w="7656" w:type="dxa"/>
            <w:tcBorders>
              <w:top w:val="nil"/>
              <w:left w:val="nil"/>
              <w:bottom w:val="single" w:sz="4" w:space="0" w:color="auto"/>
              <w:right w:val="single" w:sz="4" w:space="0" w:color="auto"/>
            </w:tcBorders>
            <w:shd w:val="clear" w:color="auto" w:fill="auto"/>
            <w:noWrap/>
            <w:vAlign w:val="center"/>
            <w:hideMark/>
          </w:tcPr>
          <w:p w14:paraId="2DE83D42" w14:textId="77777777" w:rsidR="00385A33" w:rsidRPr="00971C67" w:rsidRDefault="00385A33" w:rsidP="005A3F67">
            <w:pPr>
              <w:widowControl/>
              <w:rPr>
                <w:rFonts w:asciiTheme="minorEastAsia" w:hAnsiTheme="minorEastAsia" w:cs="Arial"/>
                <w:kern w:val="0"/>
                <w:szCs w:val="21"/>
              </w:rPr>
            </w:pPr>
            <w:r w:rsidRPr="00971C67">
              <w:rPr>
                <w:rFonts w:asciiTheme="minorEastAsia" w:hAnsiTheme="minorEastAsia" w:cs="Arial" w:hint="eastAsia"/>
                <w:kern w:val="0"/>
                <w:szCs w:val="21"/>
              </w:rPr>
              <w:t>现场拉拔</w:t>
            </w:r>
          </w:p>
        </w:tc>
        <w:tc>
          <w:tcPr>
            <w:tcW w:w="1202" w:type="dxa"/>
            <w:tcBorders>
              <w:top w:val="single" w:sz="4" w:space="0" w:color="auto"/>
              <w:left w:val="nil"/>
              <w:bottom w:val="single" w:sz="4" w:space="0" w:color="auto"/>
              <w:right w:val="single" w:sz="4" w:space="0" w:color="auto"/>
            </w:tcBorders>
          </w:tcPr>
          <w:p w14:paraId="14DB854B"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2D043" w14:textId="1BBF4C36"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378A1C89"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C7886" w14:textId="13657D71" w:rsidR="00385A33" w:rsidRPr="00971C67" w:rsidRDefault="00385A33" w:rsidP="005A3F67">
            <w:pPr>
              <w:widowControl/>
              <w:jc w:val="center"/>
              <w:rPr>
                <w:rFonts w:asciiTheme="minorEastAsia" w:hAnsiTheme="minorEastAsia" w:cs="Arial"/>
                <w:kern w:val="0"/>
                <w:sz w:val="24"/>
              </w:rPr>
            </w:pPr>
          </w:p>
        </w:tc>
      </w:tr>
      <w:tr w:rsidR="008D1BD3" w:rsidRPr="00971C67" w14:paraId="7C8D14B7" w14:textId="77777777" w:rsidTr="00A60C57">
        <w:trPr>
          <w:trHeight w:val="503"/>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B97B8A7"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11</w:t>
            </w:r>
          </w:p>
        </w:tc>
        <w:tc>
          <w:tcPr>
            <w:tcW w:w="2544" w:type="dxa"/>
            <w:tcBorders>
              <w:top w:val="nil"/>
              <w:left w:val="nil"/>
              <w:bottom w:val="single" w:sz="4" w:space="0" w:color="auto"/>
              <w:right w:val="single" w:sz="4" w:space="0" w:color="auto"/>
            </w:tcBorders>
            <w:shd w:val="clear" w:color="000000" w:fill="FFFFFF"/>
            <w:vAlign w:val="center"/>
            <w:hideMark/>
          </w:tcPr>
          <w:p w14:paraId="56939C42"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钢丝网</w:t>
            </w:r>
          </w:p>
        </w:tc>
        <w:tc>
          <w:tcPr>
            <w:tcW w:w="7656" w:type="dxa"/>
            <w:tcBorders>
              <w:top w:val="nil"/>
              <w:left w:val="nil"/>
              <w:bottom w:val="single" w:sz="4" w:space="0" w:color="auto"/>
              <w:right w:val="single" w:sz="4" w:space="0" w:color="auto"/>
            </w:tcBorders>
            <w:shd w:val="clear" w:color="000000" w:fill="FFFFFF"/>
            <w:vAlign w:val="center"/>
            <w:hideMark/>
          </w:tcPr>
          <w:p w14:paraId="77DE75A7"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焊点抗拉力、丝径、网孔中心距、锌量指标</w:t>
            </w:r>
          </w:p>
        </w:tc>
        <w:tc>
          <w:tcPr>
            <w:tcW w:w="1202" w:type="dxa"/>
            <w:tcBorders>
              <w:top w:val="single" w:sz="4" w:space="0" w:color="auto"/>
              <w:left w:val="nil"/>
              <w:bottom w:val="single" w:sz="4" w:space="0" w:color="auto"/>
              <w:right w:val="single" w:sz="4" w:space="0" w:color="auto"/>
            </w:tcBorders>
          </w:tcPr>
          <w:p w14:paraId="2CF5E8A8"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4742A" w14:textId="44954146"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60E32A0C"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949B2" w14:textId="48758E5C" w:rsidR="00385A33" w:rsidRPr="00971C67" w:rsidRDefault="00385A33" w:rsidP="005A3F67">
            <w:pPr>
              <w:widowControl/>
              <w:jc w:val="center"/>
              <w:rPr>
                <w:rFonts w:asciiTheme="minorEastAsia" w:hAnsiTheme="minorEastAsia" w:cs="Arial"/>
                <w:kern w:val="0"/>
                <w:sz w:val="24"/>
              </w:rPr>
            </w:pPr>
          </w:p>
        </w:tc>
      </w:tr>
      <w:tr w:rsidR="008D1BD3" w:rsidRPr="00971C67" w14:paraId="5E90225C" w14:textId="77777777" w:rsidTr="00A60C57">
        <w:trPr>
          <w:trHeight w:val="342"/>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B60B5A1"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12</w:t>
            </w:r>
          </w:p>
        </w:tc>
        <w:tc>
          <w:tcPr>
            <w:tcW w:w="2544" w:type="dxa"/>
            <w:tcBorders>
              <w:top w:val="nil"/>
              <w:left w:val="nil"/>
              <w:bottom w:val="single" w:sz="4" w:space="0" w:color="auto"/>
              <w:right w:val="single" w:sz="4" w:space="0" w:color="auto"/>
            </w:tcBorders>
            <w:shd w:val="clear" w:color="auto" w:fill="auto"/>
            <w:noWrap/>
            <w:vAlign w:val="center"/>
            <w:hideMark/>
          </w:tcPr>
          <w:p w14:paraId="5824B2C9" w14:textId="77777777" w:rsidR="00385A33" w:rsidRPr="00971C67" w:rsidRDefault="00385A33" w:rsidP="005A3F67">
            <w:pPr>
              <w:widowControl/>
              <w:jc w:val="center"/>
              <w:rPr>
                <w:rFonts w:asciiTheme="minorEastAsia" w:hAnsiTheme="minorEastAsia" w:cs="Arial"/>
                <w:color w:val="000000"/>
                <w:kern w:val="0"/>
                <w:szCs w:val="21"/>
              </w:rPr>
            </w:pPr>
            <w:r w:rsidRPr="00971C67">
              <w:rPr>
                <w:rFonts w:asciiTheme="minorEastAsia" w:hAnsiTheme="minorEastAsia" w:cs="Arial" w:hint="eastAsia"/>
                <w:color w:val="000000"/>
                <w:kern w:val="0"/>
                <w:szCs w:val="21"/>
              </w:rPr>
              <w:t>水泥</w:t>
            </w:r>
          </w:p>
        </w:tc>
        <w:tc>
          <w:tcPr>
            <w:tcW w:w="7656" w:type="dxa"/>
            <w:tcBorders>
              <w:top w:val="nil"/>
              <w:left w:val="nil"/>
              <w:bottom w:val="single" w:sz="4" w:space="0" w:color="auto"/>
              <w:right w:val="single" w:sz="4" w:space="0" w:color="auto"/>
            </w:tcBorders>
            <w:shd w:val="clear" w:color="auto" w:fill="auto"/>
            <w:vAlign w:val="center"/>
            <w:hideMark/>
          </w:tcPr>
          <w:p w14:paraId="12EBA5EF" w14:textId="77777777" w:rsidR="00385A33" w:rsidRPr="00971C67" w:rsidRDefault="00385A33" w:rsidP="005A3F67">
            <w:pPr>
              <w:widowControl/>
              <w:rPr>
                <w:rFonts w:asciiTheme="minorEastAsia" w:hAnsiTheme="minorEastAsia" w:cs="Arial"/>
                <w:color w:val="000000"/>
                <w:kern w:val="0"/>
                <w:szCs w:val="21"/>
              </w:rPr>
            </w:pPr>
            <w:r w:rsidRPr="00971C67">
              <w:rPr>
                <w:rFonts w:asciiTheme="minorEastAsia" w:hAnsiTheme="minorEastAsia" w:cs="Arial" w:hint="eastAsia"/>
                <w:color w:val="000000"/>
                <w:kern w:val="0"/>
                <w:szCs w:val="21"/>
              </w:rPr>
              <w:t>凝结时间、安定性、</w:t>
            </w:r>
            <w:proofErr w:type="gramStart"/>
            <w:r w:rsidRPr="00971C67">
              <w:rPr>
                <w:rFonts w:asciiTheme="minorEastAsia" w:hAnsiTheme="minorEastAsia" w:cs="Arial" w:hint="eastAsia"/>
                <w:color w:val="000000"/>
                <w:kern w:val="0"/>
                <w:szCs w:val="21"/>
              </w:rPr>
              <w:t>胶砂强度</w:t>
            </w:r>
            <w:proofErr w:type="gramEnd"/>
            <w:r w:rsidRPr="00971C67">
              <w:rPr>
                <w:rFonts w:asciiTheme="minorEastAsia" w:hAnsiTheme="minorEastAsia" w:cs="Arial" w:hint="eastAsia"/>
                <w:color w:val="000000"/>
                <w:kern w:val="0"/>
                <w:szCs w:val="21"/>
              </w:rPr>
              <w:t>、氯离子含量</w:t>
            </w:r>
          </w:p>
        </w:tc>
        <w:tc>
          <w:tcPr>
            <w:tcW w:w="1202" w:type="dxa"/>
            <w:tcBorders>
              <w:top w:val="single" w:sz="4" w:space="0" w:color="auto"/>
              <w:left w:val="nil"/>
              <w:bottom w:val="single" w:sz="4" w:space="0" w:color="auto"/>
              <w:right w:val="single" w:sz="4" w:space="0" w:color="auto"/>
            </w:tcBorders>
          </w:tcPr>
          <w:p w14:paraId="0C212B00"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97E4A" w14:textId="70EB40C8"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3FAA01AD"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ECD21" w14:textId="05D10B45" w:rsidR="00385A33" w:rsidRPr="00971C67" w:rsidRDefault="00385A33" w:rsidP="005A3F67">
            <w:pPr>
              <w:widowControl/>
              <w:jc w:val="center"/>
              <w:rPr>
                <w:rFonts w:asciiTheme="minorEastAsia" w:hAnsiTheme="minorEastAsia" w:cs="Arial"/>
                <w:kern w:val="0"/>
                <w:sz w:val="24"/>
              </w:rPr>
            </w:pPr>
          </w:p>
        </w:tc>
      </w:tr>
      <w:tr w:rsidR="008D1BD3" w:rsidRPr="00971C67" w14:paraId="28B0B9E6"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A83062D"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13</w:t>
            </w:r>
          </w:p>
        </w:tc>
        <w:tc>
          <w:tcPr>
            <w:tcW w:w="2544" w:type="dxa"/>
            <w:tcBorders>
              <w:top w:val="nil"/>
              <w:left w:val="nil"/>
              <w:bottom w:val="single" w:sz="4" w:space="0" w:color="auto"/>
              <w:right w:val="single" w:sz="4" w:space="0" w:color="auto"/>
            </w:tcBorders>
            <w:shd w:val="clear" w:color="000000" w:fill="FFFFFF"/>
            <w:vAlign w:val="center"/>
            <w:hideMark/>
          </w:tcPr>
          <w:p w14:paraId="6F90D59F"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砂</w:t>
            </w:r>
          </w:p>
        </w:tc>
        <w:tc>
          <w:tcPr>
            <w:tcW w:w="7656" w:type="dxa"/>
            <w:tcBorders>
              <w:top w:val="nil"/>
              <w:left w:val="nil"/>
              <w:bottom w:val="single" w:sz="4" w:space="0" w:color="auto"/>
              <w:right w:val="single" w:sz="4" w:space="0" w:color="auto"/>
            </w:tcBorders>
            <w:shd w:val="clear" w:color="000000" w:fill="FFFFFF"/>
            <w:vAlign w:val="center"/>
            <w:hideMark/>
          </w:tcPr>
          <w:p w14:paraId="22601678"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筛分析、泥块含量、含泥量、针片状、压碎指标值</w:t>
            </w:r>
          </w:p>
        </w:tc>
        <w:tc>
          <w:tcPr>
            <w:tcW w:w="1202" w:type="dxa"/>
            <w:tcBorders>
              <w:top w:val="single" w:sz="4" w:space="0" w:color="auto"/>
              <w:left w:val="nil"/>
              <w:bottom w:val="single" w:sz="4" w:space="0" w:color="auto"/>
              <w:right w:val="single" w:sz="4" w:space="0" w:color="auto"/>
            </w:tcBorders>
          </w:tcPr>
          <w:p w14:paraId="6A2BD793"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ACE09" w14:textId="6F7B59AB"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76353B7D"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F244E" w14:textId="780F18BE" w:rsidR="00385A33" w:rsidRPr="00971C67" w:rsidRDefault="00385A33" w:rsidP="005A3F67">
            <w:pPr>
              <w:widowControl/>
              <w:jc w:val="center"/>
              <w:rPr>
                <w:rFonts w:asciiTheme="minorEastAsia" w:hAnsiTheme="minorEastAsia" w:cs="Arial"/>
                <w:kern w:val="0"/>
                <w:sz w:val="24"/>
              </w:rPr>
            </w:pPr>
          </w:p>
        </w:tc>
      </w:tr>
      <w:tr w:rsidR="008D1BD3" w:rsidRPr="00971C67" w14:paraId="6F829791"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ED8862C"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14</w:t>
            </w:r>
          </w:p>
        </w:tc>
        <w:tc>
          <w:tcPr>
            <w:tcW w:w="2544" w:type="dxa"/>
            <w:tcBorders>
              <w:top w:val="nil"/>
              <w:left w:val="nil"/>
              <w:bottom w:val="single" w:sz="4" w:space="0" w:color="auto"/>
              <w:right w:val="single" w:sz="4" w:space="0" w:color="auto"/>
            </w:tcBorders>
            <w:shd w:val="clear" w:color="000000" w:fill="FFFFFF"/>
            <w:vAlign w:val="center"/>
            <w:hideMark/>
          </w:tcPr>
          <w:p w14:paraId="73A002C0"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石</w:t>
            </w:r>
          </w:p>
        </w:tc>
        <w:tc>
          <w:tcPr>
            <w:tcW w:w="7656" w:type="dxa"/>
            <w:tcBorders>
              <w:top w:val="nil"/>
              <w:left w:val="nil"/>
              <w:bottom w:val="single" w:sz="4" w:space="0" w:color="auto"/>
              <w:right w:val="single" w:sz="4" w:space="0" w:color="auto"/>
            </w:tcBorders>
            <w:shd w:val="clear" w:color="000000" w:fill="FFFFFF"/>
            <w:vAlign w:val="center"/>
            <w:hideMark/>
          </w:tcPr>
          <w:p w14:paraId="5C966580"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筛分析、泥块含量、含泥量、针片状、压碎指标值</w:t>
            </w:r>
          </w:p>
        </w:tc>
        <w:tc>
          <w:tcPr>
            <w:tcW w:w="1202" w:type="dxa"/>
            <w:tcBorders>
              <w:top w:val="single" w:sz="4" w:space="0" w:color="auto"/>
              <w:left w:val="nil"/>
              <w:bottom w:val="single" w:sz="4" w:space="0" w:color="auto"/>
              <w:right w:val="single" w:sz="4" w:space="0" w:color="auto"/>
            </w:tcBorders>
          </w:tcPr>
          <w:p w14:paraId="4B36FB31"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0D31E" w14:textId="2EFA1651"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4AE4B082"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FE3CA" w14:textId="73381E06" w:rsidR="00385A33" w:rsidRPr="00971C67" w:rsidRDefault="00385A33" w:rsidP="005A3F67">
            <w:pPr>
              <w:widowControl/>
              <w:jc w:val="center"/>
              <w:rPr>
                <w:rFonts w:asciiTheme="minorEastAsia" w:hAnsiTheme="minorEastAsia" w:cs="Arial"/>
                <w:kern w:val="0"/>
                <w:sz w:val="24"/>
              </w:rPr>
            </w:pPr>
          </w:p>
        </w:tc>
      </w:tr>
      <w:tr w:rsidR="008D1BD3" w:rsidRPr="00971C67" w14:paraId="4C00D6CB"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FFD980C"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15</w:t>
            </w:r>
          </w:p>
        </w:tc>
        <w:tc>
          <w:tcPr>
            <w:tcW w:w="2544" w:type="dxa"/>
            <w:tcBorders>
              <w:top w:val="nil"/>
              <w:left w:val="nil"/>
              <w:bottom w:val="single" w:sz="4" w:space="0" w:color="auto"/>
              <w:right w:val="single" w:sz="4" w:space="0" w:color="auto"/>
            </w:tcBorders>
            <w:shd w:val="clear" w:color="000000" w:fill="FFFFFF"/>
            <w:vAlign w:val="center"/>
            <w:hideMark/>
          </w:tcPr>
          <w:p w14:paraId="3EBF06A9"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级配砂石</w:t>
            </w:r>
          </w:p>
        </w:tc>
        <w:tc>
          <w:tcPr>
            <w:tcW w:w="7656" w:type="dxa"/>
            <w:tcBorders>
              <w:top w:val="nil"/>
              <w:left w:val="nil"/>
              <w:bottom w:val="single" w:sz="4" w:space="0" w:color="auto"/>
              <w:right w:val="single" w:sz="4" w:space="0" w:color="auto"/>
            </w:tcBorders>
            <w:shd w:val="clear" w:color="auto" w:fill="auto"/>
            <w:noWrap/>
            <w:vAlign w:val="center"/>
            <w:hideMark/>
          </w:tcPr>
          <w:p w14:paraId="416F5670" w14:textId="77777777" w:rsidR="00385A33" w:rsidRPr="00971C67" w:rsidRDefault="00385A33" w:rsidP="005A3F67">
            <w:pPr>
              <w:widowControl/>
              <w:rPr>
                <w:rFonts w:asciiTheme="minorEastAsia" w:hAnsiTheme="minorEastAsia" w:cs="Arial"/>
                <w:kern w:val="0"/>
                <w:szCs w:val="21"/>
              </w:rPr>
            </w:pPr>
            <w:r w:rsidRPr="00971C67">
              <w:rPr>
                <w:rFonts w:asciiTheme="minorEastAsia" w:hAnsiTheme="minorEastAsia" w:cs="Arial" w:hint="eastAsia"/>
                <w:kern w:val="0"/>
                <w:szCs w:val="21"/>
              </w:rPr>
              <w:t>击实试验</w:t>
            </w:r>
          </w:p>
        </w:tc>
        <w:tc>
          <w:tcPr>
            <w:tcW w:w="1202" w:type="dxa"/>
            <w:tcBorders>
              <w:top w:val="single" w:sz="4" w:space="0" w:color="auto"/>
              <w:left w:val="nil"/>
              <w:bottom w:val="single" w:sz="4" w:space="0" w:color="auto"/>
              <w:right w:val="single" w:sz="4" w:space="0" w:color="auto"/>
            </w:tcBorders>
          </w:tcPr>
          <w:p w14:paraId="58F69F5F"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3E6BE" w14:textId="174F5182"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372C605D"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801FC" w14:textId="42544D75" w:rsidR="00385A33" w:rsidRPr="00971C67" w:rsidRDefault="00385A33" w:rsidP="005A3F67">
            <w:pPr>
              <w:widowControl/>
              <w:jc w:val="center"/>
              <w:rPr>
                <w:rFonts w:asciiTheme="minorEastAsia" w:hAnsiTheme="minorEastAsia" w:cs="Arial"/>
                <w:kern w:val="0"/>
                <w:sz w:val="24"/>
              </w:rPr>
            </w:pPr>
          </w:p>
        </w:tc>
      </w:tr>
      <w:tr w:rsidR="008D1BD3" w:rsidRPr="00971C67" w14:paraId="7D4A628B"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73D1711"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16</w:t>
            </w:r>
          </w:p>
        </w:tc>
        <w:tc>
          <w:tcPr>
            <w:tcW w:w="2544" w:type="dxa"/>
            <w:tcBorders>
              <w:top w:val="nil"/>
              <w:left w:val="nil"/>
              <w:bottom w:val="single" w:sz="4" w:space="0" w:color="auto"/>
              <w:right w:val="single" w:sz="4" w:space="0" w:color="auto"/>
            </w:tcBorders>
            <w:shd w:val="clear" w:color="000000" w:fill="FFFFFF"/>
            <w:vAlign w:val="center"/>
            <w:hideMark/>
          </w:tcPr>
          <w:p w14:paraId="5DAAC18A" w14:textId="77777777" w:rsidR="00385A33" w:rsidRPr="00971C67" w:rsidRDefault="00385A33" w:rsidP="005A3F67">
            <w:pPr>
              <w:widowControl/>
              <w:jc w:val="center"/>
              <w:rPr>
                <w:rFonts w:asciiTheme="minorEastAsia" w:hAnsiTheme="minorEastAsia" w:cs="Arial"/>
                <w:color w:val="262626"/>
                <w:kern w:val="0"/>
                <w:szCs w:val="21"/>
              </w:rPr>
            </w:pPr>
            <w:proofErr w:type="gramStart"/>
            <w:r w:rsidRPr="00971C67">
              <w:rPr>
                <w:rFonts w:asciiTheme="minorEastAsia" w:hAnsiTheme="minorEastAsia" w:cs="Arial" w:hint="eastAsia"/>
                <w:color w:val="262626"/>
                <w:kern w:val="0"/>
                <w:szCs w:val="21"/>
              </w:rPr>
              <w:t>灌砂法</w:t>
            </w:r>
            <w:proofErr w:type="gramEnd"/>
          </w:p>
        </w:tc>
        <w:tc>
          <w:tcPr>
            <w:tcW w:w="7656" w:type="dxa"/>
            <w:tcBorders>
              <w:top w:val="nil"/>
              <w:left w:val="nil"/>
              <w:bottom w:val="single" w:sz="4" w:space="0" w:color="auto"/>
              <w:right w:val="single" w:sz="4" w:space="0" w:color="auto"/>
            </w:tcBorders>
            <w:shd w:val="clear" w:color="auto" w:fill="auto"/>
            <w:noWrap/>
            <w:vAlign w:val="center"/>
            <w:hideMark/>
          </w:tcPr>
          <w:p w14:paraId="7ACFA737" w14:textId="77777777" w:rsidR="00385A33" w:rsidRPr="00971C67" w:rsidRDefault="00385A33" w:rsidP="005A3F67">
            <w:pPr>
              <w:widowControl/>
              <w:rPr>
                <w:rFonts w:asciiTheme="minorEastAsia" w:hAnsiTheme="minorEastAsia" w:cs="Arial"/>
                <w:kern w:val="0"/>
                <w:szCs w:val="21"/>
              </w:rPr>
            </w:pPr>
            <w:r w:rsidRPr="00971C67">
              <w:rPr>
                <w:rFonts w:asciiTheme="minorEastAsia" w:hAnsiTheme="minorEastAsia" w:cs="Arial" w:hint="eastAsia"/>
                <w:kern w:val="0"/>
                <w:szCs w:val="21"/>
              </w:rPr>
              <w:t>压实度</w:t>
            </w:r>
          </w:p>
        </w:tc>
        <w:tc>
          <w:tcPr>
            <w:tcW w:w="1202" w:type="dxa"/>
            <w:tcBorders>
              <w:top w:val="single" w:sz="4" w:space="0" w:color="auto"/>
              <w:left w:val="nil"/>
              <w:bottom w:val="single" w:sz="4" w:space="0" w:color="auto"/>
              <w:right w:val="single" w:sz="4" w:space="0" w:color="auto"/>
            </w:tcBorders>
          </w:tcPr>
          <w:p w14:paraId="0B2EF5D9"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EF241" w14:textId="084CF3BB"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10</w:t>
            </w:r>
          </w:p>
        </w:tc>
        <w:tc>
          <w:tcPr>
            <w:tcW w:w="1276" w:type="dxa"/>
            <w:tcBorders>
              <w:top w:val="single" w:sz="4" w:space="0" w:color="auto"/>
              <w:left w:val="nil"/>
              <w:bottom w:val="single" w:sz="4" w:space="0" w:color="auto"/>
              <w:right w:val="single" w:sz="4" w:space="0" w:color="auto"/>
            </w:tcBorders>
          </w:tcPr>
          <w:p w14:paraId="222DF3A5"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05218" w14:textId="3C79A7FA" w:rsidR="00385A33" w:rsidRPr="00971C67" w:rsidRDefault="00385A33" w:rsidP="005A3F67">
            <w:pPr>
              <w:widowControl/>
              <w:jc w:val="center"/>
              <w:rPr>
                <w:rFonts w:asciiTheme="minorEastAsia" w:hAnsiTheme="minorEastAsia" w:cs="Arial"/>
                <w:kern w:val="0"/>
                <w:sz w:val="24"/>
              </w:rPr>
            </w:pPr>
          </w:p>
        </w:tc>
      </w:tr>
      <w:tr w:rsidR="008D1BD3" w:rsidRPr="00971C67" w14:paraId="7D180DB3"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9B36A34"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17</w:t>
            </w:r>
          </w:p>
        </w:tc>
        <w:tc>
          <w:tcPr>
            <w:tcW w:w="2544" w:type="dxa"/>
            <w:tcBorders>
              <w:top w:val="nil"/>
              <w:left w:val="nil"/>
              <w:bottom w:val="single" w:sz="4" w:space="0" w:color="auto"/>
              <w:right w:val="single" w:sz="4" w:space="0" w:color="auto"/>
            </w:tcBorders>
            <w:shd w:val="clear" w:color="000000" w:fill="FFFFFF"/>
            <w:vAlign w:val="center"/>
            <w:hideMark/>
          </w:tcPr>
          <w:p w14:paraId="62FE2288"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标准砖</w:t>
            </w:r>
          </w:p>
        </w:tc>
        <w:tc>
          <w:tcPr>
            <w:tcW w:w="7656" w:type="dxa"/>
            <w:tcBorders>
              <w:top w:val="nil"/>
              <w:left w:val="nil"/>
              <w:bottom w:val="single" w:sz="4" w:space="0" w:color="auto"/>
              <w:right w:val="single" w:sz="4" w:space="0" w:color="auto"/>
            </w:tcBorders>
            <w:shd w:val="clear" w:color="auto" w:fill="auto"/>
            <w:noWrap/>
            <w:vAlign w:val="center"/>
            <w:hideMark/>
          </w:tcPr>
          <w:p w14:paraId="4A7FACD9" w14:textId="77777777" w:rsidR="00385A33" w:rsidRPr="00971C67" w:rsidRDefault="00385A33" w:rsidP="005A3F67">
            <w:pPr>
              <w:widowControl/>
              <w:rPr>
                <w:rFonts w:asciiTheme="minorEastAsia" w:hAnsiTheme="minorEastAsia" w:cs="Arial"/>
                <w:kern w:val="0"/>
                <w:szCs w:val="21"/>
              </w:rPr>
            </w:pPr>
            <w:r w:rsidRPr="00971C67">
              <w:rPr>
                <w:rFonts w:asciiTheme="minorEastAsia" w:hAnsiTheme="minorEastAsia" w:cs="Arial" w:hint="eastAsia"/>
                <w:kern w:val="0"/>
                <w:szCs w:val="21"/>
              </w:rPr>
              <w:t>抗压强度</w:t>
            </w:r>
          </w:p>
        </w:tc>
        <w:tc>
          <w:tcPr>
            <w:tcW w:w="1202" w:type="dxa"/>
            <w:tcBorders>
              <w:top w:val="single" w:sz="4" w:space="0" w:color="auto"/>
              <w:left w:val="nil"/>
              <w:bottom w:val="single" w:sz="4" w:space="0" w:color="auto"/>
              <w:right w:val="single" w:sz="4" w:space="0" w:color="auto"/>
            </w:tcBorders>
          </w:tcPr>
          <w:p w14:paraId="6F9811BB"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6DAD3" w14:textId="239A400E"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1763A744"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589E6" w14:textId="57E8C1E7" w:rsidR="00385A33" w:rsidRPr="00971C67" w:rsidRDefault="00385A33" w:rsidP="005A3F67">
            <w:pPr>
              <w:widowControl/>
              <w:jc w:val="center"/>
              <w:rPr>
                <w:rFonts w:asciiTheme="minorEastAsia" w:hAnsiTheme="minorEastAsia" w:cs="Arial"/>
                <w:kern w:val="0"/>
                <w:sz w:val="24"/>
              </w:rPr>
            </w:pPr>
          </w:p>
        </w:tc>
      </w:tr>
      <w:tr w:rsidR="008D1BD3" w:rsidRPr="00971C67" w14:paraId="5BB2E4EE"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ED2815E"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18</w:t>
            </w:r>
          </w:p>
        </w:tc>
        <w:tc>
          <w:tcPr>
            <w:tcW w:w="2544" w:type="dxa"/>
            <w:tcBorders>
              <w:top w:val="nil"/>
              <w:left w:val="nil"/>
              <w:bottom w:val="single" w:sz="4" w:space="0" w:color="auto"/>
              <w:right w:val="single" w:sz="4" w:space="0" w:color="auto"/>
            </w:tcBorders>
            <w:shd w:val="clear" w:color="000000" w:fill="FFFFFF"/>
            <w:vAlign w:val="center"/>
            <w:hideMark/>
          </w:tcPr>
          <w:p w14:paraId="0CB9B803"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轻集料空心砌块</w:t>
            </w:r>
          </w:p>
        </w:tc>
        <w:tc>
          <w:tcPr>
            <w:tcW w:w="7656" w:type="dxa"/>
            <w:tcBorders>
              <w:top w:val="nil"/>
              <w:left w:val="nil"/>
              <w:bottom w:val="single" w:sz="4" w:space="0" w:color="auto"/>
              <w:right w:val="single" w:sz="4" w:space="0" w:color="auto"/>
            </w:tcBorders>
            <w:shd w:val="clear" w:color="auto" w:fill="auto"/>
            <w:noWrap/>
            <w:vAlign w:val="center"/>
            <w:hideMark/>
          </w:tcPr>
          <w:p w14:paraId="4BD4FBCB" w14:textId="77777777" w:rsidR="00385A33" w:rsidRPr="00971C67" w:rsidRDefault="00385A33" w:rsidP="005A3F67">
            <w:pPr>
              <w:widowControl/>
              <w:rPr>
                <w:rFonts w:asciiTheme="minorEastAsia" w:hAnsiTheme="minorEastAsia" w:cs="Arial"/>
                <w:kern w:val="0"/>
                <w:szCs w:val="21"/>
              </w:rPr>
            </w:pPr>
            <w:r w:rsidRPr="00971C67">
              <w:rPr>
                <w:rFonts w:asciiTheme="minorEastAsia" w:hAnsiTheme="minorEastAsia" w:cs="Arial" w:hint="eastAsia"/>
                <w:kern w:val="0"/>
                <w:szCs w:val="21"/>
              </w:rPr>
              <w:t>抗压强度</w:t>
            </w:r>
          </w:p>
        </w:tc>
        <w:tc>
          <w:tcPr>
            <w:tcW w:w="1202" w:type="dxa"/>
            <w:tcBorders>
              <w:top w:val="single" w:sz="4" w:space="0" w:color="auto"/>
              <w:left w:val="nil"/>
              <w:bottom w:val="single" w:sz="4" w:space="0" w:color="auto"/>
              <w:right w:val="single" w:sz="4" w:space="0" w:color="auto"/>
            </w:tcBorders>
          </w:tcPr>
          <w:p w14:paraId="1DE74478"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C7722" w14:textId="37ED1910"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6485BE30"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32BC4" w14:textId="6514A834" w:rsidR="00385A33" w:rsidRPr="00971C67" w:rsidRDefault="00385A33" w:rsidP="005A3F67">
            <w:pPr>
              <w:widowControl/>
              <w:jc w:val="center"/>
              <w:rPr>
                <w:rFonts w:asciiTheme="minorEastAsia" w:hAnsiTheme="minorEastAsia" w:cs="Arial"/>
                <w:kern w:val="0"/>
                <w:sz w:val="24"/>
              </w:rPr>
            </w:pPr>
          </w:p>
        </w:tc>
      </w:tr>
      <w:tr w:rsidR="008D1BD3" w:rsidRPr="00971C67" w14:paraId="727A0F45" w14:textId="77777777" w:rsidTr="00A60C57">
        <w:trPr>
          <w:trHeight w:val="45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905597F"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19</w:t>
            </w:r>
          </w:p>
        </w:tc>
        <w:tc>
          <w:tcPr>
            <w:tcW w:w="2544" w:type="dxa"/>
            <w:tcBorders>
              <w:top w:val="nil"/>
              <w:left w:val="nil"/>
              <w:bottom w:val="single" w:sz="4" w:space="0" w:color="auto"/>
              <w:right w:val="single" w:sz="4" w:space="0" w:color="auto"/>
            </w:tcBorders>
            <w:shd w:val="clear" w:color="000000" w:fill="FFFFFF"/>
            <w:vAlign w:val="center"/>
            <w:hideMark/>
          </w:tcPr>
          <w:p w14:paraId="5D475193"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混凝土小型空心砌块</w:t>
            </w:r>
          </w:p>
        </w:tc>
        <w:tc>
          <w:tcPr>
            <w:tcW w:w="7656" w:type="dxa"/>
            <w:tcBorders>
              <w:top w:val="nil"/>
              <w:left w:val="nil"/>
              <w:bottom w:val="single" w:sz="4" w:space="0" w:color="auto"/>
              <w:right w:val="single" w:sz="4" w:space="0" w:color="auto"/>
            </w:tcBorders>
            <w:shd w:val="clear" w:color="auto" w:fill="auto"/>
            <w:noWrap/>
            <w:vAlign w:val="center"/>
            <w:hideMark/>
          </w:tcPr>
          <w:p w14:paraId="141158BC" w14:textId="77777777" w:rsidR="00385A33" w:rsidRPr="00971C67" w:rsidRDefault="00385A33" w:rsidP="005A3F67">
            <w:pPr>
              <w:widowControl/>
              <w:rPr>
                <w:rFonts w:asciiTheme="minorEastAsia" w:hAnsiTheme="minorEastAsia" w:cs="Arial"/>
                <w:kern w:val="0"/>
                <w:szCs w:val="21"/>
              </w:rPr>
            </w:pPr>
            <w:r w:rsidRPr="00971C67">
              <w:rPr>
                <w:rFonts w:asciiTheme="minorEastAsia" w:hAnsiTheme="minorEastAsia" w:cs="Arial" w:hint="eastAsia"/>
                <w:kern w:val="0"/>
                <w:szCs w:val="21"/>
              </w:rPr>
              <w:t>抗压强度</w:t>
            </w:r>
          </w:p>
        </w:tc>
        <w:tc>
          <w:tcPr>
            <w:tcW w:w="1202" w:type="dxa"/>
            <w:tcBorders>
              <w:top w:val="single" w:sz="4" w:space="0" w:color="auto"/>
              <w:left w:val="nil"/>
              <w:bottom w:val="single" w:sz="4" w:space="0" w:color="auto"/>
              <w:right w:val="single" w:sz="4" w:space="0" w:color="auto"/>
            </w:tcBorders>
          </w:tcPr>
          <w:p w14:paraId="7A24F69C"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5E016" w14:textId="4C3A7846"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57EA9B39"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2AA3F" w14:textId="79DE1578" w:rsidR="00385A33" w:rsidRPr="00971C67" w:rsidRDefault="00385A33" w:rsidP="005A3F67">
            <w:pPr>
              <w:widowControl/>
              <w:jc w:val="center"/>
              <w:rPr>
                <w:rFonts w:asciiTheme="minorEastAsia" w:hAnsiTheme="minorEastAsia" w:cs="Arial"/>
                <w:kern w:val="0"/>
                <w:sz w:val="24"/>
              </w:rPr>
            </w:pPr>
          </w:p>
        </w:tc>
      </w:tr>
      <w:tr w:rsidR="008D1BD3" w:rsidRPr="00971C67" w14:paraId="3178EBAA"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FA8C8D8"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20</w:t>
            </w:r>
          </w:p>
        </w:tc>
        <w:tc>
          <w:tcPr>
            <w:tcW w:w="2544" w:type="dxa"/>
            <w:tcBorders>
              <w:top w:val="nil"/>
              <w:left w:val="nil"/>
              <w:bottom w:val="single" w:sz="4" w:space="0" w:color="auto"/>
              <w:right w:val="single" w:sz="4" w:space="0" w:color="auto"/>
            </w:tcBorders>
            <w:shd w:val="clear" w:color="000000" w:fill="FFFFFF"/>
            <w:vAlign w:val="center"/>
            <w:hideMark/>
          </w:tcPr>
          <w:p w14:paraId="192DED33" w14:textId="77777777" w:rsidR="00385A33" w:rsidRPr="00971C67" w:rsidRDefault="00385A33" w:rsidP="005A3F67">
            <w:pPr>
              <w:widowControl/>
              <w:jc w:val="center"/>
              <w:rPr>
                <w:rFonts w:asciiTheme="minorEastAsia" w:hAnsiTheme="minorEastAsia" w:cs="Arial"/>
                <w:color w:val="262626"/>
                <w:kern w:val="0"/>
                <w:szCs w:val="21"/>
              </w:rPr>
            </w:pPr>
            <w:proofErr w:type="gramStart"/>
            <w:r w:rsidRPr="00971C67">
              <w:rPr>
                <w:rFonts w:asciiTheme="minorEastAsia" w:hAnsiTheme="minorEastAsia" w:cs="Arial" w:hint="eastAsia"/>
                <w:color w:val="262626"/>
                <w:kern w:val="0"/>
                <w:szCs w:val="21"/>
              </w:rPr>
              <w:t>干混复合</w:t>
            </w:r>
            <w:proofErr w:type="gramEnd"/>
            <w:r w:rsidRPr="00971C67">
              <w:rPr>
                <w:rFonts w:asciiTheme="minorEastAsia" w:hAnsiTheme="minorEastAsia" w:cs="Arial" w:hint="eastAsia"/>
                <w:color w:val="262626"/>
                <w:kern w:val="0"/>
                <w:szCs w:val="21"/>
              </w:rPr>
              <w:t>轻集料</w:t>
            </w:r>
          </w:p>
        </w:tc>
        <w:tc>
          <w:tcPr>
            <w:tcW w:w="7656" w:type="dxa"/>
            <w:tcBorders>
              <w:top w:val="nil"/>
              <w:left w:val="nil"/>
              <w:bottom w:val="single" w:sz="4" w:space="0" w:color="auto"/>
              <w:right w:val="single" w:sz="4" w:space="0" w:color="auto"/>
            </w:tcBorders>
            <w:shd w:val="clear" w:color="000000" w:fill="FFFFFF"/>
            <w:vAlign w:val="center"/>
            <w:hideMark/>
          </w:tcPr>
          <w:p w14:paraId="11F17221"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筛分析、堆积密度</w:t>
            </w:r>
          </w:p>
        </w:tc>
        <w:tc>
          <w:tcPr>
            <w:tcW w:w="1202" w:type="dxa"/>
            <w:tcBorders>
              <w:top w:val="single" w:sz="4" w:space="0" w:color="auto"/>
              <w:left w:val="nil"/>
              <w:bottom w:val="single" w:sz="4" w:space="0" w:color="auto"/>
              <w:right w:val="single" w:sz="4" w:space="0" w:color="auto"/>
            </w:tcBorders>
          </w:tcPr>
          <w:p w14:paraId="15E9E456"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42318" w14:textId="7715AF10"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7F3F5514"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33804" w14:textId="5E51B2A5" w:rsidR="00385A33" w:rsidRPr="00971C67" w:rsidRDefault="00385A33" w:rsidP="005A3F67">
            <w:pPr>
              <w:widowControl/>
              <w:jc w:val="center"/>
              <w:rPr>
                <w:rFonts w:asciiTheme="minorEastAsia" w:hAnsiTheme="minorEastAsia" w:cs="Arial"/>
                <w:kern w:val="0"/>
                <w:sz w:val="24"/>
              </w:rPr>
            </w:pPr>
          </w:p>
        </w:tc>
      </w:tr>
      <w:tr w:rsidR="008D1BD3" w:rsidRPr="00971C67" w14:paraId="032D5835"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6F59621"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21</w:t>
            </w:r>
          </w:p>
        </w:tc>
        <w:tc>
          <w:tcPr>
            <w:tcW w:w="2544" w:type="dxa"/>
            <w:tcBorders>
              <w:top w:val="nil"/>
              <w:left w:val="nil"/>
              <w:bottom w:val="single" w:sz="4" w:space="0" w:color="auto"/>
              <w:right w:val="single" w:sz="4" w:space="0" w:color="auto"/>
            </w:tcBorders>
            <w:shd w:val="clear" w:color="000000" w:fill="FFFFFF"/>
            <w:vAlign w:val="center"/>
            <w:hideMark/>
          </w:tcPr>
          <w:p w14:paraId="168D1A67" w14:textId="77777777" w:rsidR="00385A33" w:rsidRPr="00971C67" w:rsidRDefault="00385A33" w:rsidP="005A3F67">
            <w:pPr>
              <w:widowControl/>
              <w:jc w:val="center"/>
              <w:rPr>
                <w:rFonts w:asciiTheme="minorEastAsia" w:hAnsiTheme="minorEastAsia" w:cs="Arial"/>
                <w:color w:val="262626"/>
                <w:kern w:val="0"/>
                <w:szCs w:val="21"/>
              </w:rPr>
            </w:pPr>
            <w:proofErr w:type="gramStart"/>
            <w:r w:rsidRPr="00971C67">
              <w:rPr>
                <w:rFonts w:asciiTheme="minorEastAsia" w:hAnsiTheme="minorEastAsia" w:cs="Arial" w:hint="eastAsia"/>
                <w:color w:val="262626"/>
                <w:kern w:val="0"/>
                <w:szCs w:val="21"/>
              </w:rPr>
              <w:t>素土</w:t>
            </w:r>
            <w:proofErr w:type="gramEnd"/>
          </w:p>
        </w:tc>
        <w:tc>
          <w:tcPr>
            <w:tcW w:w="7656" w:type="dxa"/>
            <w:tcBorders>
              <w:top w:val="nil"/>
              <w:left w:val="nil"/>
              <w:bottom w:val="single" w:sz="4" w:space="0" w:color="auto"/>
              <w:right w:val="single" w:sz="4" w:space="0" w:color="auto"/>
            </w:tcBorders>
            <w:shd w:val="clear" w:color="auto" w:fill="auto"/>
            <w:noWrap/>
            <w:vAlign w:val="center"/>
            <w:hideMark/>
          </w:tcPr>
          <w:p w14:paraId="3E3A8D8D" w14:textId="77777777" w:rsidR="00385A33" w:rsidRPr="00971C67" w:rsidRDefault="00385A33" w:rsidP="005A3F67">
            <w:pPr>
              <w:widowControl/>
              <w:rPr>
                <w:rFonts w:asciiTheme="minorEastAsia" w:hAnsiTheme="minorEastAsia" w:cs="Arial"/>
                <w:kern w:val="0"/>
                <w:szCs w:val="21"/>
              </w:rPr>
            </w:pPr>
            <w:r w:rsidRPr="00971C67">
              <w:rPr>
                <w:rFonts w:asciiTheme="minorEastAsia" w:hAnsiTheme="minorEastAsia" w:cs="Arial" w:hint="eastAsia"/>
                <w:kern w:val="0"/>
                <w:szCs w:val="21"/>
              </w:rPr>
              <w:t>击实试验</w:t>
            </w:r>
          </w:p>
        </w:tc>
        <w:tc>
          <w:tcPr>
            <w:tcW w:w="1202" w:type="dxa"/>
            <w:tcBorders>
              <w:top w:val="single" w:sz="4" w:space="0" w:color="auto"/>
              <w:left w:val="nil"/>
              <w:bottom w:val="single" w:sz="4" w:space="0" w:color="auto"/>
              <w:right w:val="single" w:sz="4" w:space="0" w:color="auto"/>
            </w:tcBorders>
          </w:tcPr>
          <w:p w14:paraId="4175BB10"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53389" w14:textId="48E983E5"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66DB5AF9"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6FC64" w14:textId="3BAFEB1C" w:rsidR="00385A33" w:rsidRPr="00971C67" w:rsidRDefault="00385A33" w:rsidP="005A3F67">
            <w:pPr>
              <w:widowControl/>
              <w:jc w:val="center"/>
              <w:rPr>
                <w:rFonts w:asciiTheme="minorEastAsia" w:hAnsiTheme="minorEastAsia" w:cs="Arial"/>
                <w:kern w:val="0"/>
                <w:sz w:val="24"/>
              </w:rPr>
            </w:pPr>
          </w:p>
        </w:tc>
      </w:tr>
      <w:tr w:rsidR="008D1BD3" w:rsidRPr="00971C67" w14:paraId="2564386E"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D9D8E7D"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22</w:t>
            </w:r>
          </w:p>
        </w:tc>
        <w:tc>
          <w:tcPr>
            <w:tcW w:w="2544" w:type="dxa"/>
            <w:tcBorders>
              <w:top w:val="nil"/>
              <w:left w:val="nil"/>
              <w:bottom w:val="single" w:sz="4" w:space="0" w:color="auto"/>
              <w:right w:val="single" w:sz="4" w:space="0" w:color="auto"/>
            </w:tcBorders>
            <w:shd w:val="clear" w:color="000000" w:fill="FFFFFF"/>
            <w:vAlign w:val="center"/>
            <w:hideMark/>
          </w:tcPr>
          <w:p w14:paraId="20705C2F" w14:textId="77777777" w:rsidR="00385A33" w:rsidRPr="00971C67" w:rsidRDefault="00385A33" w:rsidP="005A3F67">
            <w:pPr>
              <w:widowControl/>
              <w:jc w:val="center"/>
              <w:rPr>
                <w:rFonts w:asciiTheme="minorEastAsia" w:hAnsiTheme="minorEastAsia" w:cs="Arial"/>
                <w:color w:val="262626"/>
                <w:kern w:val="0"/>
                <w:szCs w:val="21"/>
              </w:rPr>
            </w:pPr>
            <w:proofErr w:type="gramStart"/>
            <w:r w:rsidRPr="00971C67">
              <w:rPr>
                <w:rFonts w:asciiTheme="minorEastAsia" w:hAnsiTheme="minorEastAsia" w:cs="Arial" w:hint="eastAsia"/>
                <w:color w:val="262626"/>
                <w:kern w:val="0"/>
                <w:szCs w:val="21"/>
              </w:rPr>
              <w:t>素土</w:t>
            </w:r>
            <w:proofErr w:type="gramEnd"/>
          </w:p>
        </w:tc>
        <w:tc>
          <w:tcPr>
            <w:tcW w:w="7656" w:type="dxa"/>
            <w:tcBorders>
              <w:top w:val="nil"/>
              <w:left w:val="nil"/>
              <w:bottom w:val="single" w:sz="4" w:space="0" w:color="auto"/>
              <w:right w:val="single" w:sz="4" w:space="0" w:color="auto"/>
            </w:tcBorders>
            <w:shd w:val="clear" w:color="auto" w:fill="auto"/>
            <w:noWrap/>
            <w:vAlign w:val="center"/>
            <w:hideMark/>
          </w:tcPr>
          <w:p w14:paraId="118D2A8E" w14:textId="77777777" w:rsidR="00385A33" w:rsidRPr="00971C67" w:rsidRDefault="00385A33" w:rsidP="005A3F67">
            <w:pPr>
              <w:widowControl/>
              <w:rPr>
                <w:rFonts w:asciiTheme="minorEastAsia" w:hAnsiTheme="minorEastAsia" w:cs="Arial"/>
                <w:kern w:val="0"/>
                <w:szCs w:val="21"/>
              </w:rPr>
            </w:pPr>
            <w:r w:rsidRPr="00971C67">
              <w:rPr>
                <w:rFonts w:asciiTheme="minorEastAsia" w:hAnsiTheme="minorEastAsia" w:cs="Arial" w:hint="eastAsia"/>
                <w:kern w:val="0"/>
                <w:szCs w:val="21"/>
              </w:rPr>
              <w:t>干密度</w:t>
            </w:r>
          </w:p>
        </w:tc>
        <w:tc>
          <w:tcPr>
            <w:tcW w:w="1202" w:type="dxa"/>
            <w:tcBorders>
              <w:top w:val="single" w:sz="4" w:space="0" w:color="auto"/>
              <w:left w:val="nil"/>
              <w:bottom w:val="single" w:sz="4" w:space="0" w:color="auto"/>
              <w:right w:val="single" w:sz="4" w:space="0" w:color="auto"/>
            </w:tcBorders>
          </w:tcPr>
          <w:p w14:paraId="07ED5554"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634E4" w14:textId="5C962A9B"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10</w:t>
            </w:r>
          </w:p>
        </w:tc>
        <w:tc>
          <w:tcPr>
            <w:tcW w:w="1276" w:type="dxa"/>
            <w:tcBorders>
              <w:top w:val="single" w:sz="4" w:space="0" w:color="auto"/>
              <w:left w:val="nil"/>
              <w:bottom w:val="single" w:sz="4" w:space="0" w:color="auto"/>
              <w:right w:val="single" w:sz="4" w:space="0" w:color="auto"/>
            </w:tcBorders>
          </w:tcPr>
          <w:p w14:paraId="4D7D44A0"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80E94" w14:textId="083DFF71" w:rsidR="00385A33" w:rsidRPr="00971C67" w:rsidRDefault="00385A33" w:rsidP="005A3F67">
            <w:pPr>
              <w:widowControl/>
              <w:jc w:val="center"/>
              <w:rPr>
                <w:rFonts w:asciiTheme="minorEastAsia" w:hAnsiTheme="minorEastAsia" w:cs="Arial"/>
                <w:kern w:val="0"/>
                <w:sz w:val="24"/>
              </w:rPr>
            </w:pPr>
          </w:p>
        </w:tc>
      </w:tr>
      <w:tr w:rsidR="008D1BD3" w:rsidRPr="00971C67" w14:paraId="0BC06776"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0D5A6AF"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23</w:t>
            </w:r>
          </w:p>
        </w:tc>
        <w:tc>
          <w:tcPr>
            <w:tcW w:w="2544" w:type="dxa"/>
            <w:tcBorders>
              <w:top w:val="nil"/>
              <w:left w:val="nil"/>
              <w:bottom w:val="single" w:sz="4" w:space="0" w:color="auto"/>
              <w:right w:val="single" w:sz="4" w:space="0" w:color="auto"/>
            </w:tcBorders>
            <w:shd w:val="clear" w:color="000000" w:fill="FFFFFF"/>
            <w:vAlign w:val="center"/>
            <w:hideMark/>
          </w:tcPr>
          <w:p w14:paraId="6F684F6E"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胶合板</w:t>
            </w:r>
          </w:p>
        </w:tc>
        <w:tc>
          <w:tcPr>
            <w:tcW w:w="7656" w:type="dxa"/>
            <w:tcBorders>
              <w:top w:val="nil"/>
              <w:left w:val="nil"/>
              <w:bottom w:val="single" w:sz="4" w:space="0" w:color="auto"/>
              <w:right w:val="single" w:sz="4" w:space="0" w:color="auto"/>
            </w:tcBorders>
            <w:shd w:val="clear" w:color="auto" w:fill="auto"/>
            <w:noWrap/>
            <w:vAlign w:val="center"/>
            <w:hideMark/>
          </w:tcPr>
          <w:p w14:paraId="0FBC1039" w14:textId="77777777" w:rsidR="00385A33" w:rsidRPr="00971C67" w:rsidRDefault="00385A33" w:rsidP="005A3F67">
            <w:pPr>
              <w:widowControl/>
              <w:rPr>
                <w:rFonts w:asciiTheme="minorEastAsia" w:hAnsiTheme="minorEastAsia" w:cs="Arial"/>
                <w:kern w:val="0"/>
                <w:szCs w:val="21"/>
              </w:rPr>
            </w:pPr>
            <w:r w:rsidRPr="00971C67">
              <w:rPr>
                <w:rFonts w:asciiTheme="minorEastAsia" w:hAnsiTheme="minorEastAsia" w:cs="Arial" w:hint="eastAsia"/>
                <w:kern w:val="0"/>
                <w:szCs w:val="21"/>
              </w:rPr>
              <w:t>燃烧性能</w:t>
            </w:r>
          </w:p>
        </w:tc>
        <w:tc>
          <w:tcPr>
            <w:tcW w:w="1202" w:type="dxa"/>
            <w:tcBorders>
              <w:top w:val="single" w:sz="4" w:space="0" w:color="auto"/>
              <w:left w:val="nil"/>
              <w:bottom w:val="single" w:sz="4" w:space="0" w:color="auto"/>
              <w:right w:val="single" w:sz="4" w:space="0" w:color="auto"/>
            </w:tcBorders>
          </w:tcPr>
          <w:p w14:paraId="0F1AB1EA"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7057E" w14:textId="36EF22E6"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00F0D830"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A81C0" w14:textId="59BE9F44" w:rsidR="00385A33" w:rsidRPr="00971C67" w:rsidRDefault="00385A33" w:rsidP="005A3F67">
            <w:pPr>
              <w:widowControl/>
              <w:jc w:val="center"/>
              <w:rPr>
                <w:rFonts w:asciiTheme="minorEastAsia" w:hAnsiTheme="minorEastAsia" w:cs="Arial"/>
                <w:kern w:val="0"/>
                <w:sz w:val="24"/>
              </w:rPr>
            </w:pPr>
          </w:p>
        </w:tc>
      </w:tr>
      <w:tr w:rsidR="008D1BD3" w:rsidRPr="00971C67" w14:paraId="33BD87A3"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F4DE2FF"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24</w:t>
            </w:r>
          </w:p>
        </w:tc>
        <w:tc>
          <w:tcPr>
            <w:tcW w:w="2544" w:type="dxa"/>
            <w:tcBorders>
              <w:top w:val="nil"/>
              <w:left w:val="nil"/>
              <w:bottom w:val="single" w:sz="4" w:space="0" w:color="auto"/>
              <w:right w:val="single" w:sz="4" w:space="0" w:color="auto"/>
            </w:tcBorders>
            <w:shd w:val="clear" w:color="000000" w:fill="FFFFFF"/>
            <w:vAlign w:val="center"/>
            <w:hideMark/>
          </w:tcPr>
          <w:p w14:paraId="1A0A3545"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花岗岩</w:t>
            </w:r>
          </w:p>
        </w:tc>
        <w:tc>
          <w:tcPr>
            <w:tcW w:w="7656" w:type="dxa"/>
            <w:tcBorders>
              <w:top w:val="nil"/>
              <w:left w:val="nil"/>
              <w:bottom w:val="single" w:sz="4" w:space="0" w:color="auto"/>
              <w:right w:val="single" w:sz="4" w:space="0" w:color="auto"/>
            </w:tcBorders>
            <w:shd w:val="clear" w:color="auto" w:fill="auto"/>
            <w:noWrap/>
            <w:vAlign w:val="center"/>
            <w:hideMark/>
          </w:tcPr>
          <w:p w14:paraId="14AA4972" w14:textId="77777777" w:rsidR="00385A33" w:rsidRPr="00971C67" w:rsidRDefault="00385A33" w:rsidP="005A3F67">
            <w:pPr>
              <w:widowControl/>
              <w:rPr>
                <w:rFonts w:asciiTheme="minorEastAsia" w:hAnsiTheme="minorEastAsia" w:cs="Arial"/>
                <w:kern w:val="0"/>
                <w:szCs w:val="21"/>
              </w:rPr>
            </w:pPr>
            <w:r w:rsidRPr="00971C67">
              <w:rPr>
                <w:rFonts w:asciiTheme="minorEastAsia" w:hAnsiTheme="minorEastAsia" w:cs="Arial" w:hint="eastAsia"/>
                <w:kern w:val="0"/>
                <w:szCs w:val="21"/>
              </w:rPr>
              <w:t>放射性</w:t>
            </w:r>
          </w:p>
        </w:tc>
        <w:tc>
          <w:tcPr>
            <w:tcW w:w="1202" w:type="dxa"/>
            <w:tcBorders>
              <w:top w:val="single" w:sz="4" w:space="0" w:color="auto"/>
              <w:left w:val="nil"/>
              <w:bottom w:val="single" w:sz="4" w:space="0" w:color="auto"/>
              <w:right w:val="single" w:sz="4" w:space="0" w:color="auto"/>
            </w:tcBorders>
          </w:tcPr>
          <w:p w14:paraId="3597ACAA"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068CA" w14:textId="0E28281E"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17694A7D"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0E712" w14:textId="32A24CCE" w:rsidR="00385A33" w:rsidRPr="00971C67" w:rsidRDefault="00385A33" w:rsidP="005A3F67">
            <w:pPr>
              <w:widowControl/>
              <w:jc w:val="center"/>
              <w:rPr>
                <w:rFonts w:asciiTheme="minorEastAsia" w:hAnsiTheme="minorEastAsia" w:cs="Arial"/>
                <w:kern w:val="0"/>
                <w:sz w:val="24"/>
              </w:rPr>
            </w:pPr>
          </w:p>
        </w:tc>
      </w:tr>
      <w:tr w:rsidR="008D1BD3" w:rsidRPr="00971C67" w14:paraId="504E624F"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90959DA"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25</w:t>
            </w:r>
          </w:p>
        </w:tc>
        <w:tc>
          <w:tcPr>
            <w:tcW w:w="2544" w:type="dxa"/>
            <w:tcBorders>
              <w:top w:val="nil"/>
              <w:left w:val="nil"/>
              <w:bottom w:val="single" w:sz="4" w:space="0" w:color="auto"/>
              <w:right w:val="single" w:sz="4" w:space="0" w:color="auto"/>
            </w:tcBorders>
            <w:shd w:val="clear" w:color="000000" w:fill="FFFFFF"/>
            <w:vAlign w:val="center"/>
            <w:hideMark/>
          </w:tcPr>
          <w:p w14:paraId="46C8A74F"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防滑地砖</w:t>
            </w:r>
          </w:p>
        </w:tc>
        <w:tc>
          <w:tcPr>
            <w:tcW w:w="7656" w:type="dxa"/>
            <w:tcBorders>
              <w:top w:val="nil"/>
              <w:left w:val="nil"/>
              <w:bottom w:val="single" w:sz="4" w:space="0" w:color="auto"/>
              <w:right w:val="single" w:sz="4" w:space="0" w:color="auto"/>
            </w:tcBorders>
            <w:shd w:val="clear" w:color="auto" w:fill="auto"/>
            <w:noWrap/>
            <w:vAlign w:val="center"/>
            <w:hideMark/>
          </w:tcPr>
          <w:p w14:paraId="1AC7547F" w14:textId="77777777" w:rsidR="00385A33" w:rsidRPr="00971C67" w:rsidRDefault="00385A33" w:rsidP="005A3F67">
            <w:pPr>
              <w:widowControl/>
              <w:rPr>
                <w:rFonts w:asciiTheme="minorEastAsia" w:hAnsiTheme="minorEastAsia" w:cs="Arial"/>
                <w:kern w:val="0"/>
                <w:szCs w:val="21"/>
              </w:rPr>
            </w:pPr>
            <w:r w:rsidRPr="00971C67">
              <w:rPr>
                <w:rFonts w:asciiTheme="minorEastAsia" w:hAnsiTheme="minorEastAsia" w:cs="Arial" w:hint="eastAsia"/>
                <w:kern w:val="0"/>
                <w:szCs w:val="21"/>
              </w:rPr>
              <w:t>抗冻性、吸水率；放射性</w:t>
            </w:r>
          </w:p>
        </w:tc>
        <w:tc>
          <w:tcPr>
            <w:tcW w:w="1202" w:type="dxa"/>
            <w:tcBorders>
              <w:top w:val="single" w:sz="4" w:space="0" w:color="auto"/>
              <w:left w:val="nil"/>
              <w:bottom w:val="single" w:sz="4" w:space="0" w:color="auto"/>
              <w:right w:val="single" w:sz="4" w:space="0" w:color="auto"/>
            </w:tcBorders>
          </w:tcPr>
          <w:p w14:paraId="07D91043"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15AF5" w14:textId="16C7BE3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756FBCB9"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B6C82" w14:textId="3D5B5F9C" w:rsidR="00385A33" w:rsidRPr="00971C67" w:rsidRDefault="00385A33" w:rsidP="005A3F67">
            <w:pPr>
              <w:widowControl/>
              <w:jc w:val="center"/>
              <w:rPr>
                <w:rFonts w:asciiTheme="minorEastAsia" w:hAnsiTheme="minorEastAsia" w:cs="Arial"/>
                <w:kern w:val="0"/>
                <w:sz w:val="24"/>
              </w:rPr>
            </w:pPr>
          </w:p>
        </w:tc>
      </w:tr>
      <w:tr w:rsidR="008D1BD3" w:rsidRPr="00971C67" w14:paraId="409DA286"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A1E5B8B"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lastRenderedPageBreak/>
              <w:t>26</w:t>
            </w:r>
          </w:p>
        </w:tc>
        <w:tc>
          <w:tcPr>
            <w:tcW w:w="2544" w:type="dxa"/>
            <w:tcBorders>
              <w:top w:val="nil"/>
              <w:left w:val="nil"/>
              <w:bottom w:val="single" w:sz="4" w:space="0" w:color="auto"/>
              <w:right w:val="single" w:sz="4" w:space="0" w:color="auto"/>
            </w:tcBorders>
            <w:shd w:val="clear" w:color="auto" w:fill="auto"/>
            <w:noWrap/>
            <w:vAlign w:val="center"/>
            <w:hideMark/>
          </w:tcPr>
          <w:p w14:paraId="29AAE473" w14:textId="77777777" w:rsidR="00385A33" w:rsidRPr="00971C67" w:rsidRDefault="00385A33" w:rsidP="005A3F67">
            <w:pPr>
              <w:widowControl/>
              <w:jc w:val="center"/>
              <w:rPr>
                <w:rFonts w:asciiTheme="minorEastAsia" w:hAnsiTheme="minorEastAsia" w:cs="Arial"/>
                <w:color w:val="000000"/>
                <w:kern w:val="0"/>
                <w:szCs w:val="21"/>
              </w:rPr>
            </w:pPr>
            <w:r w:rsidRPr="00971C67">
              <w:rPr>
                <w:rFonts w:asciiTheme="minorEastAsia" w:hAnsiTheme="minorEastAsia" w:cs="Arial" w:hint="eastAsia"/>
                <w:color w:val="000000"/>
                <w:kern w:val="0"/>
                <w:szCs w:val="21"/>
              </w:rPr>
              <w:t>厚型釉面砖</w:t>
            </w:r>
          </w:p>
        </w:tc>
        <w:tc>
          <w:tcPr>
            <w:tcW w:w="7656" w:type="dxa"/>
            <w:tcBorders>
              <w:top w:val="nil"/>
              <w:left w:val="nil"/>
              <w:bottom w:val="single" w:sz="4" w:space="0" w:color="auto"/>
              <w:right w:val="single" w:sz="4" w:space="0" w:color="auto"/>
            </w:tcBorders>
            <w:shd w:val="clear" w:color="auto" w:fill="auto"/>
            <w:vAlign w:val="center"/>
            <w:hideMark/>
          </w:tcPr>
          <w:p w14:paraId="1C0ADA69" w14:textId="77777777" w:rsidR="00385A33" w:rsidRPr="00971C67" w:rsidRDefault="00385A33" w:rsidP="005A3F67">
            <w:pPr>
              <w:widowControl/>
              <w:rPr>
                <w:rFonts w:asciiTheme="minorEastAsia" w:hAnsiTheme="minorEastAsia" w:cs="Arial"/>
                <w:color w:val="000000"/>
                <w:kern w:val="0"/>
                <w:szCs w:val="21"/>
              </w:rPr>
            </w:pPr>
            <w:r w:rsidRPr="00971C67">
              <w:rPr>
                <w:rFonts w:asciiTheme="minorEastAsia" w:hAnsiTheme="minorEastAsia" w:cs="Arial" w:hint="eastAsia"/>
                <w:color w:val="000000"/>
                <w:kern w:val="0"/>
                <w:szCs w:val="21"/>
              </w:rPr>
              <w:t>抗冻性、吸水率；放射性</w:t>
            </w:r>
          </w:p>
        </w:tc>
        <w:tc>
          <w:tcPr>
            <w:tcW w:w="1202" w:type="dxa"/>
            <w:tcBorders>
              <w:top w:val="single" w:sz="4" w:space="0" w:color="auto"/>
              <w:left w:val="nil"/>
              <w:bottom w:val="single" w:sz="4" w:space="0" w:color="auto"/>
              <w:right w:val="single" w:sz="4" w:space="0" w:color="auto"/>
            </w:tcBorders>
          </w:tcPr>
          <w:p w14:paraId="2C36228C"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99E52" w14:textId="2D518A5F"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775527F6"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BA81F" w14:textId="5AA7EDA8" w:rsidR="00385A33" w:rsidRPr="00971C67" w:rsidRDefault="00385A33" w:rsidP="005A3F67">
            <w:pPr>
              <w:widowControl/>
              <w:jc w:val="center"/>
              <w:rPr>
                <w:rFonts w:asciiTheme="minorEastAsia" w:hAnsiTheme="minorEastAsia" w:cs="Arial"/>
                <w:kern w:val="0"/>
                <w:sz w:val="24"/>
              </w:rPr>
            </w:pPr>
          </w:p>
        </w:tc>
      </w:tr>
      <w:tr w:rsidR="008D1BD3" w:rsidRPr="00971C67" w14:paraId="5C792242"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A70D2C8"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27</w:t>
            </w:r>
          </w:p>
        </w:tc>
        <w:tc>
          <w:tcPr>
            <w:tcW w:w="2544" w:type="dxa"/>
            <w:tcBorders>
              <w:top w:val="nil"/>
              <w:left w:val="nil"/>
              <w:bottom w:val="single" w:sz="4" w:space="0" w:color="auto"/>
              <w:right w:val="single" w:sz="4" w:space="0" w:color="auto"/>
            </w:tcBorders>
            <w:shd w:val="clear" w:color="auto" w:fill="auto"/>
            <w:noWrap/>
            <w:vAlign w:val="center"/>
            <w:hideMark/>
          </w:tcPr>
          <w:p w14:paraId="55533645" w14:textId="77777777" w:rsidR="00385A33" w:rsidRPr="00971C67" w:rsidRDefault="00385A33" w:rsidP="005A3F67">
            <w:pPr>
              <w:widowControl/>
              <w:jc w:val="center"/>
              <w:rPr>
                <w:rFonts w:asciiTheme="minorEastAsia" w:hAnsiTheme="minorEastAsia" w:cs="Arial"/>
                <w:color w:val="000000"/>
                <w:kern w:val="0"/>
                <w:szCs w:val="21"/>
              </w:rPr>
            </w:pPr>
            <w:r w:rsidRPr="00971C67">
              <w:rPr>
                <w:rFonts w:asciiTheme="minorEastAsia" w:hAnsiTheme="minorEastAsia" w:cs="Arial" w:hint="eastAsia"/>
                <w:color w:val="000000"/>
                <w:kern w:val="0"/>
                <w:szCs w:val="21"/>
              </w:rPr>
              <w:t>地面砖</w:t>
            </w:r>
          </w:p>
        </w:tc>
        <w:tc>
          <w:tcPr>
            <w:tcW w:w="7656" w:type="dxa"/>
            <w:tcBorders>
              <w:top w:val="nil"/>
              <w:left w:val="nil"/>
              <w:bottom w:val="single" w:sz="4" w:space="0" w:color="auto"/>
              <w:right w:val="single" w:sz="4" w:space="0" w:color="auto"/>
            </w:tcBorders>
            <w:shd w:val="clear" w:color="auto" w:fill="auto"/>
            <w:vAlign w:val="center"/>
            <w:hideMark/>
          </w:tcPr>
          <w:p w14:paraId="7455D964" w14:textId="77777777" w:rsidR="00385A33" w:rsidRPr="00971C67" w:rsidRDefault="00385A33" w:rsidP="005A3F67">
            <w:pPr>
              <w:widowControl/>
              <w:rPr>
                <w:rFonts w:asciiTheme="minorEastAsia" w:hAnsiTheme="minorEastAsia" w:cs="Arial"/>
                <w:color w:val="000000"/>
                <w:kern w:val="0"/>
                <w:szCs w:val="21"/>
              </w:rPr>
            </w:pPr>
            <w:r w:rsidRPr="00971C67">
              <w:rPr>
                <w:rFonts w:asciiTheme="minorEastAsia" w:hAnsiTheme="minorEastAsia" w:cs="Arial" w:hint="eastAsia"/>
                <w:color w:val="000000"/>
                <w:kern w:val="0"/>
                <w:szCs w:val="21"/>
              </w:rPr>
              <w:t>抗冻性、吸水率；放射性</w:t>
            </w:r>
          </w:p>
        </w:tc>
        <w:tc>
          <w:tcPr>
            <w:tcW w:w="1202" w:type="dxa"/>
            <w:tcBorders>
              <w:top w:val="single" w:sz="4" w:space="0" w:color="auto"/>
              <w:left w:val="nil"/>
              <w:bottom w:val="single" w:sz="4" w:space="0" w:color="auto"/>
              <w:right w:val="single" w:sz="4" w:space="0" w:color="auto"/>
            </w:tcBorders>
          </w:tcPr>
          <w:p w14:paraId="071CDF5C"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1D9DA" w14:textId="33D82C01"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5</w:t>
            </w:r>
          </w:p>
        </w:tc>
        <w:tc>
          <w:tcPr>
            <w:tcW w:w="1276" w:type="dxa"/>
            <w:tcBorders>
              <w:top w:val="single" w:sz="4" w:space="0" w:color="auto"/>
              <w:left w:val="nil"/>
              <w:bottom w:val="single" w:sz="4" w:space="0" w:color="auto"/>
              <w:right w:val="single" w:sz="4" w:space="0" w:color="auto"/>
            </w:tcBorders>
          </w:tcPr>
          <w:p w14:paraId="0847E24F"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F31E0" w14:textId="18EAF1B8" w:rsidR="00385A33" w:rsidRPr="00971C67" w:rsidRDefault="00385A33" w:rsidP="005A3F67">
            <w:pPr>
              <w:widowControl/>
              <w:jc w:val="center"/>
              <w:rPr>
                <w:rFonts w:asciiTheme="minorEastAsia" w:hAnsiTheme="minorEastAsia" w:cs="Arial"/>
                <w:kern w:val="0"/>
                <w:sz w:val="24"/>
              </w:rPr>
            </w:pPr>
          </w:p>
        </w:tc>
      </w:tr>
      <w:tr w:rsidR="008D1BD3" w:rsidRPr="00971C67" w14:paraId="5B2F081A"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E242D8C"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28</w:t>
            </w:r>
          </w:p>
        </w:tc>
        <w:tc>
          <w:tcPr>
            <w:tcW w:w="2544" w:type="dxa"/>
            <w:tcBorders>
              <w:top w:val="nil"/>
              <w:left w:val="nil"/>
              <w:bottom w:val="single" w:sz="4" w:space="0" w:color="auto"/>
              <w:right w:val="single" w:sz="4" w:space="0" w:color="auto"/>
            </w:tcBorders>
            <w:shd w:val="clear" w:color="000000" w:fill="FFFFFF"/>
            <w:vAlign w:val="center"/>
            <w:hideMark/>
          </w:tcPr>
          <w:p w14:paraId="3CF41918"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弹性塑胶地面卷材</w:t>
            </w:r>
          </w:p>
        </w:tc>
        <w:tc>
          <w:tcPr>
            <w:tcW w:w="7656" w:type="dxa"/>
            <w:tcBorders>
              <w:top w:val="nil"/>
              <w:left w:val="nil"/>
              <w:bottom w:val="single" w:sz="4" w:space="0" w:color="auto"/>
              <w:right w:val="single" w:sz="4" w:space="0" w:color="auto"/>
            </w:tcBorders>
            <w:shd w:val="clear" w:color="000000" w:fill="FFFFFF"/>
            <w:vAlign w:val="center"/>
            <w:hideMark/>
          </w:tcPr>
          <w:p w14:paraId="7B738143"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甲醛</w:t>
            </w:r>
          </w:p>
        </w:tc>
        <w:tc>
          <w:tcPr>
            <w:tcW w:w="1202" w:type="dxa"/>
            <w:tcBorders>
              <w:top w:val="single" w:sz="4" w:space="0" w:color="auto"/>
              <w:left w:val="nil"/>
              <w:bottom w:val="single" w:sz="4" w:space="0" w:color="auto"/>
              <w:right w:val="single" w:sz="4" w:space="0" w:color="auto"/>
            </w:tcBorders>
          </w:tcPr>
          <w:p w14:paraId="28AFB5CC"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2D57D" w14:textId="79B17A5A"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486DBC64"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4D07C" w14:textId="48C1A898" w:rsidR="00385A33" w:rsidRPr="00971C67" w:rsidRDefault="00385A33" w:rsidP="005A3F67">
            <w:pPr>
              <w:widowControl/>
              <w:jc w:val="center"/>
              <w:rPr>
                <w:rFonts w:asciiTheme="minorEastAsia" w:hAnsiTheme="minorEastAsia" w:cs="Arial"/>
                <w:kern w:val="0"/>
                <w:sz w:val="24"/>
              </w:rPr>
            </w:pPr>
          </w:p>
        </w:tc>
      </w:tr>
      <w:tr w:rsidR="008D1BD3" w:rsidRPr="00971C67" w14:paraId="3569AF6A"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656AC3B"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29</w:t>
            </w:r>
          </w:p>
        </w:tc>
        <w:tc>
          <w:tcPr>
            <w:tcW w:w="2544" w:type="dxa"/>
            <w:tcBorders>
              <w:top w:val="nil"/>
              <w:left w:val="nil"/>
              <w:bottom w:val="single" w:sz="4" w:space="0" w:color="auto"/>
              <w:right w:val="single" w:sz="4" w:space="0" w:color="auto"/>
            </w:tcBorders>
            <w:shd w:val="clear" w:color="000000" w:fill="FFFFFF"/>
            <w:vAlign w:val="center"/>
            <w:hideMark/>
          </w:tcPr>
          <w:p w14:paraId="361A24A8"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纸面石膏板</w:t>
            </w:r>
          </w:p>
        </w:tc>
        <w:tc>
          <w:tcPr>
            <w:tcW w:w="7656" w:type="dxa"/>
            <w:tcBorders>
              <w:top w:val="nil"/>
              <w:left w:val="nil"/>
              <w:bottom w:val="single" w:sz="4" w:space="0" w:color="auto"/>
              <w:right w:val="single" w:sz="4" w:space="0" w:color="auto"/>
            </w:tcBorders>
            <w:shd w:val="clear" w:color="auto" w:fill="auto"/>
            <w:noWrap/>
            <w:vAlign w:val="center"/>
            <w:hideMark/>
          </w:tcPr>
          <w:p w14:paraId="23FD16FA" w14:textId="77777777" w:rsidR="00385A33" w:rsidRPr="00971C67" w:rsidRDefault="00385A33" w:rsidP="005A3F67">
            <w:pPr>
              <w:widowControl/>
              <w:rPr>
                <w:rFonts w:asciiTheme="minorEastAsia" w:hAnsiTheme="minorEastAsia" w:cs="Arial"/>
                <w:kern w:val="0"/>
                <w:szCs w:val="21"/>
              </w:rPr>
            </w:pPr>
            <w:r w:rsidRPr="00971C67">
              <w:rPr>
                <w:rFonts w:asciiTheme="minorEastAsia" w:hAnsiTheme="minorEastAsia" w:cs="Arial" w:hint="eastAsia"/>
                <w:kern w:val="0"/>
                <w:szCs w:val="21"/>
              </w:rPr>
              <w:t>燃烧性能、放射性</w:t>
            </w:r>
          </w:p>
        </w:tc>
        <w:tc>
          <w:tcPr>
            <w:tcW w:w="1202" w:type="dxa"/>
            <w:tcBorders>
              <w:top w:val="single" w:sz="4" w:space="0" w:color="auto"/>
              <w:left w:val="nil"/>
              <w:bottom w:val="single" w:sz="4" w:space="0" w:color="auto"/>
              <w:right w:val="single" w:sz="4" w:space="0" w:color="auto"/>
            </w:tcBorders>
          </w:tcPr>
          <w:p w14:paraId="21133C17"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73569" w14:textId="77DE2A8C"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39E61471"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8C6A5" w14:textId="34E114C2" w:rsidR="00385A33" w:rsidRPr="00971C67" w:rsidRDefault="00385A33" w:rsidP="005A3F67">
            <w:pPr>
              <w:widowControl/>
              <w:jc w:val="center"/>
              <w:rPr>
                <w:rFonts w:asciiTheme="minorEastAsia" w:hAnsiTheme="minorEastAsia" w:cs="Arial"/>
                <w:kern w:val="0"/>
                <w:sz w:val="24"/>
              </w:rPr>
            </w:pPr>
          </w:p>
        </w:tc>
      </w:tr>
      <w:tr w:rsidR="008D1BD3" w:rsidRPr="00971C67" w14:paraId="35D852D8"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27B3892"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30</w:t>
            </w:r>
          </w:p>
        </w:tc>
        <w:tc>
          <w:tcPr>
            <w:tcW w:w="2544" w:type="dxa"/>
            <w:tcBorders>
              <w:top w:val="nil"/>
              <w:left w:val="nil"/>
              <w:bottom w:val="single" w:sz="4" w:space="0" w:color="auto"/>
              <w:right w:val="single" w:sz="4" w:space="0" w:color="auto"/>
            </w:tcBorders>
            <w:shd w:val="clear" w:color="000000" w:fill="FFFFFF"/>
            <w:vAlign w:val="center"/>
            <w:hideMark/>
          </w:tcPr>
          <w:p w14:paraId="3C360252"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防火石膏板</w:t>
            </w:r>
          </w:p>
        </w:tc>
        <w:tc>
          <w:tcPr>
            <w:tcW w:w="7656" w:type="dxa"/>
            <w:tcBorders>
              <w:top w:val="nil"/>
              <w:left w:val="nil"/>
              <w:bottom w:val="single" w:sz="4" w:space="0" w:color="auto"/>
              <w:right w:val="single" w:sz="4" w:space="0" w:color="auto"/>
            </w:tcBorders>
            <w:shd w:val="clear" w:color="auto" w:fill="auto"/>
            <w:noWrap/>
            <w:vAlign w:val="center"/>
            <w:hideMark/>
          </w:tcPr>
          <w:p w14:paraId="7F03CFFD" w14:textId="77777777" w:rsidR="00385A33" w:rsidRPr="00971C67" w:rsidRDefault="00385A33" w:rsidP="005A3F67">
            <w:pPr>
              <w:widowControl/>
              <w:rPr>
                <w:rFonts w:asciiTheme="minorEastAsia" w:hAnsiTheme="minorEastAsia" w:cs="Arial"/>
                <w:kern w:val="0"/>
                <w:szCs w:val="21"/>
              </w:rPr>
            </w:pPr>
            <w:r w:rsidRPr="00971C67">
              <w:rPr>
                <w:rFonts w:asciiTheme="minorEastAsia" w:hAnsiTheme="minorEastAsia" w:cs="Arial" w:hint="eastAsia"/>
                <w:kern w:val="0"/>
                <w:szCs w:val="21"/>
              </w:rPr>
              <w:t>燃烧性能、放射性</w:t>
            </w:r>
          </w:p>
        </w:tc>
        <w:tc>
          <w:tcPr>
            <w:tcW w:w="1202" w:type="dxa"/>
            <w:tcBorders>
              <w:top w:val="single" w:sz="4" w:space="0" w:color="auto"/>
              <w:left w:val="nil"/>
              <w:bottom w:val="single" w:sz="4" w:space="0" w:color="auto"/>
              <w:right w:val="single" w:sz="4" w:space="0" w:color="auto"/>
            </w:tcBorders>
          </w:tcPr>
          <w:p w14:paraId="4766AD99"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F12B2" w14:textId="79F50250"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20596A26"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D2530" w14:textId="4AAB1535" w:rsidR="00385A33" w:rsidRPr="00971C67" w:rsidRDefault="00385A33" w:rsidP="005A3F67">
            <w:pPr>
              <w:widowControl/>
              <w:jc w:val="center"/>
              <w:rPr>
                <w:rFonts w:asciiTheme="minorEastAsia" w:hAnsiTheme="minorEastAsia" w:cs="Arial"/>
                <w:kern w:val="0"/>
                <w:sz w:val="24"/>
              </w:rPr>
            </w:pPr>
          </w:p>
        </w:tc>
      </w:tr>
      <w:tr w:rsidR="008D1BD3" w:rsidRPr="00971C67" w14:paraId="1800C5C4" w14:textId="77777777" w:rsidTr="00A60C57">
        <w:trPr>
          <w:trHeight w:val="48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6EEE8FB"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31</w:t>
            </w:r>
          </w:p>
        </w:tc>
        <w:tc>
          <w:tcPr>
            <w:tcW w:w="2544" w:type="dxa"/>
            <w:tcBorders>
              <w:top w:val="nil"/>
              <w:left w:val="nil"/>
              <w:bottom w:val="single" w:sz="4" w:space="0" w:color="auto"/>
              <w:right w:val="single" w:sz="4" w:space="0" w:color="auto"/>
            </w:tcBorders>
            <w:shd w:val="clear" w:color="auto" w:fill="auto"/>
            <w:noWrap/>
            <w:vAlign w:val="center"/>
            <w:hideMark/>
          </w:tcPr>
          <w:p w14:paraId="566CCE15" w14:textId="77777777" w:rsidR="00385A33" w:rsidRPr="00971C67" w:rsidRDefault="00385A33" w:rsidP="005A3F67">
            <w:pPr>
              <w:widowControl/>
              <w:jc w:val="center"/>
              <w:rPr>
                <w:rFonts w:asciiTheme="minorEastAsia" w:hAnsiTheme="minorEastAsia" w:cs="Arial"/>
                <w:color w:val="000000"/>
                <w:kern w:val="0"/>
                <w:szCs w:val="21"/>
              </w:rPr>
            </w:pPr>
            <w:r w:rsidRPr="00971C67">
              <w:rPr>
                <w:rFonts w:asciiTheme="minorEastAsia" w:hAnsiTheme="minorEastAsia" w:cs="Arial" w:hint="eastAsia"/>
                <w:color w:val="000000"/>
                <w:kern w:val="0"/>
                <w:szCs w:val="21"/>
              </w:rPr>
              <w:t>增强纤维水泥板</w:t>
            </w:r>
          </w:p>
        </w:tc>
        <w:tc>
          <w:tcPr>
            <w:tcW w:w="7656" w:type="dxa"/>
            <w:tcBorders>
              <w:top w:val="nil"/>
              <w:left w:val="nil"/>
              <w:bottom w:val="single" w:sz="4" w:space="0" w:color="auto"/>
              <w:right w:val="single" w:sz="4" w:space="0" w:color="auto"/>
            </w:tcBorders>
            <w:shd w:val="clear" w:color="auto" w:fill="auto"/>
            <w:vAlign w:val="center"/>
            <w:hideMark/>
          </w:tcPr>
          <w:p w14:paraId="272AE0DC" w14:textId="77777777" w:rsidR="00385A33" w:rsidRPr="00971C67" w:rsidRDefault="00385A33" w:rsidP="005A3F67">
            <w:pPr>
              <w:widowControl/>
              <w:rPr>
                <w:rFonts w:asciiTheme="minorEastAsia" w:hAnsiTheme="minorEastAsia" w:cs="Arial"/>
                <w:color w:val="000000"/>
                <w:kern w:val="0"/>
                <w:szCs w:val="21"/>
              </w:rPr>
            </w:pPr>
            <w:r w:rsidRPr="00971C67">
              <w:rPr>
                <w:rFonts w:asciiTheme="minorEastAsia" w:hAnsiTheme="minorEastAsia" w:cs="Arial" w:hint="eastAsia"/>
                <w:color w:val="000000"/>
                <w:kern w:val="0"/>
                <w:szCs w:val="21"/>
              </w:rPr>
              <w:t>密度、抗折强度、吸水率、导热系数、A2级燃烧、甲醛释放量</w:t>
            </w:r>
          </w:p>
        </w:tc>
        <w:tc>
          <w:tcPr>
            <w:tcW w:w="1202" w:type="dxa"/>
            <w:tcBorders>
              <w:top w:val="single" w:sz="4" w:space="0" w:color="auto"/>
              <w:left w:val="nil"/>
              <w:bottom w:val="single" w:sz="4" w:space="0" w:color="auto"/>
              <w:right w:val="single" w:sz="4" w:space="0" w:color="auto"/>
            </w:tcBorders>
          </w:tcPr>
          <w:p w14:paraId="390E091C"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11A9C" w14:textId="491EAE35"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2B996290"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69F79" w14:textId="2149E9C1" w:rsidR="00385A33" w:rsidRPr="00971C67" w:rsidRDefault="00385A33" w:rsidP="005A3F67">
            <w:pPr>
              <w:widowControl/>
              <w:jc w:val="center"/>
              <w:rPr>
                <w:rFonts w:asciiTheme="minorEastAsia" w:hAnsiTheme="minorEastAsia" w:cs="Arial"/>
                <w:kern w:val="0"/>
                <w:sz w:val="24"/>
              </w:rPr>
            </w:pPr>
          </w:p>
        </w:tc>
      </w:tr>
      <w:tr w:rsidR="008D1BD3" w:rsidRPr="00971C67" w14:paraId="0C09D8F1" w14:textId="77777777" w:rsidTr="00A60C57">
        <w:trPr>
          <w:trHeight w:val="49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0AFBDC0"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32</w:t>
            </w:r>
          </w:p>
        </w:tc>
        <w:tc>
          <w:tcPr>
            <w:tcW w:w="2544" w:type="dxa"/>
            <w:tcBorders>
              <w:top w:val="nil"/>
              <w:left w:val="nil"/>
              <w:bottom w:val="single" w:sz="4" w:space="0" w:color="auto"/>
              <w:right w:val="single" w:sz="4" w:space="0" w:color="auto"/>
            </w:tcBorders>
            <w:shd w:val="clear" w:color="000000" w:fill="FFFFFF"/>
            <w:vAlign w:val="center"/>
            <w:hideMark/>
          </w:tcPr>
          <w:p w14:paraId="210F6EE1"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耐碱涂塑玻纤网格布</w:t>
            </w:r>
          </w:p>
        </w:tc>
        <w:tc>
          <w:tcPr>
            <w:tcW w:w="7656" w:type="dxa"/>
            <w:tcBorders>
              <w:top w:val="nil"/>
              <w:left w:val="nil"/>
              <w:bottom w:val="single" w:sz="4" w:space="0" w:color="auto"/>
              <w:right w:val="single" w:sz="4" w:space="0" w:color="auto"/>
            </w:tcBorders>
            <w:shd w:val="clear" w:color="000000" w:fill="FFFFFF"/>
            <w:vAlign w:val="center"/>
            <w:hideMark/>
          </w:tcPr>
          <w:p w14:paraId="681D7897"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耐碱</w:t>
            </w:r>
            <w:r w:rsidRPr="00971C67">
              <w:rPr>
                <w:rFonts w:asciiTheme="minorEastAsia" w:hAnsiTheme="minorEastAsia" w:cs="Arial"/>
                <w:kern w:val="0"/>
                <w:szCs w:val="21"/>
              </w:rPr>
              <w:t>/</w:t>
            </w:r>
            <w:r w:rsidRPr="00971C67">
              <w:rPr>
                <w:rFonts w:asciiTheme="minorEastAsia" w:hAnsiTheme="minorEastAsia" w:cs="Arial" w:hint="eastAsia"/>
                <w:kern w:val="0"/>
                <w:szCs w:val="21"/>
              </w:rPr>
              <w:t>拉伸断裂强力、耐碱</w:t>
            </w:r>
            <w:r w:rsidRPr="00971C67">
              <w:rPr>
                <w:rFonts w:asciiTheme="minorEastAsia" w:hAnsiTheme="minorEastAsia" w:cs="Arial"/>
                <w:kern w:val="0"/>
                <w:szCs w:val="21"/>
              </w:rPr>
              <w:t>/</w:t>
            </w:r>
            <w:r w:rsidRPr="00971C67">
              <w:rPr>
                <w:rFonts w:asciiTheme="minorEastAsia" w:hAnsiTheme="minorEastAsia" w:cs="Arial" w:hint="eastAsia"/>
                <w:kern w:val="0"/>
                <w:szCs w:val="21"/>
              </w:rPr>
              <w:t>拉伸断裂强力保留率、断裂伸长率、单位面积质量</w:t>
            </w:r>
          </w:p>
        </w:tc>
        <w:tc>
          <w:tcPr>
            <w:tcW w:w="1202" w:type="dxa"/>
            <w:tcBorders>
              <w:top w:val="single" w:sz="4" w:space="0" w:color="auto"/>
              <w:left w:val="nil"/>
              <w:bottom w:val="single" w:sz="4" w:space="0" w:color="auto"/>
              <w:right w:val="single" w:sz="4" w:space="0" w:color="auto"/>
            </w:tcBorders>
          </w:tcPr>
          <w:p w14:paraId="58F86304"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8244D" w14:textId="6A80598D"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267D56B3"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589F2" w14:textId="3666F2CC" w:rsidR="00385A33" w:rsidRPr="00971C67" w:rsidRDefault="00385A33" w:rsidP="005A3F67">
            <w:pPr>
              <w:widowControl/>
              <w:jc w:val="center"/>
              <w:rPr>
                <w:rFonts w:asciiTheme="minorEastAsia" w:hAnsiTheme="minorEastAsia" w:cs="Arial"/>
                <w:kern w:val="0"/>
                <w:sz w:val="24"/>
              </w:rPr>
            </w:pPr>
          </w:p>
        </w:tc>
      </w:tr>
      <w:tr w:rsidR="008D1BD3" w:rsidRPr="00971C67" w14:paraId="06464945"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0D448B9"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33</w:t>
            </w:r>
          </w:p>
        </w:tc>
        <w:tc>
          <w:tcPr>
            <w:tcW w:w="2544" w:type="dxa"/>
            <w:tcBorders>
              <w:top w:val="nil"/>
              <w:left w:val="nil"/>
              <w:bottom w:val="single" w:sz="4" w:space="0" w:color="auto"/>
              <w:right w:val="single" w:sz="4" w:space="0" w:color="auto"/>
            </w:tcBorders>
            <w:shd w:val="clear" w:color="000000" w:fill="FFFFFF"/>
            <w:vAlign w:val="center"/>
            <w:hideMark/>
          </w:tcPr>
          <w:p w14:paraId="1AF6E3BC"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厕所抗</w:t>
            </w:r>
            <w:proofErr w:type="gramStart"/>
            <w:r w:rsidRPr="00971C67">
              <w:rPr>
                <w:rFonts w:asciiTheme="minorEastAsia" w:hAnsiTheme="minorEastAsia" w:cs="Arial" w:hint="eastAsia"/>
                <w:color w:val="262626"/>
                <w:kern w:val="0"/>
                <w:szCs w:val="21"/>
              </w:rPr>
              <w:t>倍特</w:t>
            </w:r>
            <w:proofErr w:type="gramEnd"/>
            <w:r w:rsidRPr="00971C67">
              <w:rPr>
                <w:rFonts w:asciiTheme="minorEastAsia" w:hAnsiTheme="minorEastAsia" w:cs="Arial" w:hint="eastAsia"/>
                <w:color w:val="262626"/>
                <w:kern w:val="0"/>
                <w:szCs w:val="21"/>
              </w:rPr>
              <w:t>板</w:t>
            </w:r>
          </w:p>
        </w:tc>
        <w:tc>
          <w:tcPr>
            <w:tcW w:w="7656" w:type="dxa"/>
            <w:tcBorders>
              <w:top w:val="nil"/>
              <w:left w:val="nil"/>
              <w:bottom w:val="single" w:sz="4" w:space="0" w:color="auto"/>
              <w:right w:val="single" w:sz="4" w:space="0" w:color="auto"/>
            </w:tcBorders>
            <w:shd w:val="clear" w:color="auto" w:fill="auto"/>
            <w:noWrap/>
            <w:vAlign w:val="center"/>
            <w:hideMark/>
          </w:tcPr>
          <w:p w14:paraId="0C8B66F6" w14:textId="77777777" w:rsidR="00385A33" w:rsidRPr="00971C67" w:rsidRDefault="00385A33" w:rsidP="005A3F67">
            <w:pPr>
              <w:widowControl/>
              <w:rPr>
                <w:rFonts w:asciiTheme="minorEastAsia" w:hAnsiTheme="minorEastAsia" w:cs="Arial"/>
                <w:kern w:val="0"/>
                <w:szCs w:val="21"/>
              </w:rPr>
            </w:pPr>
            <w:r w:rsidRPr="00971C67">
              <w:rPr>
                <w:rFonts w:asciiTheme="minorEastAsia" w:hAnsiTheme="minorEastAsia" w:cs="Arial" w:hint="eastAsia"/>
                <w:kern w:val="0"/>
                <w:szCs w:val="21"/>
              </w:rPr>
              <w:t>甲醛</w:t>
            </w:r>
          </w:p>
        </w:tc>
        <w:tc>
          <w:tcPr>
            <w:tcW w:w="1202" w:type="dxa"/>
            <w:tcBorders>
              <w:top w:val="single" w:sz="4" w:space="0" w:color="auto"/>
              <w:left w:val="nil"/>
              <w:bottom w:val="single" w:sz="4" w:space="0" w:color="auto"/>
              <w:right w:val="single" w:sz="4" w:space="0" w:color="auto"/>
            </w:tcBorders>
          </w:tcPr>
          <w:p w14:paraId="0B6DDFC7"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99FAA" w14:textId="4BFB86C4"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44BE9293"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F34B8" w14:textId="3173DBA8" w:rsidR="00385A33" w:rsidRPr="00971C67" w:rsidRDefault="00385A33" w:rsidP="005A3F67">
            <w:pPr>
              <w:widowControl/>
              <w:jc w:val="center"/>
              <w:rPr>
                <w:rFonts w:asciiTheme="minorEastAsia" w:hAnsiTheme="minorEastAsia" w:cs="Arial"/>
                <w:kern w:val="0"/>
                <w:sz w:val="24"/>
              </w:rPr>
            </w:pPr>
          </w:p>
        </w:tc>
      </w:tr>
      <w:tr w:rsidR="008D1BD3" w:rsidRPr="00971C67" w14:paraId="3023CA0C"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175880C"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34</w:t>
            </w:r>
          </w:p>
        </w:tc>
        <w:tc>
          <w:tcPr>
            <w:tcW w:w="2544" w:type="dxa"/>
            <w:tcBorders>
              <w:top w:val="nil"/>
              <w:left w:val="nil"/>
              <w:bottom w:val="single" w:sz="4" w:space="0" w:color="auto"/>
              <w:right w:val="single" w:sz="4" w:space="0" w:color="auto"/>
            </w:tcBorders>
            <w:shd w:val="clear" w:color="000000" w:fill="FFFFFF"/>
            <w:vAlign w:val="center"/>
            <w:hideMark/>
          </w:tcPr>
          <w:p w14:paraId="24F1261A"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轻钢龙骨</w:t>
            </w:r>
          </w:p>
        </w:tc>
        <w:tc>
          <w:tcPr>
            <w:tcW w:w="7656" w:type="dxa"/>
            <w:tcBorders>
              <w:top w:val="nil"/>
              <w:left w:val="nil"/>
              <w:bottom w:val="single" w:sz="4" w:space="0" w:color="auto"/>
              <w:right w:val="single" w:sz="4" w:space="0" w:color="auto"/>
            </w:tcBorders>
            <w:shd w:val="clear" w:color="auto" w:fill="auto"/>
            <w:noWrap/>
            <w:vAlign w:val="center"/>
            <w:hideMark/>
          </w:tcPr>
          <w:p w14:paraId="524F82F2" w14:textId="77777777" w:rsidR="00385A33" w:rsidRPr="00971C67" w:rsidRDefault="00385A33" w:rsidP="005A3F67">
            <w:pPr>
              <w:widowControl/>
              <w:rPr>
                <w:rFonts w:asciiTheme="minorEastAsia" w:hAnsiTheme="minorEastAsia" w:cs="Arial"/>
                <w:kern w:val="0"/>
                <w:szCs w:val="21"/>
              </w:rPr>
            </w:pPr>
            <w:r w:rsidRPr="00971C67">
              <w:rPr>
                <w:rFonts w:asciiTheme="minorEastAsia" w:hAnsiTheme="minorEastAsia" w:cs="Arial" w:hint="eastAsia"/>
                <w:kern w:val="0"/>
                <w:szCs w:val="21"/>
              </w:rPr>
              <w:t>尺寸、厚度、静载试验</w:t>
            </w:r>
          </w:p>
        </w:tc>
        <w:tc>
          <w:tcPr>
            <w:tcW w:w="1202" w:type="dxa"/>
            <w:tcBorders>
              <w:top w:val="single" w:sz="4" w:space="0" w:color="auto"/>
              <w:left w:val="nil"/>
              <w:bottom w:val="single" w:sz="4" w:space="0" w:color="auto"/>
              <w:right w:val="single" w:sz="4" w:space="0" w:color="auto"/>
            </w:tcBorders>
          </w:tcPr>
          <w:p w14:paraId="4238F41E"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F4D0A" w14:textId="112E8F3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5</w:t>
            </w:r>
          </w:p>
        </w:tc>
        <w:tc>
          <w:tcPr>
            <w:tcW w:w="1276" w:type="dxa"/>
            <w:tcBorders>
              <w:top w:val="single" w:sz="4" w:space="0" w:color="auto"/>
              <w:left w:val="nil"/>
              <w:bottom w:val="single" w:sz="4" w:space="0" w:color="auto"/>
              <w:right w:val="single" w:sz="4" w:space="0" w:color="auto"/>
            </w:tcBorders>
          </w:tcPr>
          <w:p w14:paraId="3C64A8C6"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B4B48" w14:textId="5E09E35F" w:rsidR="00385A33" w:rsidRPr="00971C67" w:rsidRDefault="00385A33" w:rsidP="005A3F67">
            <w:pPr>
              <w:widowControl/>
              <w:jc w:val="center"/>
              <w:rPr>
                <w:rFonts w:asciiTheme="minorEastAsia" w:hAnsiTheme="minorEastAsia" w:cs="Arial"/>
                <w:kern w:val="0"/>
                <w:sz w:val="24"/>
              </w:rPr>
            </w:pPr>
          </w:p>
        </w:tc>
      </w:tr>
      <w:tr w:rsidR="008D1BD3" w:rsidRPr="00971C67" w14:paraId="10406FB8"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80AED5F"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35</w:t>
            </w:r>
          </w:p>
        </w:tc>
        <w:tc>
          <w:tcPr>
            <w:tcW w:w="2544" w:type="dxa"/>
            <w:tcBorders>
              <w:top w:val="nil"/>
              <w:left w:val="nil"/>
              <w:bottom w:val="single" w:sz="4" w:space="0" w:color="auto"/>
              <w:right w:val="single" w:sz="4" w:space="0" w:color="auto"/>
            </w:tcBorders>
            <w:shd w:val="clear" w:color="000000" w:fill="FFFFFF"/>
            <w:vAlign w:val="center"/>
            <w:hideMark/>
          </w:tcPr>
          <w:p w14:paraId="06414C80"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铝合金双</w:t>
            </w:r>
            <w:proofErr w:type="gramStart"/>
            <w:r w:rsidRPr="00971C67">
              <w:rPr>
                <w:rFonts w:asciiTheme="minorEastAsia" w:hAnsiTheme="minorEastAsia" w:cs="Arial" w:hint="eastAsia"/>
                <w:color w:val="262626"/>
                <w:kern w:val="0"/>
                <w:szCs w:val="21"/>
              </w:rPr>
              <w:t>玻</w:t>
            </w:r>
            <w:proofErr w:type="gramEnd"/>
            <w:r w:rsidRPr="00971C67">
              <w:rPr>
                <w:rFonts w:asciiTheme="minorEastAsia" w:hAnsiTheme="minorEastAsia" w:cs="Arial" w:hint="eastAsia"/>
                <w:color w:val="262626"/>
                <w:kern w:val="0"/>
                <w:szCs w:val="21"/>
              </w:rPr>
              <w:t>平开窗</w:t>
            </w:r>
          </w:p>
        </w:tc>
        <w:tc>
          <w:tcPr>
            <w:tcW w:w="7656" w:type="dxa"/>
            <w:tcBorders>
              <w:top w:val="nil"/>
              <w:left w:val="nil"/>
              <w:bottom w:val="single" w:sz="4" w:space="0" w:color="auto"/>
              <w:right w:val="single" w:sz="4" w:space="0" w:color="auto"/>
            </w:tcBorders>
            <w:shd w:val="clear" w:color="000000" w:fill="FFFFFF"/>
            <w:vAlign w:val="center"/>
            <w:hideMark/>
          </w:tcPr>
          <w:p w14:paraId="12208F10"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水密、气密、抗风压、中空露点、传热系数</w:t>
            </w:r>
          </w:p>
        </w:tc>
        <w:tc>
          <w:tcPr>
            <w:tcW w:w="1202" w:type="dxa"/>
            <w:tcBorders>
              <w:top w:val="single" w:sz="4" w:space="0" w:color="auto"/>
              <w:left w:val="nil"/>
              <w:bottom w:val="single" w:sz="4" w:space="0" w:color="auto"/>
              <w:right w:val="single" w:sz="4" w:space="0" w:color="auto"/>
            </w:tcBorders>
          </w:tcPr>
          <w:p w14:paraId="18F1C0E3"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D1402" w14:textId="1DF9F326"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5DF45E85"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5573C" w14:textId="7CAB9808" w:rsidR="00385A33" w:rsidRPr="00971C67" w:rsidRDefault="00385A33" w:rsidP="005A3F67">
            <w:pPr>
              <w:widowControl/>
              <w:jc w:val="center"/>
              <w:rPr>
                <w:rFonts w:asciiTheme="minorEastAsia" w:hAnsiTheme="minorEastAsia" w:cs="Arial"/>
                <w:kern w:val="0"/>
                <w:sz w:val="24"/>
              </w:rPr>
            </w:pPr>
            <w:r w:rsidRPr="00971C67">
              <w:rPr>
                <w:rFonts w:asciiTheme="minorEastAsia" w:hAnsiTheme="minorEastAsia" w:cs="Arial"/>
                <w:kern w:val="0"/>
                <w:sz w:val="24"/>
              </w:rPr>
              <w:t>1.8</w:t>
            </w:r>
            <w:r w:rsidRPr="00971C67">
              <w:rPr>
                <w:rFonts w:asciiTheme="minorEastAsia" w:hAnsiTheme="minorEastAsia" w:cs="Arial" w:hint="eastAsia"/>
                <w:kern w:val="0"/>
                <w:sz w:val="24"/>
              </w:rPr>
              <w:t>米以下</w:t>
            </w:r>
          </w:p>
        </w:tc>
      </w:tr>
      <w:tr w:rsidR="008D1BD3" w:rsidRPr="00971C67" w14:paraId="51C86424"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30A8DEF"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36</w:t>
            </w:r>
          </w:p>
        </w:tc>
        <w:tc>
          <w:tcPr>
            <w:tcW w:w="2544" w:type="dxa"/>
            <w:tcBorders>
              <w:top w:val="nil"/>
              <w:left w:val="nil"/>
              <w:bottom w:val="single" w:sz="4" w:space="0" w:color="auto"/>
              <w:right w:val="single" w:sz="4" w:space="0" w:color="auto"/>
            </w:tcBorders>
            <w:shd w:val="clear" w:color="000000" w:fill="FFFFFF"/>
            <w:vAlign w:val="center"/>
            <w:hideMark/>
          </w:tcPr>
          <w:p w14:paraId="16F3C41F"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铝合金双</w:t>
            </w:r>
            <w:proofErr w:type="gramStart"/>
            <w:r w:rsidRPr="00971C67">
              <w:rPr>
                <w:rFonts w:asciiTheme="minorEastAsia" w:hAnsiTheme="minorEastAsia" w:cs="Arial" w:hint="eastAsia"/>
                <w:color w:val="262626"/>
                <w:kern w:val="0"/>
                <w:szCs w:val="21"/>
              </w:rPr>
              <w:t>玻</w:t>
            </w:r>
            <w:proofErr w:type="gramEnd"/>
            <w:r w:rsidRPr="00971C67">
              <w:rPr>
                <w:rFonts w:asciiTheme="minorEastAsia" w:hAnsiTheme="minorEastAsia" w:cs="Arial" w:hint="eastAsia"/>
                <w:color w:val="262626"/>
                <w:kern w:val="0"/>
                <w:szCs w:val="21"/>
              </w:rPr>
              <w:t>平开窗</w:t>
            </w:r>
          </w:p>
        </w:tc>
        <w:tc>
          <w:tcPr>
            <w:tcW w:w="7656" w:type="dxa"/>
            <w:tcBorders>
              <w:top w:val="nil"/>
              <w:left w:val="nil"/>
              <w:bottom w:val="single" w:sz="4" w:space="0" w:color="auto"/>
              <w:right w:val="single" w:sz="4" w:space="0" w:color="auto"/>
            </w:tcBorders>
            <w:shd w:val="clear" w:color="000000" w:fill="FFFFFF"/>
            <w:vAlign w:val="center"/>
            <w:hideMark/>
          </w:tcPr>
          <w:p w14:paraId="20B798E1"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现场水密、气密</w:t>
            </w:r>
          </w:p>
        </w:tc>
        <w:tc>
          <w:tcPr>
            <w:tcW w:w="1202" w:type="dxa"/>
            <w:tcBorders>
              <w:top w:val="single" w:sz="4" w:space="0" w:color="auto"/>
              <w:left w:val="nil"/>
              <w:bottom w:val="single" w:sz="4" w:space="0" w:color="auto"/>
              <w:right w:val="single" w:sz="4" w:space="0" w:color="auto"/>
            </w:tcBorders>
          </w:tcPr>
          <w:p w14:paraId="3F21B956"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0AB62" w14:textId="0D819444"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2581B419"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B988F" w14:textId="02DAF8A6" w:rsidR="00385A33" w:rsidRPr="00971C67" w:rsidRDefault="00385A33" w:rsidP="005A3F67">
            <w:pPr>
              <w:widowControl/>
              <w:jc w:val="center"/>
              <w:rPr>
                <w:rFonts w:asciiTheme="minorEastAsia" w:hAnsiTheme="minorEastAsia" w:cs="Arial"/>
                <w:kern w:val="0"/>
                <w:sz w:val="24"/>
              </w:rPr>
            </w:pPr>
          </w:p>
        </w:tc>
      </w:tr>
      <w:tr w:rsidR="008D1BD3" w:rsidRPr="00971C67" w14:paraId="0344A9FB" w14:textId="77777777" w:rsidTr="00A60C57">
        <w:trPr>
          <w:trHeight w:val="45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FB689C7"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37</w:t>
            </w:r>
          </w:p>
        </w:tc>
        <w:tc>
          <w:tcPr>
            <w:tcW w:w="2544" w:type="dxa"/>
            <w:tcBorders>
              <w:top w:val="nil"/>
              <w:left w:val="nil"/>
              <w:bottom w:val="single" w:sz="4" w:space="0" w:color="auto"/>
              <w:right w:val="single" w:sz="4" w:space="0" w:color="auto"/>
            </w:tcBorders>
            <w:shd w:val="clear" w:color="000000" w:fill="FFFFFF"/>
            <w:vAlign w:val="center"/>
            <w:hideMark/>
          </w:tcPr>
          <w:p w14:paraId="68D062D2"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耐水腻子(粉)</w:t>
            </w:r>
          </w:p>
        </w:tc>
        <w:tc>
          <w:tcPr>
            <w:tcW w:w="7656" w:type="dxa"/>
            <w:tcBorders>
              <w:top w:val="nil"/>
              <w:left w:val="nil"/>
              <w:bottom w:val="single" w:sz="4" w:space="0" w:color="auto"/>
              <w:right w:val="single" w:sz="4" w:space="0" w:color="auto"/>
            </w:tcBorders>
            <w:shd w:val="clear" w:color="000000" w:fill="FFFFFF"/>
            <w:vAlign w:val="center"/>
            <w:hideMark/>
          </w:tcPr>
          <w:p w14:paraId="1D6BEFBA"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容器中状态、施工性、粘结强度、初期干燥抗裂性、腻子膜柔韧性、动态抗开裂性</w:t>
            </w:r>
          </w:p>
        </w:tc>
        <w:tc>
          <w:tcPr>
            <w:tcW w:w="1202" w:type="dxa"/>
            <w:tcBorders>
              <w:top w:val="single" w:sz="4" w:space="0" w:color="auto"/>
              <w:left w:val="nil"/>
              <w:bottom w:val="single" w:sz="4" w:space="0" w:color="auto"/>
              <w:right w:val="single" w:sz="4" w:space="0" w:color="auto"/>
            </w:tcBorders>
          </w:tcPr>
          <w:p w14:paraId="45BA47F4"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87974" w14:textId="0BD000C5"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673715C5"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82A8A" w14:textId="7BE6FAF9" w:rsidR="00385A33" w:rsidRPr="00971C67" w:rsidRDefault="00385A33" w:rsidP="005A3F67">
            <w:pPr>
              <w:widowControl/>
              <w:jc w:val="center"/>
              <w:rPr>
                <w:rFonts w:asciiTheme="minorEastAsia" w:hAnsiTheme="minorEastAsia" w:cs="Arial"/>
                <w:kern w:val="0"/>
                <w:sz w:val="24"/>
              </w:rPr>
            </w:pPr>
          </w:p>
        </w:tc>
      </w:tr>
      <w:tr w:rsidR="008D1BD3" w:rsidRPr="00971C67" w14:paraId="68360E0F"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C39BE59"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38</w:t>
            </w:r>
          </w:p>
        </w:tc>
        <w:tc>
          <w:tcPr>
            <w:tcW w:w="2544" w:type="dxa"/>
            <w:tcBorders>
              <w:top w:val="nil"/>
              <w:left w:val="nil"/>
              <w:bottom w:val="single" w:sz="4" w:space="0" w:color="auto"/>
              <w:right w:val="single" w:sz="4" w:space="0" w:color="auto"/>
            </w:tcBorders>
            <w:shd w:val="clear" w:color="000000" w:fill="FFFFFF"/>
            <w:vAlign w:val="center"/>
            <w:hideMark/>
          </w:tcPr>
          <w:p w14:paraId="4E485711"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薄型无机涂料</w:t>
            </w:r>
          </w:p>
        </w:tc>
        <w:tc>
          <w:tcPr>
            <w:tcW w:w="7656" w:type="dxa"/>
            <w:tcBorders>
              <w:top w:val="nil"/>
              <w:left w:val="nil"/>
              <w:bottom w:val="single" w:sz="4" w:space="0" w:color="auto"/>
              <w:right w:val="single" w:sz="4" w:space="0" w:color="auto"/>
            </w:tcBorders>
            <w:shd w:val="clear" w:color="auto" w:fill="auto"/>
            <w:noWrap/>
            <w:vAlign w:val="center"/>
            <w:hideMark/>
          </w:tcPr>
          <w:p w14:paraId="484105F6" w14:textId="77777777" w:rsidR="00385A33" w:rsidRPr="00971C67" w:rsidRDefault="00385A33" w:rsidP="005A3F67">
            <w:pPr>
              <w:widowControl/>
              <w:rPr>
                <w:rFonts w:asciiTheme="minorEastAsia" w:hAnsiTheme="minorEastAsia" w:cs="Arial"/>
                <w:kern w:val="0"/>
                <w:szCs w:val="21"/>
              </w:rPr>
            </w:pPr>
            <w:r w:rsidRPr="00971C67">
              <w:rPr>
                <w:rFonts w:asciiTheme="minorEastAsia" w:hAnsiTheme="minorEastAsia" w:cs="Arial"/>
                <w:kern w:val="0"/>
                <w:szCs w:val="21"/>
              </w:rPr>
              <w:t>VOC</w:t>
            </w:r>
            <w:r w:rsidRPr="00971C67">
              <w:rPr>
                <w:rFonts w:asciiTheme="minorEastAsia" w:hAnsiTheme="minorEastAsia" w:cs="Arial" w:hint="eastAsia"/>
                <w:kern w:val="0"/>
                <w:szCs w:val="21"/>
              </w:rPr>
              <w:t>、甲醛</w:t>
            </w:r>
          </w:p>
        </w:tc>
        <w:tc>
          <w:tcPr>
            <w:tcW w:w="1202" w:type="dxa"/>
            <w:tcBorders>
              <w:top w:val="single" w:sz="4" w:space="0" w:color="auto"/>
              <w:left w:val="nil"/>
              <w:bottom w:val="single" w:sz="4" w:space="0" w:color="auto"/>
              <w:right w:val="single" w:sz="4" w:space="0" w:color="auto"/>
            </w:tcBorders>
          </w:tcPr>
          <w:p w14:paraId="1019C5C1"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E7F98" w14:textId="166732EF"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2680433E"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199CC" w14:textId="474B1563" w:rsidR="00385A33" w:rsidRPr="00971C67" w:rsidRDefault="00385A33" w:rsidP="005A3F67">
            <w:pPr>
              <w:widowControl/>
              <w:jc w:val="center"/>
              <w:rPr>
                <w:rFonts w:asciiTheme="minorEastAsia" w:hAnsiTheme="minorEastAsia" w:cs="Arial"/>
                <w:kern w:val="0"/>
                <w:sz w:val="24"/>
              </w:rPr>
            </w:pPr>
          </w:p>
        </w:tc>
      </w:tr>
      <w:tr w:rsidR="008D1BD3" w:rsidRPr="00971C67" w14:paraId="47B737E5" w14:textId="77777777" w:rsidTr="00A60C57">
        <w:trPr>
          <w:trHeight w:val="49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CC650C7"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39</w:t>
            </w:r>
          </w:p>
        </w:tc>
        <w:tc>
          <w:tcPr>
            <w:tcW w:w="2544" w:type="dxa"/>
            <w:tcBorders>
              <w:top w:val="nil"/>
              <w:left w:val="nil"/>
              <w:bottom w:val="single" w:sz="4" w:space="0" w:color="auto"/>
              <w:right w:val="single" w:sz="4" w:space="0" w:color="auto"/>
            </w:tcBorders>
            <w:shd w:val="clear" w:color="000000" w:fill="FFFFFF"/>
            <w:vAlign w:val="center"/>
            <w:hideMark/>
          </w:tcPr>
          <w:p w14:paraId="5F15E1BF"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水泥基渗透结晶防水涂料</w:t>
            </w:r>
          </w:p>
        </w:tc>
        <w:tc>
          <w:tcPr>
            <w:tcW w:w="7656" w:type="dxa"/>
            <w:tcBorders>
              <w:top w:val="nil"/>
              <w:left w:val="nil"/>
              <w:bottom w:val="single" w:sz="4" w:space="0" w:color="auto"/>
              <w:right w:val="single" w:sz="4" w:space="0" w:color="auto"/>
            </w:tcBorders>
            <w:shd w:val="clear" w:color="000000" w:fill="FFFFFF"/>
            <w:vAlign w:val="center"/>
            <w:hideMark/>
          </w:tcPr>
          <w:p w14:paraId="6582352D"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7d</w:t>
            </w:r>
            <w:r w:rsidRPr="00971C67">
              <w:rPr>
                <w:rFonts w:asciiTheme="minorEastAsia" w:hAnsiTheme="minorEastAsia" w:cs="Arial" w:hint="eastAsia"/>
                <w:kern w:val="0"/>
                <w:szCs w:val="21"/>
              </w:rPr>
              <w:t>抗压抗折、</w:t>
            </w:r>
            <w:r w:rsidRPr="00971C67">
              <w:rPr>
                <w:rFonts w:asciiTheme="minorEastAsia" w:hAnsiTheme="minorEastAsia" w:cs="Arial"/>
                <w:kern w:val="0"/>
                <w:szCs w:val="21"/>
              </w:rPr>
              <w:t>28d</w:t>
            </w:r>
            <w:r w:rsidRPr="00971C67">
              <w:rPr>
                <w:rFonts w:asciiTheme="minorEastAsia" w:hAnsiTheme="minorEastAsia" w:cs="Arial" w:hint="eastAsia"/>
                <w:kern w:val="0"/>
                <w:szCs w:val="21"/>
              </w:rPr>
              <w:t>抗压抗折、湿基面粘结强度、</w:t>
            </w:r>
            <w:r w:rsidRPr="00971C67">
              <w:rPr>
                <w:rFonts w:asciiTheme="minorEastAsia" w:hAnsiTheme="minorEastAsia" w:cs="Arial"/>
                <w:kern w:val="0"/>
                <w:szCs w:val="21"/>
              </w:rPr>
              <w:t>28d</w:t>
            </w:r>
            <w:r w:rsidRPr="00971C67">
              <w:rPr>
                <w:rFonts w:asciiTheme="minorEastAsia" w:hAnsiTheme="minorEastAsia" w:cs="Arial" w:hint="eastAsia"/>
                <w:kern w:val="0"/>
                <w:szCs w:val="21"/>
              </w:rPr>
              <w:t>抗渗压力</w:t>
            </w:r>
          </w:p>
        </w:tc>
        <w:tc>
          <w:tcPr>
            <w:tcW w:w="1202" w:type="dxa"/>
            <w:tcBorders>
              <w:top w:val="single" w:sz="4" w:space="0" w:color="auto"/>
              <w:left w:val="nil"/>
              <w:bottom w:val="single" w:sz="4" w:space="0" w:color="auto"/>
              <w:right w:val="single" w:sz="4" w:space="0" w:color="auto"/>
            </w:tcBorders>
          </w:tcPr>
          <w:p w14:paraId="5037B81C"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EE28D" w14:textId="47C4492A"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24253668"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627F2" w14:textId="21A077EB" w:rsidR="00385A33" w:rsidRPr="00971C67" w:rsidRDefault="00385A33" w:rsidP="005A3F67">
            <w:pPr>
              <w:widowControl/>
              <w:jc w:val="center"/>
              <w:rPr>
                <w:rFonts w:asciiTheme="minorEastAsia" w:hAnsiTheme="minorEastAsia" w:cs="Arial"/>
                <w:kern w:val="0"/>
                <w:sz w:val="24"/>
              </w:rPr>
            </w:pPr>
          </w:p>
        </w:tc>
      </w:tr>
      <w:tr w:rsidR="008D1BD3" w:rsidRPr="00971C67" w14:paraId="02DE1058" w14:textId="77777777" w:rsidTr="00A60C57">
        <w:trPr>
          <w:trHeight w:val="51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AE822E2"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40</w:t>
            </w:r>
          </w:p>
        </w:tc>
        <w:tc>
          <w:tcPr>
            <w:tcW w:w="2544" w:type="dxa"/>
            <w:tcBorders>
              <w:top w:val="nil"/>
              <w:left w:val="nil"/>
              <w:bottom w:val="single" w:sz="4" w:space="0" w:color="auto"/>
              <w:right w:val="single" w:sz="4" w:space="0" w:color="auto"/>
            </w:tcBorders>
            <w:shd w:val="clear" w:color="000000" w:fill="FFFFFF"/>
            <w:vAlign w:val="center"/>
            <w:hideMark/>
          </w:tcPr>
          <w:p w14:paraId="168F1803"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聚合物水泥基(JS)防水涂料</w:t>
            </w:r>
          </w:p>
        </w:tc>
        <w:tc>
          <w:tcPr>
            <w:tcW w:w="7656" w:type="dxa"/>
            <w:tcBorders>
              <w:top w:val="nil"/>
              <w:left w:val="nil"/>
              <w:bottom w:val="single" w:sz="4" w:space="0" w:color="auto"/>
              <w:right w:val="single" w:sz="4" w:space="0" w:color="auto"/>
            </w:tcBorders>
            <w:shd w:val="clear" w:color="000000" w:fill="FFFFFF"/>
            <w:vAlign w:val="center"/>
            <w:hideMark/>
          </w:tcPr>
          <w:p w14:paraId="0A98F1C0"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基面粘接强度，涂膜抗渗性（</w:t>
            </w:r>
            <w:r w:rsidRPr="00971C67">
              <w:rPr>
                <w:rFonts w:asciiTheme="minorEastAsia" w:hAnsiTheme="minorEastAsia" w:cs="Arial"/>
                <w:kern w:val="0"/>
                <w:szCs w:val="21"/>
              </w:rPr>
              <w:t>120min</w:t>
            </w:r>
            <w:proofErr w:type="gramStart"/>
            <w:r w:rsidRPr="00971C67">
              <w:rPr>
                <w:rFonts w:asciiTheme="minorEastAsia" w:hAnsiTheme="minorEastAsia" w:cs="Arial" w:hint="eastAsia"/>
                <w:kern w:val="0"/>
                <w:szCs w:val="21"/>
              </w:rPr>
              <w:t>不</w:t>
            </w:r>
            <w:proofErr w:type="gramEnd"/>
            <w:r w:rsidRPr="00971C67">
              <w:rPr>
                <w:rFonts w:asciiTheme="minorEastAsia" w:hAnsiTheme="minorEastAsia" w:cs="Arial" w:hint="eastAsia"/>
                <w:kern w:val="0"/>
                <w:szCs w:val="21"/>
              </w:rPr>
              <w:t>透水性）、浸水</w:t>
            </w:r>
            <w:r w:rsidRPr="00971C67">
              <w:rPr>
                <w:rFonts w:asciiTheme="minorEastAsia" w:hAnsiTheme="minorEastAsia" w:cs="Arial"/>
                <w:kern w:val="0"/>
                <w:szCs w:val="21"/>
              </w:rPr>
              <w:t>168h</w:t>
            </w:r>
            <w:r w:rsidRPr="00971C67">
              <w:rPr>
                <w:rFonts w:asciiTheme="minorEastAsia" w:hAnsiTheme="minorEastAsia" w:cs="Arial" w:hint="eastAsia"/>
                <w:kern w:val="0"/>
                <w:szCs w:val="21"/>
              </w:rPr>
              <w:t>后拉伸强度、断裂伸长率、耐水性</w:t>
            </w:r>
          </w:p>
        </w:tc>
        <w:tc>
          <w:tcPr>
            <w:tcW w:w="1202" w:type="dxa"/>
            <w:tcBorders>
              <w:top w:val="single" w:sz="4" w:space="0" w:color="auto"/>
              <w:left w:val="nil"/>
              <w:bottom w:val="single" w:sz="4" w:space="0" w:color="auto"/>
              <w:right w:val="single" w:sz="4" w:space="0" w:color="auto"/>
            </w:tcBorders>
          </w:tcPr>
          <w:p w14:paraId="5D33E90E"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F113E" w14:textId="049EDA93"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50A0E317"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53DBC" w14:textId="42A50AEC" w:rsidR="00385A33" w:rsidRPr="00971C67" w:rsidRDefault="00385A33" w:rsidP="005A3F67">
            <w:pPr>
              <w:widowControl/>
              <w:jc w:val="center"/>
              <w:rPr>
                <w:rFonts w:asciiTheme="minorEastAsia" w:hAnsiTheme="minorEastAsia" w:cs="Arial"/>
                <w:kern w:val="0"/>
                <w:sz w:val="24"/>
              </w:rPr>
            </w:pPr>
          </w:p>
        </w:tc>
      </w:tr>
      <w:tr w:rsidR="008D1BD3" w:rsidRPr="00971C67" w14:paraId="3534C195" w14:textId="77777777" w:rsidTr="00A60C57">
        <w:trPr>
          <w:trHeight w:val="45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C25B88B"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41</w:t>
            </w:r>
          </w:p>
        </w:tc>
        <w:tc>
          <w:tcPr>
            <w:tcW w:w="2544" w:type="dxa"/>
            <w:tcBorders>
              <w:top w:val="nil"/>
              <w:left w:val="nil"/>
              <w:bottom w:val="single" w:sz="4" w:space="0" w:color="auto"/>
              <w:right w:val="single" w:sz="4" w:space="0" w:color="auto"/>
            </w:tcBorders>
            <w:shd w:val="clear" w:color="000000" w:fill="FFFFFF"/>
            <w:vAlign w:val="center"/>
            <w:hideMark/>
          </w:tcPr>
          <w:p w14:paraId="6E25654B"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聚氨酯防水涂料</w:t>
            </w:r>
          </w:p>
        </w:tc>
        <w:tc>
          <w:tcPr>
            <w:tcW w:w="7656" w:type="dxa"/>
            <w:tcBorders>
              <w:top w:val="nil"/>
              <w:left w:val="nil"/>
              <w:bottom w:val="single" w:sz="4" w:space="0" w:color="auto"/>
              <w:right w:val="single" w:sz="4" w:space="0" w:color="auto"/>
            </w:tcBorders>
            <w:shd w:val="clear" w:color="000000" w:fill="FFFFFF"/>
            <w:vAlign w:val="center"/>
            <w:hideMark/>
          </w:tcPr>
          <w:p w14:paraId="2BABD2F4"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固体含量、抗拉强度、断裂延伸率、</w:t>
            </w:r>
            <w:proofErr w:type="gramStart"/>
            <w:r w:rsidRPr="00971C67">
              <w:rPr>
                <w:rFonts w:asciiTheme="minorEastAsia" w:hAnsiTheme="minorEastAsia" w:cs="Arial" w:hint="eastAsia"/>
                <w:color w:val="262626"/>
                <w:kern w:val="0"/>
                <w:szCs w:val="21"/>
              </w:rPr>
              <w:t>不</w:t>
            </w:r>
            <w:proofErr w:type="gramEnd"/>
            <w:r w:rsidRPr="00971C67">
              <w:rPr>
                <w:rFonts w:asciiTheme="minorEastAsia" w:hAnsiTheme="minorEastAsia" w:cs="Arial" w:hint="eastAsia"/>
                <w:color w:val="262626"/>
                <w:kern w:val="0"/>
                <w:szCs w:val="21"/>
              </w:rPr>
              <w:t>透水性、低温弯折性</w:t>
            </w:r>
          </w:p>
        </w:tc>
        <w:tc>
          <w:tcPr>
            <w:tcW w:w="1202" w:type="dxa"/>
            <w:tcBorders>
              <w:top w:val="single" w:sz="4" w:space="0" w:color="auto"/>
              <w:left w:val="nil"/>
              <w:bottom w:val="single" w:sz="4" w:space="0" w:color="auto"/>
              <w:right w:val="single" w:sz="4" w:space="0" w:color="auto"/>
            </w:tcBorders>
          </w:tcPr>
          <w:p w14:paraId="02538E1D"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892E9" w14:textId="2B80AC02"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4D5C7068"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8DE4C" w14:textId="4734BDA6" w:rsidR="00385A33" w:rsidRPr="00971C67" w:rsidRDefault="00385A33" w:rsidP="005A3F67">
            <w:pPr>
              <w:widowControl/>
              <w:jc w:val="center"/>
              <w:rPr>
                <w:rFonts w:asciiTheme="minorEastAsia" w:hAnsiTheme="minorEastAsia" w:cs="Arial"/>
                <w:kern w:val="0"/>
                <w:sz w:val="24"/>
              </w:rPr>
            </w:pPr>
          </w:p>
        </w:tc>
      </w:tr>
      <w:tr w:rsidR="008D1BD3" w:rsidRPr="00971C67" w14:paraId="54E668A9" w14:textId="77777777" w:rsidTr="00A60C57">
        <w:trPr>
          <w:trHeight w:val="45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3F33EE8"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42</w:t>
            </w:r>
          </w:p>
        </w:tc>
        <w:tc>
          <w:tcPr>
            <w:tcW w:w="2544" w:type="dxa"/>
            <w:tcBorders>
              <w:top w:val="nil"/>
              <w:left w:val="nil"/>
              <w:bottom w:val="single" w:sz="4" w:space="0" w:color="auto"/>
              <w:right w:val="single" w:sz="4" w:space="0" w:color="auto"/>
            </w:tcBorders>
            <w:shd w:val="clear" w:color="000000" w:fill="FFFFFF"/>
            <w:vAlign w:val="center"/>
            <w:hideMark/>
          </w:tcPr>
          <w:p w14:paraId="65C11296"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氯丁橡胶改性沥青防水涂料</w:t>
            </w:r>
          </w:p>
        </w:tc>
        <w:tc>
          <w:tcPr>
            <w:tcW w:w="7656" w:type="dxa"/>
            <w:tcBorders>
              <w:top w:val="nil"/>
              <w:left w:val="nil"/>
              <w:bottom w:val="single" w:sz="4" w:space="0" w:color="auto"/>
              <w:right w:val="single" w:sz="4" w:space="0" w:color="auto"/>
            </w:tcBorders>
            <w:shd w:val="clear" w:color="000000" w:fill="FFFFFF"/>
            <w:vAlign w:val="center"/>
            <w:hideMark/>
          </w:tcPr>
          <w:p w14:paraId="3AF2E932"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固体含量、抗拉强度、断裂延伸率、</w:t>
            </w:r>
            <w:proofErr w:type="gramStart"/>
            <w:r w:rsidRPr="00971C67">
              <w:rPr>
                <w:rFonts w:asciiTheme="minorEastAsia" w:hAnsiTheme="minorEastAsia" w:cs="Arial" w:hint="eastAsia"/>
                <w:color w:val="262626"/>
                <w:kern w:val="0"/>
                <w:szCs w:val="21"/>
              </w:rPr>
              <w:t>不</w:t>
            </w:r>
            <w:proofErr w:type="gramEnd"/>
            <w:r w:rsidRPr="00971C67">
              <w:rPr>
                <w:rFonts w:asciiTheme="minorEastAsia" w:hAnsiTheme="minorEastAsia" w:cs="Arial" w:hint="eastAsia"/>
                <w:color w:val="262626"/>
                <w:kern w:val="0"/>
                <w:szCs w:val="21"/>
              </w:rPr>
              <w:t>透水性、低温弯折性</w:t>
            </w:r>
          </w:p>
        </w:tc>
        <w:tc>
          <w:tcPr>
            <w:tcW w:w="1202" w:type="dxa"/>
            <w:tcBorders>
              <w:top w:val="single" w:sz="4" w:space="0" w:color="auto"/>
              <w:left w:val="nil"/>
              <w:bottom w:val="single" w:sz="4" w:space="0" w:color="auto"/>
              <w:right w:val="single" w:sz="4" w:space="0" w:color="auto"/>
            </w:tcBorders>
          </w:tcPr>
          <w:p w14:paraId="6E9C5192"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901CD" w14:textId="5A7FA9A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38DAEC93"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6D8C1" w14:textId="6E511D38" w:rsidR="00385A33" w:rsidRPr="00971C67" w:rsidRDefault="00385A33" w:rsidP="005A3F67">
            <w:pPr>
              <w:widowControl/>
              <w:jc w:val="center"/>
              <w:rPr>
                <w:rFonts w:asciiTheme="minorEastAsia" w:hAnsiTheme="minorEastAsia" w:cs="Arial"/>
                <w:kern w:val="0"/>
                <w:sz w:val="24"/>
              </w:rPr>
            </w:pPr>
          </w:p>
        </w:tc>
      </w:tr>
      <w:tr w:rsidR="008D1BD3" w:rsidRPr="00971C67" w14:paraId="7F2B5743" w14:textId="77777777" w:rsidTr="00A60C57">
        <w:trPr>
          <w:trHeight w:val="45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64A01AC"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43</w:t>
            </w:r>
          </w:p>
        </w:tc>
        <w:tc>
          <w:tcPr>
            <w:tcW w:w="2544" w:type="dxa"/>
            <w:tcBorders>
              <w:top w:val="nil"/>
              <w:left w:val="nil"/>
              <w:bottom w:val="single" w:sz="4" w:space="0" w:color="auto"/>
              <w:right w:val="single" w:sz="4" w:space="0" w:color="auto"/>
            </w:tcBorders>
            <w:shd w:val="clear" w:color="000000" w:fill="FFFFFF"/>
            <w:vAlign w:val="center"/>
            <w:hideMark/>
          </w:tcPr>
          <w:p w14:paraId="002EFB01"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防水卷材</w:t>
            </w:r>
          </w:p>
        </w:tc>
        <w:tc>
          <w:tcPr>
            <w:tcW w:w="7656" w:type="dxa"/>
            <w:tcBorders>
              <w:top w:val="nil"/>
              <w:left w:val="nil"/>
              <w:bottom w:val="single" w:sz="4" w:space="0" w:color="auto"/>
              <w:right w:val="single" w:sz="4" w:space="0" w:color="auto"/>
            </w:tcBorders>
            <w:shd w:val="clear" w:color="000000" w:fill="FFFFFF"/>
            <w:vAlign w:val="center"/>
            <w:hideMark/>
          </w:tcPr>
          <w:p w14:paraId="25600ED6"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拉力、延伸率、</w:t>
            </w:r>
            <w:proofErr w:type="gramStart"/>
            <w:r w:rsidRPr="00971C67">
              <w:rPr>
                <w:rFonts w:asciiTheme="minorEastAsia" w:hAnsiTheme="minorEastAsia" w:cs="Arial" w:hint="eastAsia"/>
                <w:color w:val="262626"/>
                <w:kern w:val="0"/>
                <w:szCs w:val="21"/>
              </w:rPr>
              <w:t>不</w:t>
            </w:r>
            <w:proofErr w:type="gramEnd"/>
            <w:r w:rsidRPr="00971C67">
              <w:rPr>
                <w:rFonts w:asciiTheme="minorEastAsia" w:hAnsiTheme="minorEastAsia" w:cs="Arial" w:hint="eastAsia"/>
                <w:color w:val="262626"/>
                <w:kern w:val="0"/>
                <w:szCs w:val="21"/>
              </w:rPr>
              <w:t>透水性、低温柔性、耐热性、可溶物含量</w:t>
            </w:r>
          </w:p>
        </w:tc>
        <w:tc>
          <w:tcPr>
            <w:tcW w:w="1202" w:type="dxa"/>
            <w:tcBorders>
              <w:top w:val="single" w:sz="4" w:space="0" w:color="auto"/>
              <w:left w:val="nil"/>
              <w:bottom w:val="single" w:sz="4" w:space="0" w:color="auto"/>
              <w:right w:val="single" w:sz="4" w:space="0" w:color="auto"/>
            </w:tcBorders>
          </w:tcPr>
          <w:p w14:paraId="51912AC9"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5E76E" w14:textId="7DF24014"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4</w:t>
            </w:r>
          </w:p>
        </w:tc>
        <w:tc>
          <w:tcPr>
            <w:tcW w:w="1276" w:type="dxa"/>
            <w:tcBorders>
              <w:top w:val="single" w:sz="4" w:space="0" w:color="auto"/>
              <w:left w:val="nil"/>
              <w:bottom w:val="single" w:sz="4" w:space="0" w:color="auto"/>
              <w:right w:val="single" w:sz="4" w:space="0" w:color="auto"/>
            </w:tcBorders>
          </w:tcPr>
          <w:p w14:paraId="78FFCAF5"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C5E52" w14:textId="41B2875D" w:rsidR="00385A33" w:rsidRPr="00971C67" w:rsidRDefault="00385A33" w:rsidP="005A3F67">
            <w:pPr>
              <w:widowControl/>
              <w:jc w:val="center"/>
              <w:rPr>
                <w:rFonts w:asciiTheme="minorEastAsia" w:hAnsiTheme="minorEastAsia" w:cs="Arial"/>
                <w:kern w:val="0"/>
                <w:sz w:val="24"/>
              </w:rPr>
            </w:pPr>
          </w:p>
        </w:tc>
      </w:tr>
      <w:tr w:rsidR="008D1BD3" w:rsidRPr="00971C67" w14:paraId="5045A514"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CBF9FA0"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44</w:t>
            </w:r>
          </w:p>
        </w:tc>
        <w:tc>
          <w:tcPr>
            <w:tcW w:w="2544" w:type="dxa"/>
            <w:tcBorders>
              <w:top w:val="nil"/>
              <w:left w:val="nil"/>
              <w:bottom w:val="single" w:sz="4" w:space="0" w:color="auto"/>
              <w:right w:val="single" w:sz="4" w:space="0" w:color="auto"/>
            </w:tcBorders>
            <w:shd w:val="clear" w:color="000000" w:fill="FFFFFF"/>
            <w:vAlign w:val="center"/>
            <w:hideMark/>
          </w:tcPr>
          <w:p w14:paraId="1E5B8163"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密封胶</w:t>
            </w:r>
          </w:p>
        </w:tc>
        <w:tc>
          <w:tcPr>
            <w:tcW w:w="7656" w:type="dxa"/>
            <w:tcBorders>
              <w:top w:val="nil"/>
              <w:left w:val="nil"/>
              <w:bottom w:val="single" w:sz="4" w:space="0" w:color="auto"/>
              <w:right w:val="single" w:sz="4" w:space="0" w:color="auto"/>
            </w:tcBorders>
            <w:shd w:val="clear" w:color="000000" w:fill="FFFFFF"/>
            <w:vAlign w:val="center"/>
            <w:hideMark/>
          </w:tcPr>
          <w:p w14:paraId="377F78A6"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下垂度，拉伸模量，</w:t>
            </w:r>
            <w:proofErr w:type="gramStart"/>
            <w:r w:rsidRPr="00971C67">
              <w:rPr>
                <w:rFonts w:asciiTheme="minorEastAsia" w:hAnsiTheme="minorEastAsia" w:cs="Arial" w:hint="eastAsia"/>
                <w:color w:val="262626"/>
                <w:kern w:val="0"/>
                <w:szCs w:val="21"/>
              </w:rPr>
              <w:t>定伸粘结性</w:t>
            </w:r>
            <w:proofErr w:type="gramEnd"/>
            <w:r w:rsidRPr="00971C67">
              <w:rPr>
                <w:rFonts w:asciiTheme="minorEastAsia" w:hAnsiTheme="minorEastAsia" w:cs="Arial" w:hint="eastAsia"/>
                <w:color w:val="262626"/>
                <w:kern w:val="0"/>
                <w:szCs w:val="21"/>
              </w:rPr>
              <w:t>（常温）</w:t>
            </w:r>
          </w:p>
        </w:tc>
        <w:tc>
          <w:tcPr>
            <w:tcW w:w="1202" w:type="dxa"/>
            <w:tcBorders>
              <w:top w:val="single" w:sz="4" w:space="0" w:color="auto"/>
              <w:left w:val="nil"/>
              <w:bottom w:val="single" w:sz="4" w:space="0" w:color="auto"/>
              <w:right w:val="single" w:sz="4" w:space="0" w:color="auto"/>
            </w:tcBorders>
          </w:tcPr>
          <w:p w14:paraId="6B5BB023"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44F4C" w14:textId="49235409"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689142AD"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2EC07" w14:textId="081A007C" w:rsidR="00385A33" w:rsidRPr="00971C67" w:rsidRDefault="00385A33" w:rsidP="005A3F67">
            <w:pPr>
              <w:widowControl/>
              <w:jc w:val="center"/>
              <w:rPr>
                <w:rFonts w:asciiTheme="minorEastAsia" w:hAnsiTheme="minorEastAsia" w:cs="Arial"/>
                <w:kern w:val="0"/>
                <w:sz w:val="24"/>
              </w:rPr>
            </w:pPr>
          </w:p>
        </w:tc>
      </w:tr>
      <w:tr w:rsidR="008D1BD3" w:rsidRPr="00971C67" w14:paraId="5A648960"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ADAD69F"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45</w:t>
            </w:r>
          </w:p>
        </w:tc>
        <w:tc>
          <w:tcPr>
            <w:tcW w:w="2544" w:type="dxa"/>
            <w:tcBorders>
              <w:top w:val="nil"/>
              <w:left w:val="nil"/>
              <w:bottom w:val="single" w:sz="4" w:space="0" w:color="auto"/>
              <w:right w:val="single" w:sz="4" w:space="0" w:color="auto"/>
            </w:tcBorders>
            <w:shd w:val="clear" w:color="000000" w:fill="FFFFFF"/>
            <w:vAlign w:val="center"/>
            <w:hideMark/>
          </w:tcPr>
          <w:p w14:paraId="586849E2"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胶粘剂</w:t>
            </w:r>
          </w:p>
        </w:tc>
        <w:tc>
          <w:tcPr>
            <w:tcW w:w="7656" w:type="dxa"/>
            <w:tcBorders>
              <w:top w:val="nil"/>
              <w:left w:val="nil"/>
              <w:bottom w:val="single" w:sz="4" w:space="0" w:color="auto"/>
              <w:right w:val="single" w:sz="4" w:space="0" w:color="auto"/>
            </w:tcBorders>
            <w:shd w:val="clear" w:color="000000" w:fill="FFFFFF"/>
            <w:vAlign w:val="center"/>
            <w:hideMark/>
          </w:tcPr>
          <w:p w14:paraId="33E73ED1"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VOC</w:t>
            </w:r>
            <w:r w:rsidRPr="00971C67">
              <w:rPr>
                <w:rFonts w:asciiTheme="minorEastAsia" w:hAnsiTheme="minorEastAsia" w:cs="Arial" w:hint="eastAsia"/>
                <w:kern w:val="0"/>
                <w:szCs w:val="21"/>
              </w:rPr>
              <w:t>、甲醛</w:t>
            </w:r>
          </w:p>
        </w:tc>
        <w:tc>
          <w:tcPr>
            <w:tcW w:w="1202" w:type="dxa"/>
            <w:tcBorders>
              <w:top w:val="single" w:sz="4" w:space="0" w:color="auto"/>
              <w:left w:val="nil"/>
              <w:bottom w:val="single" w:sz="4" w:space="0" w:color="auto"/>
              <w:right w:val="single" w:sz="4" w:space="0" w:color="auto"/>
            </w:tcBorders>
          </w:tcPr>
          <w:p w14:paraId="71568619"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197FD" w14:textId="37812ADF"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52F7289D"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0AA5D" w14:textId="27B7D871" w:rsidR="00385A33" w:rsidRPr="00971C67" w:rsidRDefault="00385A33" w:rsidP="005A3F67">
            <w:pPr>
              <w:widowControl/>
              <w:jc w:val="center"/>
              <w:rPr>
                <w:rFonts w:asciiTheme="minorEastAsia" w:hAnsiTheme="minorEastAsia" w:cs="Arial"/>
                <w:kern w:val="0"/>
                <w:sz w:val="24"/>
              </w:rPr>
            </w:pPr>
          </w:p>
        </w:tc>
      </w:tr>
      <w:tr w:rsidR="008D1BD3" w:rsidRPr="00971C67" w14:paraId="4EC8263C" w14:textId="77777777" w:rsidTr="00A60C57">
        <w:trPr>
          <w:trHeight w:val="45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DF70EAD"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46</w:t>
            </w:r>
          </w:p>
        </w:tc>
        <w:tc>
          <w:tcPr>
            <w:tcW w:w="2544" w:type="dxa"/>
            <w:tcBorders>
              <w:top w:val="nil"/>
              <w:left w:val="nil"/>
              <w:bottom w:val="single" w:sz="4" w:space="0" w:color="auto"/>
              <w:right w:val="single" w:sz="4" w:space="0" w:color="auto"/>
            </w:tcBorders>
            <w:shd w:val="clear" w:color="000000" w:fill="FFFFFF"/>
            <w:vAlign w:val="center"/>
            <w:hideMark/>
          </w:tcPr>
          <w:p w14:paraId="69FAE4C7" w14:textId="77777777" w:rsidR="00385A33" w:rsidRPr="00971C67" w:rsidRDefault="00385A33" w:rsidP="005A3F67">
            <w:pPr>
              <w:widowControl/>
              <w:jc w:val="center"/>
              <w:rPr>
                <w:rFonts w:asciiTheme="minorEastAsia" w:hAnsiTheme="minorEastAsia" w:cs="Arial"/>
                <w:color w:val="262626"/>
                <w:kern w:val="0"/>
                <w:szCs w:val="21"/>
              </w:rPr>
            </w:pPr>
            <w:proofErr w:type="gramStart"/>
            <w:r w:rsidRPr="00971C67">
              <w:rPr>
                <w:rFonts w:asciiTheme="minorEastAsia" w:hAnsiTheme="minorEastAsia" w:cs="Arial" w:hint="eastAsia"/>
                <w:color w:val="262626"/>
                <w:kern w:val="0"/>
                <w:szCs w:val="21"/>
              </w:rPr>
              <w:t>粘钢胶</w:t>
            </w:r>
            <w:proofErr w:type="gramEnd"/>
          </w:p>
        </w:tc>
        <w:tc>
          <w:tcPr>
            <w:tcW w:w="7656" w:type="dxa"/>
            <w:tcBorders>
              <w:top w:val="nil"/>
              <w:left w:val="nil"/>
              <w:bottom w:val="single" w:sz="4" w:space="0" w:color="auto"/>
              <w:right w:val="single" w:sz="4" w:space="0" w:color="auto"/>
            </w:tcBorders>
            <w:shd w:val="clear" w:color="000000" w:fill="FFFFFF"/>
            <w:vAlign w:val="center"/>
            <w:hideMark/>
          </w:tcPr>
          <w:p w14:paraId="59278FA4"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耐湿热老化性能、抗冲击剥离能力、不挥发物含量、钢与混凝土</w:t>
            </w:r>
            <w:proofErr w:type="gramStart"/>
            <w:r w:rsidRPr="00971C67">
              <w:rPr>
                <w:rFonts w:asciiTheme="minorEastAsia" w:hAnsiTheme="minorEastAsia" w:cs="Arial" w:hint="eastAsia"/>
                <w:color w:val="262626"/>
                <w:kern w:val="0"/>
                <w:szCs w:val="21"/>
              </w:rPr>
              <w:t>的正拉粘结</w:t>
            </w:r>
            <w:proofErr w:type="gramEnd"/>
            <w:r w:rsidRPr="00971C67">
              <w:rPr>
                <w:rFonts w:asciiTheme="minorEastAsia" w:hAnsiTheme="minorEastAsia" w:cs="Arial" w:hint="eastAsia"/>
                <w:color w:val="262626"/>
                <w:kern w:val="0"/>
                <w:szCs w:val="21"/>
              </w:rPr>
              <w:t>强度、钢-钢拉伸抗剪强度标准值</w:t>
            </w:r>
          </w:p>
        </w:tc>
        <w:tc>
          <w:tcPr>
            <w:tcW w:w="1202" w:type="dxa"/>
            <w:tcBorders>
              <w:top w:val="single" w:sz="4" w:space="0" w:color="auto"/>
              <w:left w:val="nil"/>
              <w:bottom w:val="single" w:sz="4" w:space="0" w:color="auto"/>
              <w:right w:val="single" w:sz="4" w:space="0" w:color="auto"/>
            </w:tcBorders>
          </w:tcPr>
          <w:p w14:paraId="44393D22"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E6F40" w14:textId="1F636C2A"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51DCCF50"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EE0EF" w14:textId="6EDDE666" w:rsidR="00385A33" w:rsidRPr="00971C67" w:rsidRDefault="00385A33" w:rsidP="005A3F67">
            <w:pPr>
              <w:widowControl/>
              <w:jc w:val="center"/>
              <w:rPr>
                <w:rFonts w:asciiTheme="minorEastAsia" w:hAnsiTheme="minorEastAsia" w:cs="Arial"/>
                <w:kern w:val="0"/>
                <w:sz w:val="24"/>
              </w:rPr>
            </w:pPr>
          </w:p>
        </w:tc>
      </w:tr>
      <w:tr w:rsidR="008D1BD3" w:rsidRPr="00971C67" w14:paraId="252B4F00"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F6FBDE9"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47</w:t>
            </w:r>
          </w:p>
        </w:tc>
        <w:tc>
          <w:tcPr>
            <w:tcW w:w="2544" w:type="dxa"/>
            <w:tcBorders>
              <w:top w:val="nil"/>
              <w:left w:val="nil"/>
              <w:bottom w:val="single" w:sz="4" w:space="0" w:color="auto"/>
              <w:right w:val="single" w:sz="4" w:space="0" w:color="auto"/>
            </w:tcBorders>
            <w:shd w:val="clear" w:color="000000" w:fill="FFFFFF"/>
            <w:vAlign w:val="center"/>
            <w:hideMark/>
          </w:tcPr>
          <w:p w14:paraId="2CD585FD" w14:textId="77777777" w:rsidR="00385A33" w:rsidRPr="00971C67" w:rsidRDefault="00385A33" w:rsidP="005A3F67">
            <w:pPr>
              <w:widowControl/>
              <w:jc w:val="center"/>
              <w:rPr>
                <w:rFonts w:asciiTheme="minorEastAsia" w:hAnsiTheme="minorEastAsia" w:cs="Arial"/>
                <w:color w:val="262626"/>
                <w:kern w:val="0"/>
                <w:szCs w:val="21"/>
              </w:rPr>
            </w:pPr>
            <w:proofErr w:type="gramStart"/>
            <w:r w:rsidRPr="00971C67">
              <w:rPr>
                <w:rFonts w:asciiTheme="minorEastAsia" w:hAnsiTheme="minorEastAsia" w:cs="Arial" w:hint="eastAsia"/>
                <w:color w:val="262626"/>
                <w:kern w:val="0"/>
                <w:szCs w:val="21"/>
              </w:rPr>
              <w:t>粘钢拉拔</w:t>
            </w:r>
            <w:proofErr w:type="gramEnd"/>
          </w:p>
        </w:tc>
        <w:tc>
          <w:tcPr>
            <w:tcW w:w="7656" w:type="dxa"/>
            <w:tcBorders>
              <w:top w:val="nil"/>
              <w:left w:val="nil"/>
              <w:bottom w:val="single" w:sz="4" w:space="0" w:color="auto"/>
              <w:right w:val="single" w:sz="4" w:space="0" w:color="auto"/>
            </w:tcBorders>
            <w:shd w:val="clear" w:color="000000" w:fill="FFFFFF"/>
            <w:vAlign w:val="center"/>
            <w:hideMark/>
          </w:tcPr>
          <w:p w14:paraId="1681F595"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抗拉强度</w:t>
            </w:r>
          </w:p>
        </w:tc>
        <w:tc>
          <w:tcPr>
            <w:tcW w:w="1202" w:type="dxa"/>
            <w:tcBorders>
              <w:top w:val="single" w:sz="4" w:space="0" w:color="auto"/>
              <w:left w:val="nil"/>
              <w:bottom w:val="single" w:sz="4" w:space="0" w:color="auto"/>
              <w:right w:val="single" w:sz="4" w:space="0" w:color="auto"/>
            </w:tcBorders>
          </w:tcPr>
          <w:p w14:paraId="6E31B2FB"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71139" w14:textId="62EB0BD4"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623E5127"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C851C" w14:textId="1F0A1E6F" w:rsidR="00385A33" w:rsidRPr="00971C67" w:rsidRDefault="00385A33" w:rsidP="005A3F67">
            <w:pPr>
              <w:widowControl/>
              <w:jc w:val="center"/>
              <w:rPr>
                <w:rFonts w:asciiTheme="minorEastAsia" w:hAnsiTheme="minorEastAsia" w:cs="Arial"/>
                <w:kern w:val="0"/>
                <w:sz w:val="24"/>
              </w:rPr>
            </w:pPr>
          </w:p>
        </w:tc>
      </w:tr>
      <w:tr w:rsidR="008D1BD3" w:rsidRPr="00971C67" w14:paraId="454E9A8C" w14:textId="77777777" w:rsidTr="00A60C57">
        <w:trPr>
          <w:trHeight w:val="45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98285F3"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48</w:t>
            </w:r>
          </w:p>
        </w:tc>
        <w:tc>
          <w:tcPr>
            <w:tcW w:w="2544" w:type="dxa"/>
            <w:tcBorders>
              <w:top w:val="nil"/>
              <w:left w:val="nil"/>
              <w:bottom w:val="single" w:sz="4" w:space="0" w:color="auto"/>
              <w:right w:val="single" w:sz="4" w:space="0" w:color="auto"/>
            </w:tcBorders>
            <w:shd w:val="clear" w:color="000000" w:fill="FFFFFF"/>
            <w:vAlign w:val="center"/>
            <w:hideMark/>
          </w:tcPr>
          <w:p w14:paraId="6F5971AC" w14:textId="77777777" w:rsidR="00385A33" w:rsidRPr="00971C67" w:rsidRDefault="00385A33" w:rsidP="005A3F67">
            <w:pPr>
              <w:widowControl/>
              <w:jc w:val="center"/>
              <w:rPr>
                <w:rFonts w:asciiTheme="minorEastAsia" w:hAnsiTheme="minorEastAsia" w:cs="Arial"/>
                <w:color w:val="262626"/>
                <w:kern w:val="0"/>
                <w:szCs w:val="21"/>
              </w:rPr>
            </w:pPr>
            <w:proofErr w:type="gramStart"/>
            <w:r w:rsidRPr="00971C67">
              <w:rPr>
                <w:rFonts w:asciiTheme="minorEastAsia" w:hAnsiTheme="minorEastAsia" w:cs="Arial" w:hint="eastAsia"/>
                <w:color w:val="262626"/>
                <w:kern w:val="0"/>
                <w:szCs w:val="21"/>
              </w:rPr>
              <w:t>植筋胶</w:t>
            </w:r>
            <w:proofErr w:type="gramEnd"/>
          </w:p>
        </w:tc>
        <w:tc>
          <w:tcPr>
            <w:tcW w:w="7656" w:type="dxa"/>
            <w:tcBorders>
              <w:top w:val="nil"/>
              <w:left w:val="nil"/>
              <w:bottom w:val="single" w:sz="4" w:space="0" w:color="auto"/>
              <w:right w:val="single" w:sz="4" w:space="0" w:color="auto"/>
            </w:tcBorders>
            <w:shd w:val="clear" w:color="000000" w:fill="FFFFFF"/>
            <w:vAlign w:val="center"/>
            <w:hideMark/>
          </w:tcPr>
          <w:p w14:paraId="556ACEBE"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抗压强度、抗弯强度、钢-钢(钢套筒法)抗拉抗剪强度标准值、约束拉拔条件下带</w:t>
            </w:r>
            <w:r w:rsidRPr="00971C67">
              <w:rPr>
                <w:rFonts w:asciiTheme="minorEastAsia" w:hAnsiTheme="minorEastAsia" w:cs="Arial" w:hint="eastAsia"/>
                <w:color w:val="262626"/>
                <w:kern w:val="0"/>
                <w:szCs w:val="21"/>
              </w:rPr>
              <w:lastRenderedPageBreak/>
              <w:t>肋钢筋与混凝土粘结强度</w:t>
            </w:r>
          </w:p>
        </w:tc>
        <w:tc>
          <w:tcPr>
            <w:tcW w:w="1202" w:type="dxa"/>
            <w:tcBorders>
              <w:top w:val="single" w:sz="4" w:space="0" w:color="auto"/>
              <w:left w:val="nil"/>
              <w:bottom w:val="single" w:sz="4" w:space="0" w:color="auto"/>
              <w:right w:val="single" w:sz="4" w:space="0" w:color="auto"/>
            </w:tcBorders>
          </w:tcPr>
          <w:p w14:paraId="0349D1FE"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A2137" w14:textId="03AC47C4"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4E2EBCAB"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94526" w14:textId="0BBC344A" w:rsidR="00385A33" w:rsidRPr="00971C67" w:rsidRDefault="00385A33" w:rsidP="005A3F67">
            <w:pPr>
              <w:widowControl/>
              <w:jc w:val="center"/>
              <w:rPr>
                <w:rFonts w:asciiTheme="minorEastAsia" w:hAnsiTheme="minorEastAsia" w:cs="Arial"/>
                <w:kern w:val="0"/>
                <w:sz w:val="24"/>
              </w:rPr>
            </w:pPr>
          </w:p>
        </w:tc>
      </w:tr>
      <w:tr w:rsidR="008D1BD3" w:rsidRPr="00971C67" w14:paraId="3A86B050"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38BBB3B"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lastRenderedPageBreak/>
              <w:t>49</w:t>
            </w:r>
          </w:p>
        </w:tc>
        <w:tc>
          <w:tcPr>
            <w:tcW w:w="2544" w:type="dxa"/>
            <w:tcBorders>
              <w:top w:val="nil"/>
              <w:left w:val="nil"/>
              <w:bottom w:val="single" w:sz="4" w:space="0" w:color="auto"/>
              <w:right w:val="single" w:sz="4" w:space="0" w:color="auto"/>
            </w:tcBorders>
            <w:shd w:val="clear" w:color="000000" w:fill="FFFFFF"/>
            <w:vAlign w:val="center"/>
            <w:hideMark/>
          </w:tcPr>
          <w:p w14:paraId="529AC67C"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植筋拉拔</w:t>
            </w:r>
          </w:p>
        </w:tc>
        <w:tc>
          <w:tcPr>
            <w:tcW w:w="7656" w:type="dxa"/>
            <w:tcBorders>
              <w:top w:val="nil"/>
              <w:left w:val="nil"/>
              <w:bottom w:val="single" w:sz="4" w:space="0" w:color="auto"/>
              <w:right w:val="single" w:sz="4" w:space="0" w:color="auto"/>
            </w:tcBorders>
            <w:shd w:val="clear" w:color="000000" w:fill="FFFFFF"/>
            <w:vAlign w:val="center"/>
            <w:hideMark/>
          </w:tcPr>
          <w:p w14:paraId="16BD6D39"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抗拉强度</w:t>
            </w:r>
          </w:p>
        </w:tc>
        <w:tc>
          <w:tcPr>
            <w:tcW w:w="1202" w:type="dxa"/>
            <w:tcBorders>
              <w:top w:val="single" w:sz="4" w:space="0" w:color="auto"/>
              <w:left w:val="nil"/>
              <w:bottom w:val="single" w:sz="4" w:space="0" w:color="auto"/>
              <w:right w:val="single" w:sz="4" w:space="0" w:color="auto"/>
            </w:tcBorders>
          </w:tcPr>
          <w:p w14:paraId="0B66898E"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3E5F1" w14:textId="4209C20F"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58626039"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93E45" w14:textId="7208D864" w:rsidR="00385A33" w:rsidRPr="00971C67" w:rsidRDefault="00385A33" w:rsidP="005A3F67">
            <w:pPr>
              <w:widowControl/>
              <w:jc w:val="center"/>
              <w:rPr>
                <w:rFonts w:asciiTheme="minorEastAsia" w:hAnsiTheme="minorEastAsia" w:cs="Arial"/>
                <w:kern w:val="0"/>
                <w:sz w:val="24"/>
              </w:rPr>
            </w:pPr>
          </w:p>
        </w:tc>
      </w:tr>
      <w:tr w:rsidR="008D1BD3" w:rsidRPr="00971C67" w14:paraId="6EFD574F"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C26BF55"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50</w:t>
            </w:r>
          </w:p>
        </w:tc>
        <w:tc>
          <w:tcPr>
            <w:tcW w:w="2544" w:type="dxa"/>
            <w:tcBorders>
              <w:top w:val="nil"/>
              <w:left w:val="nil"/>
              <w:bottom w:val="single" w:sz="4" w:space="0" w:color="auto"/>
              <w:right w:val="single" w:sz="4" w:space="0" w:color="auto"/>
            </w:tcBorders>
            <w:shd w:val="clear" w:color="000000" w:fill="FFFFFF"/>
            <w:vAlign w:val="center"/>
            <w:hideMark/>
          </w:tcPr>
          <w:p w14:paraId="55870AA7"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玻璃棉毡</w:t>
            </w:r>
          </w:p>
        </w:tc>
        <w:tc>
          <w:tcPr>
            <w:tcW w:w="7656" w:type="dxa"/>
            <w:tcBorders>
              <w:top w:val="nil"/>
              <w:left w:val="nil"/>
              <w:bottom w:val="single" w:sz="4" w:space="0" w:color="auto"/>
              <w:right w:val="single" w:sz="4" w:space="0" w:color="auto"/>
            </w:tcBorders>
            <w:shd w:val="clear" w:color="000000" w:fill="FFFFFF"/>
            <w:vAlign w:val="center"/>
            <w:hideMark/>
          </w:tcPr>
          <w:p w14:paraId="38B07C4A"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密度、吸水率、导热系数、燃烧性能</w:t>
            </w:r>
          </w:p>
        </w:tc>
        <w:tc>
          <w:tcPr>
            <w:tcW w:w="1202" w:type="dxa"/>
            <w:tcBorders>
              <w:top w:val="single" w:sz="4" w:space="0" w:color="auto"/>
              <w:left w:val="nil"/>
              <w:bottom w:val="single" w:sz="4" w:space="0" w:color="auto"/>
              <w:right w:val="single" w:sz="4" w:space="0" w:color="auto"/>
            </w:tcBorders>
          </w:tcPr>
          <w:p w14:paraId="5E02867C"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CF1A1" w14:textId="77B7B75E"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48185B49"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EAA05" w14:textId="51125A20" w:rsidR="00385A33" w:rsidRPr="00971C67" w:rsidRDefault="00385A33" w:rsidP="005A3F67">
            <w:pPr>
              <w:widowControl/>
              <w:jc w:val="center"/>
              <w:rPr>
                <w:rFonts w:asciiTheme="minorEastAsia" w:hAnsiTheme="minorEastAsia" w:cs="Arial"/>
                <w:kern w:val="0"/>
                <w:sz w:val="24"/>
              </w:rPr>
            </w:pPr>
          </w:p>
        </w:tc>
      </w:tr>
      <w:tr w:rsidR="008D1BD3" w:rsidRPr="00971C67" w14:paraId="789DF2B1"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80B5535"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51</w:t>
            </w:r>
          </w:p>
        </w:tc>
        <w:tc>
          <w:tcPr>
            <w:tcW w:w="2544" w:type="dxa"/>
            <w:tcBorders>
              <w:top w:val="nil"/>
              <w:left w:val="nil"/>
              <w:bottom w:val="single" w:sz="4" w:space="0" w:color="auto"/>
              <w:right w:val="single" w:sz="4" w:space="0" w:color="auto"/>
            </w:tcBorders>
            <w:shd w:val="clear" w:color="000000" w:fill="FFFFFF"/>
            <w:vAlign w:val="center"/>
            <w:hideMark/>
          </w:tcPr>
          <w:p w14:paraId="35D08E1F"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矿棉吸声板</w:t>
            </w:r>
          </w:p>
        </w:tc>
        <w:tc>
          <w:tcPr>
            <w:tcW w:w="7656" w:type="dxa"/>
            <w:tcBorders>
              <w:top w:val="nil"/>
              <w:left w:val="nil"/>
              <w:bottom w:val="single" w:sz="4" w:space="0" w:color="auto"/>
              <w:right w:val="single" w:sz="4" w:space="0" w:color="auto"/>
            </w:tcBorders>
            <w:shd w:val="clear" w:color="auto" w:fill="auto"/>
            <w:noWrap/>
            <w:vAlign w:val="center"/>
            <w:hideMark/>
          </w:tcPr>
          <w:p w14:paraId="1CE91A20" w14:textId="77777777" w:rsidR="00385A33" w:rsidRPr="00971C67" w:rsidRDefault="00385A33" w:rsidP="005A3F67">
            <w:pPr>
              <w:widowControl/>
              <w:rPr>
                <w:rFonts w:asciiTheme="minorEastAsia" w:hAnsiTheme="minorEastAsia" w:cs="Arial"/>
                <w:kern w:val="0"/>
                <w:szCs w:val="21"/>
              </w:rPr>
            </w:pPr>
            <w:r w:rsidRPr="00971C67">
              <w:rPr>
                <w:rFonts w:asciiTheme="minorEastAsia" w:hAnsiTheme="minorEastAsia" w:cs="Arial" w:hint="eastAsia"/>
                <w:kern w:val="0"/>
                <w:szCs w:val="21"/>
              </w:rPr>
              <w:t>放射性、燃烧性能</w:t>
            </w:r>
          </w:p>
        </w:tc>
        <w:tc>
          <w:tcPr>
            <w:tcW w:w="1202" w:type="dxa"/>
            <w:tcBorders>
              <w:top w:val="single" w:sz="4" w:space="0" w:color="auto"/>
              <w:left w:val="nil"/>
              <w:bottom w:val="single" w:sz="4" w:space="0" w:color="auto"/>
              <w:right w:val="single" w:sz="4" w:space="0" w:color="auto"/>
            </w:tcBorders>
          </w:tcPr>
          <w:p w14:paraId="4971E422"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BEF74" w14:textId="21EE2E45"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76542CBA"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E06F7" w14:textId="6972DB4E" w:rsidR="00385A33" w:rsidRPr="00971C67" w:rsidRDefault="00385A33" w:rsidP="005A3F67">
            <w:pPr>
              <w:widowControl/>
              <w:jc w:val="center"/>
              <w:rPr>
                <w:rFonts w:asciiTheme="minorEastAsia" w:hAnsiTheme="minorEastAsia" w:cs="Arial"/>
                <w:kern w:val="0"/>
                <w:sz w:val="24"/>
              </w:rPr>
            </w:pPr>
          </w:p>
        </w:tc>
      </w:tr>
      <w:tr w:rsidR="008D1BD3" w:rsidRPr="00971C67" w14:paraId="25DB44F7"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E745CA5"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52</w:t>
            </w:r>
          </w:p>
        </w:tc>
        <w:tc>
          <w:tcPr>
            <w:tcW w:w="2544" w:type="dxa"/>
            <w:tcBorders>
              <w:top w:val="nil"/>
              <w:left w:val="nil"/>
              <w:bottom w:val="single" w:sz="4" w:space="0" w:color="auto"/>
              <w:right w:val="single" w:sz="4" w:space="0" w:color="auto"/>
            </w:tcBorders>
            <w:shd w:val="clear" w:color="000000" w:fill="FFFFFF"/>
            <w:vAlign w:val="center"/>
            <w:hideMark/>
          </w:tcPr>
          <w:p w14:paraId="311318F5"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挤塑板</w:t>
            </w:r>
          </w:p>
        </w:tc>
        <w:tc>
          <w:tcPr>
            <w:tcW w:w="7656" w:type="dxa"/>
            <w:tcBorders>
              <w:top w:val="nil"/>
              <w:left w:val="nil"/>
              <w:bottom w:val="single" w:sz="4" w:space="0" w:color="auto"/>
              <w:right w:val="single" w:sz="4" w:space="0" w:color="auto"/>
            </w:tcBorders>
            <w:shd w:val="clear" w:color="000000" w:fill="FFFFFF"/>
            <w:vAlign w:val="center"/>
            <w:hideMark/>
          </w:tcPr>
          <w:p w14:paraId="44B141E0"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密度、吸水率、压缩强度、导热系数、燃烧性能</w:t>
            </w:r>
          </w:p>
        </w:tc>
        <w:tc>
          <w:tcPr>
            <w:tcW w:w="1202" w:type="dxa"/>
            <w:tcBorders>
              <w:top w:val="single" w:sz="4" w:space="0" w:color="auto"/>
              <w:left w:val="nil"/>
              <w:bottom w:val="single" w:sz="4" w:space="0" w:color="auto"/>
              <w:right w:val="single" w:sz="4" w:space="0" w:color="auto"/>
            </w:tcBorders>
          </w:tcPr>
          <w:p w14:paraId="76A6D313"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9042B" w14:textId="3149C8BD"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6BCF7FBE"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1BEA3" w14:textId="1644E345" w:rsidR="00385A33" w:rsidRPr="00971C67" w:rsidRDefault="00385A33" w:rsidP="005A3F67">
            <w:pPr>
              <w:widowControl/>
              <w:jc w:val="center"/>
              <w:rPr>
                <w:rFonts w:asciiTheme="minorEastAsia" w:hAnsiTheme="minorEastAsia" w:cs="Arial"/>
                <w:kern w:val="0"/>
                <w:sz w:val="24"/>
              </w:rPr>
            </w:pPr>
          </w:p>
        </w:tc>
      </w:tr>
      <w:tr w:rsidR="008D1BD3" w:rsidRPr="00971C67" w14:paraId="505DDE15" w14:textId="77777777" w:rsidTr="00A60C57">
        <w:trPr>
          <w:trHeight w:val="45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7F171B9"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53</w:t>
            </w:r>
          </w:p>
        </w:tc>
        <w:tc>
          <w:tcPr>
            <w:tcW w:w="2544" w:type="dxa"/>
            <w:tcBorders>
              <w:top w:val="nil"/>
              <w:left w:val="nil"/>
              <w:bottom w:val="single" w:sz="4" w:space="0" w:color="auto"/>
              <w:right w:val="single" w:sz="4" w:space="0" w:color="auto"/>
            </w:tcBorders>
            <w:shd w:val="clear" w:color="000000" w:fill="FFFFFF"/>
            <w:vAlign w:val="center"/>
            <w:hideMark/>
          </w:tcPr>
          <w:p w14:paraId="34A4B6AD"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保温砂浆</w:t>
            </w:r>
          </w:p>
        </w:tc>
        <w:tc>
          <w:tcPr>
            <w:tcW w:w="7656" w:type="dxa"/>
            <w:tcBorders>
              <w:top w:val="nil"/>
              <w:left w:val="nil"/>
              <w:bottom w:val="single" w:sz="4" w:space="0" w:color="auto"/>
              <w:right w:val="single" w:sz="4" w:space="0" w:color="auto"/>
            </w:tcBorders>
            <w:shd w:val="clear" w:color="000000" w:fill="FFFFFF"/>
            <w:vAlign w:val="center"/>
            <w:hideMark/>
          </w:tcPr>
          <w:p w14:paraId="2E00D6FA"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常温常态拉伸粘结强度、浸水48h拉伸粘结强度（与聚苯板）、柔韧性</w:t>
            </w:r>
          </w:p>
        </w:tc>
        <w:tc>
          <w:tcPr>
            <w:tcW w:w="1202" w:type="dxa"/>
            <w:tcBorders>
              <w:top w:val="single" w:sz="4" w:space="0" w:color="auto"/>
              <w:left w:val="nil"/>
              <w:bottom w:val="single" w:sz="4" w:space="0" w:color="auto"/>
              <w:right w:val="single" w:sz="4" w:space="0" w:color="auto"/>
            </w:tcBorders>
          </w:tcPr>
          <w:p w14:paraId="05FA0988"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3FD46" w14:textId="78FC66A0"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357FF4C9"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85912" w14:textId="12648646" w:rsidR="00385A33" w:rsidRPr="00971C67" w:rsidRDefault="00385A33" w:rsidP="005A3F67">
            <w:pPr>
              <w:widowControl/>
              <w:jc w:val="center"/>
              <w:rPr>
                <w:rFonts w:asciiTheme="minorEastAsia" w:hAnsiTheme="minorEastAsia" w:cs="Arial"/>
                <w:kern w:val="0"/>
                <w:sz w:val="24"/>
              </w:rPr>
            </w:pPr>
          </w:p>
        </w:tc>
      </w:tr>
      <w:tr w:rsidR="008D1BD3" w:rsidRPr="00971C67" w14:paraId="07F3B3CC"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C1D9D9A"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54</w:t>
            </w:r>
          </w:p>
        </w:tc>
        <w:tc>
          <w:tcPr>
            <w:tcW w:w="2544" w:type="dxa"/>
            <w:tcBorders>
              <w:top w:val="nil"/>
              <w:left w:val="nil"/>
              <w:bottom w:val="single" w:sz="4" w:space="0" w:color="auto"/>
              <w:right w:val="single" w:sz="4" w:space="0" w:color="auto"/>
            </w:tcBorders>
            <w:shd w:val="clear" w:color="000000" w:fill="FFFFFF"/>
            <w:vAlign w:val="center"/>
            <w:hideMark/>
          </w:tcPr>
          <w:p w14:paraId="5733EBD8"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防火板</w:t>
            </w:r>
          </w:p>
        </w:tc>
        <w:tc>
          <w:tcPr>
            <w:tcW w:w="7656" w:type="dxa"/>
            <w:tcBorders>
              <w:top w:val="nil"/>
              <w:left w:val="nil"/>
              <w:bottom w:val="single" w:sz="4" w:space="0" w:color="auto"/>
              <w:right w:val="single" w:sz="4" w:space="0" w:color="auto"/>
            </w:tcBorders>
            <w:shd w:val="clear" w:color="000000" w:fill="FFFFFF"/>
            <w:vAlign w:val="center"/>
            <w:hideMark/>
          </w:tcPr>
          <w:p w14:paraId="7DEBA192"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燃烧性能</w:t>
            </w:r>
          </w:p>
        </w:tc>
        <w:tc>
          <w:tcPr>
            <w:tcW w:w="1202" w:type="dxa"/>
            <w:tcBorders>
              <w:top w:val="single" w:sz="4" w:space="0" w:color="auto"/>
              <w:left w:val="nil"/>
              <w:bottom w:val="single" w:sz="4" w:space="0" w:color="auto"/>
              <w:right w:val="single" w:sz="4" w:space="0" w:color="auto"/>
            </w:tcBorders>
          </w:tcPr>
          <w:p w14:paraId="5E6098F2"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251A7" w14:textId="644C4E31"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5E34A11A"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35800" w14:textId="08DE9632" w:rsidR="00385A33" w:rsidRPr="00971C67" w:rsidRDefault="00385A33" w:rsidP="005A3F67">
            <w:pPr>
              <w:widowControl/>
              <w:jc w:val="center"/>
              <w:rPr>
                <w:rFonts w:asciiTheme="minorEastAsia" w:hAnsiTheme="minorEastAsia" w:cs="Arial"/>
                <w:kern w:val="0"/>
                <w:sz w:val="24"/>
              </w:rPr>
            </w:pPr>
          </w:p>
        </w:tc>
      </w:tr>
      <w:tr w:rsidR="008D1BD3" w:rsidRPr="00971C67" w14:paraId="1A53384F"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B454AA3"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55</w:t>
            </w:r>
          </w:p>
        </w:tc>
        <w:tc>
          <w:tcPr>
            <w:tcW w:w="2544" w:type="dxa"/>
            <w:tcBorders>
              <w:top w:val="nil"/>
              <w:left w:val="nil"/>
              <w:bottom w:val="single" w:sz="4" w:space="0" w:color="auto"/>
              <w:right w:val="single" w:sz="4" w:space="0" w:color="auto"/>
            </w:tcBorders>
            <w:shd w:val="clear" w:color="000000" w:fill="FFFFFF"/>
            <w:vAlign w:val="center"/>
            <w:hideMark/>
          </w:tcPr>
          <w:p w14:paraId="1C4D2B87"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方钢管</w:t>
            </w:r>
          </w:p>
        </w:tc>
        <w:tc>
          <w:tcPr>
            <w:tcW w:w="7656" w:type="dxa"/>
            <w:tcBorders>
              <w:top w:val="nil"/>
              <w:left w:val="nil"/>
              <w:bottom w:val="single" w:sz="4" w:space="0" w:color="auto"/>
              <w:right w:val="single" w:sz="4" w:space="0" w:color="auto"/>
            </w:tcBorders>
            <w:shd w:val="clear" w:color="auto" w:fill="auto"/>
            <w:noWrap/>
            <w:vAlign w:val="center"/>
            <w:hideMark/>
          </w:tcPr>
          <w:p w14:paraId="578BAB7D" w14:textId="77777777" w:rsidR="00385A33" w:rsidRPr="00971C67" w:rsidRDefault="00385A33" w:rsidP="005A3F67">
            <w:pPr>
              <w:widowControl/>
              <w:rPr>
                <w:rFonts w:asciiTheme="minorEastAsia" w:hAnsiTheme="minorEastAsia" w:cs="Arial"/>
                <w:kern w:val="0"/>
                <w:szCs w:val="21"/>
              </w:rPr>
            </w:pPr>
            <w:r w:rsidRPr="00971C67">
              <w:rPr>
                <w:rFonts w:asciiTheme="minorEastAsia" w:hAnsiTheme="minorEastAsia" w:cs="Arial" w:hint="eastAsia"/>
                <w:kern w:val="0"/>
                <w:szCs w:val="21"/>
              </w:rPr>
              <w:t>（与聚苯板）</w:t>
            </w:r>
          </w:p>
        </w:tc>
        <w:tc>
          <w:tcPr>
            <w:tcW w:w="1202" w:type="dxa"/>
            <w:tcBorders>
              <w:top w:val="single" w:sz="4" w:space="0" w:color="auto"/>
              <w:left w:val="nil"/>
              <w:bottom w:val="single" w:sz="4" w:space="0" w:color="auto"/>
              <w:right w:val="single" w:sz="4" w:space="0" w:color="auto"/>
            </w:tcBorders>
          </w:tcPr>
          <w:p w14:paraId="1CA8AD63"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EC543" w14:textId="3AD87260"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60DE49D9"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24F91" w14:textId="24155157" w:rsidR="00385A33" w:rsidRPr="00971C67" w:rsidRDefault="00385A33" w:rsidP="005A3F67">
            <w:pPr>
              <w:widowControl/>
              <w:jc w:val="center"/>
              <w:rPr>
                <w:rFonts w:asciiTheme="minorEastAsia" w:hAnsiTheme="minorEastAsia" w:cs="Arial"/>
                <w:kern w:val="0"/>
                <w:sz w:val="24"/>
              </w:rPr>
            </w:pPr>
          </w:p>
        </w:tc>
      </w:tr>
      <w:tr w:rsidR="008D1BD3" w:rsidRPr="00971C67" w14:paraId="14792E9F"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5A3DEE2"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56</w:t>
            </w:r>
          </w:p>
        </w:tc>
        <w:tc>
          <w:tcPr>
            <w:tcW w:w="2544" w:type="dxa"/>
            <w:tcBorders>
              <w:top w:val="nil"/>
              <w:left w:val="nil"/>
              <w:bottom w:val="single" w:sz="4" w:space="0" w:color="auto"/>
              <w:right w:val="single" w:sz="4" w:space="0" w:color="auto"/>
            </w:tcBorders>
            <w:shd w:val="clear" w:color="000000" w:fill="FFFFFF"/>
            <w:vAlign w:val="center"/>
            <w:hideMark/>
          </w:tcPr>
          <w:p w14:paraId="7AAA2FB5"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散热器</w:t>
            </w:r>
          </w:p>
        </w:tc>
        <w:tc>
          <w:tcPr>
            <w:tcW w:w="7656" w:type="dxa"/>
            <w:tcBorders>
              <w:top w:val="nil"/>
              <w:left w:val="nil"/>
              <w:bottom w:val="single" w:sz="4" w:space="0" w:color="auto"/>
              <w:right w:val="single" w:sz="4" w:space="0" w:color="auto"/>
            </w:tcBorders>
            <w:shd w:val="clear" w:color="000000" w:fill="FFFFFF"/>
            <w:vAlign w:val="center"/>
            <w:hideMark/>
          </w:tcPr>
          <w:p w14:paraId="6DF52804"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标准散热量、金属热强度</w:t>
            </w:r>
          </w:p>
        </w:tc>
        <w:tc>
          <w:tcPr>
            <w:tcW w:w="1202" w:type="dxa"/>
            <w:tcBorders>
              <w:top w:val="single" w:sz="4" w:space="0" w:color="auto"/>
              <w:left w:val="nil"/>
              <w:bottom w:val="single" w:sz="4" w:space="0" w:color="auto"/>
              <w:right w:val="single" w:sz="4" w:space="0" w:color="auto"/>
            </w:tcBorders>
          </w:tcPr>
          <w:p w14:paraId="25585DD4"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D05A1" w14:textId="0E1060A5"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2</w:t>
            </w:r>
          </w:p>
        </w:tc>
        <w:tc>
          <w:tcPr>
            <w:tcW w:w="1276" w:type="dxa"/>
            <w:tcBorders>
              <w:top w:val="single" w:sz="4" w:space="0" w:color="auto"/>
              <w:left w:val="nil"/>
              <w:bottom w:val="single" w:sz="4" w:space="0" w:color="auto"/>
              <w:right w:val="single" w:sz="4" w:space="0" w:color="auto"/>
            </w:tcBorders>
          </w:tcPr>
          <w:p w14:paraId="5C9F7A00"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DEC26" w14:textId="4AC40277" w:rsidR="00385A33" w:rsidRPr="00971C67" w:rsidRDefault="00385A33" w:rsidP="005A3F67">
            <w:pPr>
              <w:widowControl/>
              <w:jc w:val="center"/>
              <w:rPr>
                <w:rFonts w:asciiTheme="minorEastAsia" w:hAnsiTheme="minorEastAsia" w:cs="Arial"/>
                <w:kern w:val="0"/>
                <w:sz w:val="24"/>
              </w:rPr>
            </w:pPr>
          </w:p>
        </w:tc>
      </w:tr>
      <w:tr w:rsidR="008D1BD3" w:rsidRPr="00971C67" w14:paraId="558A43A4"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7FE41D0"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57</w:t>
            </w:r>
          </w:p>
        </w:tc>
        <w:tc>
          <w:tcPr>
            <w:tcW w:w="2544" w:type="dxa"/>
            <w:tcBorders>
              <w:top w:val="nil"/>
              <w:left w:val="nil"/>
              <w:bottom w:val="single" w:sz="4" w:space="0" w:color="auto"/>
              <w:right w:val="single" w:sz="4" w:space="0" w:color="auto"/>
            </w:tcBorders>
            <w:shd w:val="clear" w:color="000000" w:fill="FFFFFF"/>
            <w:vAlign w:val="center"/>
            <w:hideMark/>
          </w:tcPr>
          <w:p w14:paraId="402F76F2"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电线</w:t>
            </w:r>
          </w:p>
        </w:tc>
        <w:tc>
          <w:tcPr>
            <w:tcW w:w="7656" w:type="dxa"/>
            <w:tcBorders>
              <w:top w:val="nil"/>
              <w:left w:val="nil"/>
              <w:bottom w:val="single" w:sz="4" w:space="0" w:color="auto"/>
              <w:right w:val="single" w:sz="4" w:space="0" w:color="auto"/>
            </w:tcBorders>
            <w:shd w:val="clear" w:color="auto" w:fill="auto"/>
            <w:noWrap/>
            <w:vAlign w:val="center"/>
            <w:hideMark/>
          </w:tcPr>
          <w:p w14:paraId="77F2E619" w14:textId="77777777" w:rsidR="00385A33" w:rsidRPr="00971C67" w:rsidRDefault="00385A33" w:rsidP="005A3F67">
            <w:pPr>
              <w:widowControl/>
              <w:rPr>
                <w:rFonts w:asciiTheme="minorEastAsia" w:hAnsiTheme="minorEastAsia" w:cs="Arial"/>
                <w:kern w:val="0"/>
                <w:szCs w:val="21"/>
              </w:rPr>
            </w:pPr>
            <w:r w:rsidRPr="00971C67">
              <w:rPr>
                <w:rFonts w:asciiTheme="minorEastAsia" w:hAnsiTheme="minorEastAsia" w:cs="Arial" w:hint="eastAsia"/>
                <w:kern w:val="0"/>
                <w:szCs w:val="21"/>
              </w:rPr>
              <w:t>电阻、截面积</w:t>
            </w:r>
          </w:p>
        </w:tc>
        <w:tc>
          <w:tcPr>
            <w:tcW w:w="1202" w:type="dxa"/>
            <w:tcBorders>
              <w:top w:val="single" w:sz="4" w:space="0" w:color="auto"/>
              <w:left w:val="nil"/>
              <w:bottom w:val="single" w:sz="4" w:space="0" w:color="auto"/>
              <w:right w:val="single" w:sz="4" w:space="0" w:color="auto"/>
            </w:tcBorders>
          </w:tcPr>
          <w:p w14:paraId="0962EAF2"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23229" w14:textId="4A145738"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5827D14C"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B2A16" w14:textId="6D184BFB" w:rsidR="00385A33" w:rsidRPr="00971C67" w:rsidRDefault="00385A33" w:rsidP="005A3F67">
            <w:pPr>
              <w:widowControl/>
              <w:jc w:val="center"/>
              <w:rPr>
                <w:rFonts w:asciiTheme="minorEastAsia" w:hAnsiTheme="minorEastAsia" w:cs="Arial"/>
                <w:kern w:val="0"/>
                <w:sz w:val="24"/>
              </w:rPr>
            </w:pPr>
          </w:p>
        </w:tc>
      </w:tr>
      <w:tr w:rsidR="008D1BD3" w:rsidRPr="00971C67" w14:paraId="7036B171"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451C684"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58</w:t>
            </w:r>
          </w:p>
        </w:tc>
        <w:tc>
          <w:tcPr>
            <w:tcW w:w="2544" w:type="dxa"/>
            <w:tcBorders>
              <w:top w:val="nil"/>
              <w:left w:val="nil"/>
              <w:bottom w:val="single" w:sz="4" w:space="0" w:color="auto"/>
              <w:right w:val="single" w:sz="4" w:space="0" w:color="auto"/>
            </w:tcBorders>
            <w:shd w:val="clear" w:color="000000" w:fill="FFFFFF"/>
            <w:vAlign w:val="center"/>
            <w:hideMark/>
          </w:tcPr>
          <w:p w14:paraId="40398AEC"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电缆</w:t>
            </w:r>
          </w:p>
        </w:tc>
        <w:tc>
          <w:tcPr>
            <w:tcW w:w="7656" w:type="dxa"/>
            <w:tcBorders>
              <w:top w:val="nil"/>
              <w:left w:val="nil"/>
              <w:bottom w:val="single" w:sz="4" w:space="0" w:color="auto"/>
              <w:right w:val="single" w:sz="4" w:space="0" w:color="auto"/>
            </w:tcBorders>
            <w:shd w:val="clear" w:color="auto" w:fill="auto"/>
            <w:noWrap/>
            <w:vAlign w:val="center"/>
            <w:hideMark/>
          </w:tcPr>
          <w:p w14:paraId="7A9358D2" w14:textId="77777777" w:rsidR="00385A33" w:rsidRPr="00971C67" w:rsidRDefault="00385A33" w:rsidP="005A3F67">
            <w:pPr>
              <w:widowControl/>
              <w:rPr>
                <w:rFonts w:asciiTheme="minorEastAsia" w:hAnsiTheme="minorEastAsia" w:cs="Arial"/>
                <w:kern w:val="0"/>
                <w:szCs w:val="21"/>
              </w:rPr>
            </w:pPr>
            <w:r w:rsidRPr="00971C67">
              <w:rPr>
                <w:rFonts w:asciiTheme="minorEastAsia" w:hAnsiTheme="minorEastAsia" w:cs="Arial" w:hint="eastAsia"/>
                <w:kern w:val="0"/>
                <w:szCs w:val="21"/>
              </w:rPr>
              <w:t>电阻、截面积</w:t>
            </w:r>
          </w:p>
        </w:tc>
        <w:tc>
          <w:tcPr>
            <w:tcW w:w="1202" w:type="dxa"/>
            <w:tcBorders>
              <w:top w:val="single" w:sz="4" w:space="0" w:color="auto"/>
              <w:left w:val="nil"/>
              <w:bottom w:val="single" w:sz="4" w:space="0" w:color="auto"/>
              <w:right w:val="single" w:sz="4" w:space="0" w:color="auto"/>
            </w:tcBorders>
          </w:tcPr>
          <w:p w14:paraId="3B09CDDD"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36F5F" w14:textId="32DBF319"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170055A9"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44563" w14:textId="0A9526DB" w:rsidR="00385A33" w:rsidRPr="00971C67" w:rsidRDefault="00385A33" w:rsidP="005A3F67">
            <w:pPr>
              <w:widowControl/>
              <w:jc w:val="center"/>
              <w:rPr>
                <w:rFonts w:asciiTheme="minorEastAsia" w:hAnsiTheme="minorEastAsia" w:cs="Arial"/>
                <w:kern w:val="0"/>
                <w:sz w:val="24"/>
              </w:rPr>
            </w:pPr>
          </w:p>
        </w:tc>
      </w:tr>
      <w:tr w:rsidR="008D1BD3" w:rsidRPr="00971C67" w14:paraId="257332F1"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D424205"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59</w:t>
            </w:r>
          </w:p>
        </w:tc>
        <w:tc>
          <w:tcPr>
            <w:tcW w:w="2544" w:type="dxa"/>
            <w:tcBorders>
              <w:top w:val="nil"/>
              <w:left w:val="nil"/>
              <w:bottom w:val="single" w:sz="4" w:space="0" w:color="auto"/>
              <w:right w:val="single" w:sz="4" w:space="0" w:color="auto"/>
            </w:tcBorders>
            <w:shd w:val="clear" w:color="000000" w:fill="FFFFFF"/>
            <w:vAlign w:val="center"/>
            <w:hideMark/>
          </w:tcPr>
          <w:p w14:paraId="71EBB153"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井盖</w:t>
            </w:r>
          </w:p>
        </w:tc>
        <w:tc>
          <w:tcPr>
            <w:tcW w:w="7656" w:type="dxa"/>
            <w:tcBorders>
              <w:top w:val="nil"/>
              <w:left w:val="nil"/>
              <w:bottom w:val="single" w:sz="4" w:space="0" w:color="auto"/>
              <w:right w:val="single" w:sz="4" w:space="0" w:color="auto"/>
            </w:tcBorders>
            <w:shd w:val="clear" w:color="000000" w:fill="FFFFFF"/>
            <w:vAlign w:val="center"/>
            <w:hideMark/>
          </w:tcPr>
          <w:p w14:paraId="79FEB290"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承载能力</w:t>
            </w:r>
          </w:p>
        </w:tc>
        <w:tc>
          <w:tcPr>
            <w:tcW w:w="1202" w:type="dxa"/>
            <w:tcBorders>
              <w:top w:val="single" w:sz="4" w:space="0" w:color="auto"/>
              <w:left w:val="nil"/>
              <w:bottom w:val="single" w:sz="4" w:space="0" w:color="auto"/>
              <w:right w:val="single" w:sz="4" w:space="0" w:color="auto"/>
            </w:tcBorders>
          </w:tcPr>
          <w:p w14:paraId="57B0E985"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5306E" w14:textId="022B7194"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56BADE1D"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FB804" w14:textId="02E2ED6B" w:rsidR="00385A33" w:rsidRPr="00971C67" w:rsidRDefault="00385A33" w:rsidP="005A3F67">
            <w:pPr>
              <w:widowControl/>
              <w:jc w:val="center"/>
              <w:rPr>
                <w:rFonts w:asciiTheme="minorEastAsia" w:hAnsiTheme="minorEastAsia" w:cs="Arial"/>
                <w:kern w:val="0"/>
                <w:sz w:val="24"/>
              </w:rPr>
            </w:pPr>
          </w:p>
        </w:tc>
      </w:tr>
      <w:tr w:rsidR="008D1BD3" w:rsidRPr="00971C67" w14:paraId="239A9C8F"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F7617F3"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60</w:t>
            </w:r>
          </w:p>
        </w:tc>
        <w:tc>
          <w:tcPr>
            <w:tcW w:w="2544" w:type="dxa"/>
            <w:tcBorders>
              <w:top w:val="nil"/>
              <w:left w:val="nil"/>
              <w:bottom w:val="single" w:sz="4" w:space="0" w:color="auto"/>
              <w:right w:val="single" w:sz="4" w:space="0" w:color="auto"/>
            </w:tcBorders>
            <w:shd w:val="clear" w:color="000000" w:fill="FFFFFF"/>
            <w:vAlign w:val="center"/>
            <w:hideMark/>
          </w:tcPr>
          <w:p w14:paraId="00819B4D"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混凝土</w:t>
            </w:r>
          </w:p>
        </w:tc>
        <w:tc>
          <w:tcPr>
            <w:tcW w:w="7656" w:type="dxa"/>
            <w:tcBorders>
              <w:top w:val="nil"/>
              <w:left w:val="nil"/>
              <w:bottom w:val="single" w:sz="4" w:space="0" w:color="auto"/>
              <w:right w:val="single" w:sz="4" w:space="0" w:color="auto"/>
            </w:tcBorders>
            <w:shd w:val="clear" w:color="000000" w:fill="FFFFFF"/>
            <w:vAlign w:val="center"/>
            <w:hideMark/>
          </w:tcPr>
          <w:p w14:paraId="072F7A2B"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抗压强度</w:t>
            </w:r>
          </w:p>
        </w:tc>
        <w:tc>
          <w:tcPr>
            <w:tcW w:w="1202" w:type="dxa"/>
            <w:tcBorders>
              <w:top w:val="single" w:sz="4" w:space="0" w:color="auto"/>
              <w:left w:val="nil"/>
              <w:bottom w:val="single" w:sz="4" w:space="0" w:color="auto"/>
              <w:right w:val="single" w:sz="4" w:space="0" w:color="auto"/>
            </w:tcBorders>
          </w:tcPr>
          <w:p w14:paraId="22916972"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E8902" w14:textId="38FB7A59"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20</w:t>
            </w:r>
          </w:p>
        </w:tc>
        <w:tc>
          <w:tcPr>
            <w:tcW w:w="1276" w:type="dxa"/>
            <w:tcBorders>
              <w:top w:val="single" w:sz="4" w:space="0" w:color="auto"/>
              <w:left w:val="nil"/>
              <w:bottom w:val="single" w:sz="4" w:space="0" w:color="auto"/>
              <w:right w:val="single" w:sz="4" w:space="0" w:color="auto"/>
            </w:tcBorders>
          </w:tcPr>
          <w:p w14:paraId="2E9E40F7"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AD85A" w14:textId="59E7D9E0" w:rsidR="00385A33" w:rsidRPr="00971C67" w:rsidRDefault="00385A33" w:rsidP="005A3F67">
            <w:pPr>
              <w:widowControl/>
              <w:jc w:val="center"/>
              <w:rPr>
                <w:rFonts w:asciiTheme="minorEastAsia" w:hAnsiTheme="minorEastAsia" w:cs="Arial"/>
                <w:kern w:val="0"/>
                <w:sz w:val="24"/>
              </w:rPr>
            </w:pPr>
          </w:p>
        </w:tc>
      </w:tr>
      <w:tr w:rsidR="008D1BD3" w:rsidRPr="00971C67" w14:paraId="2E0B7316"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D74E5B3"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61</w:t>
            </w:r>
          </w:p>
        </w:tc>
        <w:tc>
          <w:tcPr>
            <w:tcW w:w="2544" w:type="dxa"/>
            <w:tcBorders>
              <w:top w:val="nil"/>
              <w:left w:val="nil"/>
              <w:bottom w:val="single" w:sz="4" w:space="0" w:color="auto"/>
              <w:right w:val="single" w:sz="4" w:space="0" w:color="auto"/>
            </w:tcBorders>
            <w:shd w:val="clear" w:color="000000" w:fill="FFFFFF"/>
            <w:vAlign w:val="center"/>
            <w:hideMark/>
          </w:tcPr>
          <w:p w14:paraId="089D0D60"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混凝土抗渗</w:t>
            </w:r>
          </w:p>
        </w:tc>
        <w:tc>
          <w:tcPr>
            <w:tcW w:w="7656" w:type="dxa"/>
            <w:tcBorders>
              <w:top w:val="nil"/>
              <w:left w:val="nil"/>
              <w:bottom w:val="single" w:sz="4" w:space="0" w:color="auto"/>
              <w:right w:val="single" w:sz="4" w:space="0" w:color="auto"/>
            </w:tcBorders>
            <w:shd w:val="clear" w:color="000000" w:fill="FFFFFF"/>
            <w:vAlign w:val="center"/>
            <w:hideMark/>
          </w:tcPr>
          <w:p w14:paraId="0C16CD68"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抗渗性能</w:t>
            </w:r>
          </w:p>
        </w:tc>
        <w:tc>
          <w:tcPr>
            <w:tcW w:w="1202" w:type="dxa"/>
            <w:tcBorders>
              <w:top w:val="single" w:sz="4" w:space="0" w:color="auto"/>
              <w:left w:val="nil"/>
              <w:bottom w:val="single" w:sz="4" w:space="0" w:color="auto"/>
              <w:right w:val="single" w:sz="4" w:space="0" w:color="auto"/>
            </w:tcBorders>
          </w:tcPr>
          <w:p w14:paraId="3B3DBD81"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2C4BA" w14:textId="3F870E56"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3</w:t>
            </w:r>
          </w:p>
        </w:tc>
        <w:tc>
          <w:tcPr>
            <w:tcW w:w="1276" w:type="dxa"/>
            <w:tcBorders>
              <w:top w:val="single" w:sz="4" w:space="0" w:color="auto"/>
              <w:left w:val="nil"/>
              <w:bottom w:val="single" w:sz="4" w:space="0" w:color="auto"/>
              <w:right w:val="single" w:sz="4" w:space="0" w:color="auto"/>
            </w:tcBorders>
          </w:tcPr>
          <w:p w14:paraId="1046B5F8"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20B61" w14:textId="082F0E5D" w:rsidR="00385A33" w:rsidRPr="00971C67" w:rsidRDefault="00385A33" w:rsidP="005A3F67">
            <w:pPr>
              <w:widowControl/>
              <w:jc w:val="center"/>
              <w:rPr>
                <w:rFonts w:asciiTheme="minorEastAsia" w:hAnsiTheme="minorEastAsia" w:cs="Arial"/>
                <w:kern w:val="0"/>
                <w:sz w:val="24"/>
              </w:rPr>
            </w:pPr>
          </w:p>
        </w:tc>
      </w:tr>
      <w:tr w:rsidR="008D1BD3" w:rsidRPr="00971C67" w14:paraId="0336C514" w14:textId="77777777" w:rsidTr="00A60C57">
        <w:trPr>
          <w:trHeight w:val="48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84AEDBC"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62</w:t>
            </w:r>
          </w:p>
        </w:tc>
        <w:tc>
          <w:tcPr>
            <w:tcW w:w="2544" w:type="dxa"/>
            <w:tcBorders>
              <w:top w:val="nil"/>
              <w:left w:val="nil"/>
              <w:bottom w:val="single" w:sz="4" w:space="0" w:color="auto"/>
              <w:right w:val="single" w:sz="4" w:space="0" w:color="auto"/>
            </w:tcBorders>
            <w:shd w:val="clear" w:color="000000" w:fill="FFFFFF"/>
            <w:vAlign w:val="center"/>
            <w:hideMark/>
          </w:tcPr>
          <w:p w14:paraId="3D8EF780"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砂浆</w:t>
            </w:r>
          </w:p>
        </w:tc>
        <w:tc>
          <w:tcPr>
            <w:tcW w:w="7656" w:type="dxa"/>
            <w:tcBorders>
              <w:top w:val="nil"/>
              <w:left w:val="nil"/>
              <w:bottom w:val="single" w:sz="4" w:space="0" w:color="auto"/>
              <w:right w:val="single" w:sz="4" w:space="0" w:color="auto"/>
            </w:tcBorders>
            <w:shd w:val="clear" w:color="auto" w:fill="auto"/>
            <w:vAlign w:val="center"/>
            <w:hideMark/>
          </w:tcPr>
          <w:p w14:paraId="30B9B7CD" w14:textId="77777777" w:rsidR="00385A33" w:rsidRPr="00971C67" w:rsidRDefault="00385A33" w:rsidP="005A3F67">
            <w:pPr>
              <w:widowControl/>
              <w:rPr>
                <w:rFonts w:asciiTheme="minorEastAsia" w:hAnsiTheme="minorEastAsia" w:cs="Arial"/>
                <w:color w:val="000000"/>
                <w:kern w:val="0"/>
                <w:szCs w:val="21"/>
              </w:rPr>
            </w:pPr>
            <w:r w:rsidRPr="00971C67">
              <w:rPr>
                <w:rFonts w:asciiTheme="minorEastAsia" w:hAnsiTheme="minorEastAsia" w:cs="Arial" w:hint="eastAsia"/>
                <w:color w:val="000000"/>
                <w:kern w:val="0"/>
                <w:szCs w:val="21"/>
              </w:rPr>
              <w:t>28天抗压强度、14d拉伸粘结强度、保水率、抗渗等级、2h稠度损失率</w:t>
            </w:r>
          </w:p>
        </w:tc>
        <w:tc>
          <w:tcPr>
            <w:tcW w:w="1202" w:type="dxa"/>
            <w:tcBorders>
              <w:top w:val="single" w:sz="4" w:space="0" w:color="auto"/>
              <w:left w:val="nil"/>
              <w:bottom w:val="single" w:sz="4" w:space="0" w:color="auto"/>
              <w:right w:val="single" w:sz="4" w:space="0" w:color="auto"/>
            </w:tcBorders>
          </w:tcPr>
          <w:p w14:paraId="54A9A8DA"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D0631" w14:textId="4A9BC38C"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16</w:t>
            </w:r>
          </w:p>
        </w:tc>
        <w:tc>
          <w:tcPr>
            <w:tcW w:w="1276" w:type="dxa"/>
            <w:tcBorders>
              <w:top w:val="single" w:sz="4" w:space="0" w:color="auto"/>
              <w:left w:val="nil"/>
              <w:bottom w:val="single" w:sz="4" w:space="0" w:color="auto"/>
              <w:right w:val="single" w:sz="4" w:space="0" w:color="auto"/>
            </w:tcBorders>
          </w:tcPr>
          <w:p w14:paraId="6805464A"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37405" w14:textId="03BF96B5" w:rsidR="00385A33" w:rsidRPr="00971C67" w:rsidRDefault="00385A33" w:rsidP="005A3F67">
            <w:pPr>
              <w:widowControl/>
              <w:jc w:val="center"/>
              <w:rPr>
                <w:rFonts w:asciiTheme="minorEastAsia" w:hAnsiTheme="minorEastAsia" w:cs="Arial"/>
                <w:kern w:val="0"/>
                <w:sz w:val="24"/>
              </w:rPr>
            </w:pPr>
          </w:p>
        </w:tc>
      </w:tr>
      <w:tr w:rsidR="008D1BD3" w:rsidRPr="00971C67" w14:paraId="6C168B31"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7333AE6"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63</w:t>
            </w:r>
          </w:p>
        </w:tc>
        <w:tc>
          <w:tcPr>
            <w:tcW w:w="2544" w:type="dxa"/>
            <w:tcBorders>
              <w:top w:val="nil"/>
              <w:left w:val="nil"/>
              <w:bottom w:val="single" w:sz="4" w:space="0" w:color="auto"/>
              <w:right w:val="single" w:sz="4" w:space="0" w:color="auto"/>
            </w:tcBorders>
            <w:shd w:val="clear" w:color="000000" w:fill="FFFFFF"/>
            <w:vAlign w:val="center"/>
            <w:hideMark/>
          </w:tcPr>
          <w:p w14:paraId="336770F6"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阀门</w:t>
            </w:r>
          </w:p>
        </w:tc>
        <w:tc>
          <w:tcPr>
            <w:tcW w:w="7656" w:type="dxa"/>
            <w:tcBorders>
              <w:top w:val="nil"/>
              <w:left w:val="nil"/>
              <w:bottom w:val="single" w:sz="4" w:space="0" w:color="auto"/>
              <w:right w:val="single" w:sz="4" w:space="0" w:color="auto"/>
            </w:tcBorders>
            <w:shd w:val="clear" w:color="000000" w:fill="FFFFFF"/>
            <w:vAlign w:val="center"/>
            <w:hideMark/>
          </w:tcPr>
          <w:p w14:paraId="22654AF6"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壳体试验、密封试验、上密封试验</w:t>
            </w:r>
          </w:p>
        </w:tc>
        <w:tc>
          <w:tcPr>
            <w:tcW w:w="1202" w:type="dxa"/>
            <w:tcBorders>
              <w:top w:val="single" w:sz="4" w:space="0" w:color="auto"/>
              <w:left w:val="nil"/>
              <w:bottom w:val="single" w:sz="4" w:space="0" w:color="auto"/>
              <w:right w:val="single" w:sz="4" w:space="0" w:color="auto"/>
            </w:tcBorders>
          </w:tcPr>
          <w:p w14:paraId="4DE8CB92"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97EAF" w14:textId="0BBF889E"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4</w:t>
            </w:r>
          </w:p>
        </w:tc>
        <w:tc>
          <w:tcPr>
            <w:tcW w:w="1276" w:type="dxa"/>
            <w:tcBorders>
              <w:top w:val="single" w:sz="4" w:space="0" w:color="auto"/>
              <w:left w:val="nil"/>
              <w:bottom w:val="single" w:sz="4" w:space="0" w:color="auto"/>
              <w:right w:val="single" w:sz="4" w:space="0" w:color="auto"/>
            </w:tcBorders>
          </w:tcPr>
          <w:p w14:paraId="4CD67F29"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DC5B5" w14:textId="2D6668FD" w:rsidR="00385A33" w:rsidRPr="00971C67" w:rsidRDefault="00385A33" w:rsidP="005A3F67">
            <w:pPr>
              <w:widowControl/>
              <w:jc w:val="center"/>
              <w:rPr>
                <w:rFonts w:asciiTheme="minorEastAsia" w:hAnsiTheme="minorEastAsia" w:cs="Arial"/>
                <w:kern w:val="0"/>
                <w:sz w:val="24"/>
              </w:rPr>
            </w:pPr>
          </w:p>
        </w:tc>
      </w:tr>
      <w:tr w:rsidR="008D1BD3" w:rsidRPr="00971C67" w14:paraId="1181C111"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E6B9DB"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64</w:t>
            </w:r>
          </w:p>
        </w:tc>
        <w:tc>
          <w:tcPr>
            <w:tcW w:w="2544" w:type="dxa"/>
            <w:tcBorders>
              <w:top w:val="nil"/>
              <w:left w:val="nil"/>
              <w:bottom w:val="single" w:sz="4" w:space="0" w:color="auto"/>
              <w:right w:val="single" w:sz="4" w:space="0" w:color="auto"/>
            </w:tcBorders>
            <w:shd w:val="clear" w:color="auto" w:fill="auto"/>
            <w:noWrap/>
            <w:vAlign w:val="center"/>
            <w:hideMark/>
          </w:tcPr>
          <w:p w14:paraId="2974E57F"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hint="eastAsia"/>
                <w:kern w:val="0"/>
                <w:szCs w:val="21"/>
              </w:rPr>
              <w:t>开关</w:t>
            </w:r>
          </w:p>
        </w:tc>
        <w:tc>
          <w:tcPr>
            <w:tcW w:w="7656" w:type="dxa"/>
            <w:tcBorders>
              <w:top w:val="nil"/>
              <w:left w:val="nil"/>
              <w:bottom w:val="single" w:sz="4" w:space="0" w:color="auto"/>
              <w:right w:val="single" w:sz="4" w:space="0" w:color="auto"/>
            </w:tcBorders>
            <w:shd w:val="clear" w:color="000000" w:fill="FFFFFF"/>
            <w:vAlign w:val="center"/>
            <w:hideMark/>
          </w:tcPr>
          <w:p w14:paraId="0494F1F0"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电气间隙、温升、绝缘电阻</w:t>
            </w:r>
          </w:p>
        </w:tc>
        <w:tc>
          <w:tcPr>
            <w:tcW w:w="1202" w:type="dxa"/>
            <w:tcBorders>
              <w:top w:val="single" w:sz="4" w:space="0" w:color="auto"/>
              <w:left w:val="nil"/>
              <w:bottom w:val="single" w:sz="4" w:space="0" w:color="auto"/>
              <w:right w:val="single" w:sz="4" w:space="0" w:color="auto"/>
            </w:tcBorders>
          </w:tcPr>
          <w:p w14:paraId="1EEE88D1"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22B86" w14:textId="76D68663"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357F88FE"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C9B62" w14:textId="5BD92C26" w:rsidR="00385A33" w:rsidRPr="00971C67" w:rsidRDefault="00385A33" w:rsidP="005A3F67">
            <w:pPr>
              <w:widowControl/>
              <w:jc w:val="center"/>
              <w:rPr>
                <w:rFonts w:asciiTheme="minorEastAsia" w:hAnsiTheme="minorEastAsia" w:cs="Arial"/>
                <w:kern w:val="0"/>
                <w:sz w:val="24"/>
              </w:rPr>
            </w:pPr>
          </w:p>
        </w:tc>
      </w:tr>
      <w:tr w:rsidR="008D1BD3" w:rsidRPr="00971C67" w14:paraId="5EC7CB3D"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9D86113"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65</w:t>
            </w:r>
          </w:p>
        </w:tc>
        <w:tc>
          <w:tcPr>
            <w:tcW w:w="2544" w:type="dxa"/>
            <w:tcBorders>
              <w:top w:val="nil"/>
              <w:left w:val="nil"/>
              <w:bottom w:val="single" w:sz="4" w:space="0" w:color="auto"/>
              <w:right w:val="single" w:sz="4" w:space="0" w:color="auto"/>
            </w:tcBorders>
            <w:shd w:val="clear" w:color="auto" w:fill="auto"/>
            <w:noWrap/>
            <w:vAlign w:val="center"/>
            <w:hideMark/>
          </w:tcPr>
          <w:p w14:paraId="3D10DCB6"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hint="eastAsia"/>
                <w:kern w:val="0"/>
                <w:szCs w:val="21"/>
              </w:rPr>
              <w:t>插座</w:t>
            </w:r>
          </w:p>
        </w:tc>
        <w:tc>
          <w:tcPr>
            <w:tcW w:w="7656" w:type="dxa"/>
            <w:tcBorders>
              <w:top w:val="nil"/>
              <w:left w:val="nil"/>
              <w:bottom w:val="single" w:sz="4" w:space="0" w:color="auto"/>
              <w:right w:val="single" w:sz="4" w:space="0" w:color="auto"/>
            </w:tcBorders>
            <w:shd w:val="clear" w:color="000000" w:fill="FFFFFF"/>
            <w:vAlign w:val="center"/>
            <w:hideMark/>
          </w:tcPr>
          <w:p w14:paraId="4AEFFE8B"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爬电距离、温升、绝缘电阻</w:t>
            </w:r>
          </w:p>
        </w:tc>
        <w:tc>
          <w:tcPr>
            <w:tcW w:w="1202" w:type="dxa"/>
            <w:tcBorders>
              <w:top w:val="single" w:sz="4" w:space="0" w:color="auto"/>
              <w:left w:val="nil"/>
              <w:bottom w:val="single" w:sz="4" w:space="0" w:color="auto"/>
              <w:right w:val="single" w:sz="4" w:space="0" w:color="auto"/>
            </w:tcBorders>
          </w:tcPr>
          <w:p w14:paraId="5ED396BA"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4FED2" w14:textId="40036F5A"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2C295075" w14:textId="77777777" w:rsidR="00385A33" w:rsidRPr="00971C67" w:rsidRDefault="00385A33"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0C6CE" w14:textId="78B75448" w:rsidR="00385A33" w:rsidRPr="00971C67" w:rsidRDefault="00385A33" w:rsidP="005A3F67">
            <w:pPr>
              <w:widowControl/>
              <w:jc w:val="center"/>
              <w:rPr>
                <w:rFonts w:asciiTheme="minorEastAsia" w:hAnsiTheme="minorEastAsia" w:cs="Arial"/>
                <w:kern w:val="0"/>
                <w:sz w:val="24"/>
              </w:rPr>
            </w:pPr>
          </w:p>
        </w:tc>
      </w:tr>
      <w:tr w:rsidR="008D1BD3" w:rsidRPr="00971C67" w14:paraId="00946D6D" w14:textId="77777777" w:rsidTr="00024271">
        <w:trPr>
          <w:trHeight w:val="45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1CCCD7C" w14:textId="77777777" w:rsidR="00385A33" w:rsidRPr="00971C67" w:rsidRDefault="00385A33" w:rsidP="00024271">
            <w:pPr>
              <w:widowControl/>
              <w:jc w:val="center"/>
              <w:rPr>
                <w:rFonts w:asciiTheme="minorEastAsia" w:hAnsiTheme="minorEastAsia" w:cs="Arial"/>
                <w:kern w:val="0"/>
                <w:szCs w:val="21"/>
              </w:rPr>
            </w:pPr>
            <w:r w:rsidRPr="00971C67">
              <w:rPr>
                <w:rFonts w:asciiTheme="minorEastAsia" w:hAnsiTheme="minorEastAsia" w:cs="Arial"/>
                <w:kern w:val="0"/>
                <w:szCs w:val="21"/>
              </w:rPr>
              <w:t>66</w:t>
            </w:r>
          </w:p>
        </w:tc>
        <w:tc>
          <w:tcPr>
            <w:tcW w:w="2544" w:type="dxa"/>
            <w:tcBorders>
              <w:top w:val="nil"/>
              <w:left w:val="nil"/>
              <w:bottom w:val="single" w:sz="4" w:space="0" w:color="auto"/>
              <w:right w:val="single" w:sz="4" w:space="0" w:color="auto"/>
            </w:tcBorders>
            <w:shd w:val="clear" w:color="auto" w:fill="auto"/>
            <w:noWrap/>
            <w:vAlign w:val="center"/>
            <w:hideMark/>
          </w:tcPr>
          <w:p w14:paraId="18F3DE39" w14:textId="77777777" w:rsidR="00385A33" w:rsidRPr="00971C67" w:rsidRDefault="00385A33" w:rsidP="00024271">
            <w:pPr>
              <w:widowControl/>
              <w:jc w:val="center"/>
              <w:rPr>
                <w:rFonts w:asciiTheme="minorEastAsia" w:hAnsiTheme="minorEastAsia" w:cs="Arial"/>
                <w:kern w:val="0"/>
                <w:szCs w:val="21"/>
              </w:rPr>
            </w:pPr>
            <w:r w:rsidRPr="00971C67">
              <w:rPr>
                <w:rFonts w:asciiTheme="minorEastAsia" w:hAnsiTheme="minorEastAsia" w:cs="Arial" w:hint="eastAsia"/>
                <w:kern w:val="0"/>
                <w:szCs w:val="21"/>
              </w:rPr>
              <w:t>灯具</w:t>
            </w:r>
          </w:p>
        </w:tc>
        <w:tc>
          <w:tcPr>
            <w:tcW w:w="7656" w:type="dxa"/>
            <w:tcBorders>
              <w:top w:val="nil"/>
              <w:left w:val="nil"/>
              <w:bottom w:val="single" w:sz="4" w:space="0" w:color="auto"/>
              <w:right w:val="single" w:sz="4" w:space="0" w:color="auto"/>
            </w:tcBorders>
            <w:shd w:val="clear" w:color="000000" w:fill="FFFFFF"/>
            <w:vAlign w:val="center"/>
            <w:hideMark/>
          </w:tcPr>
          <w:p w14:paraId="5EA0F1D1" w14:textId="77777777" w:rsidR="00385A33" w:rsidRPr="00971C67" w:rsidRDefault="00385A33" w:rsidP="005A3F67">
            <w:pPr>
              <w:widowControl/>
              <w:rPr>
                <w:rFonts w:asciiTheme="minorEastAsia" w:hAnsiTheme="minorEastAsia" w:cs="Arial"/>
                <w:color w:val="262626"/>
                <w:kern w:val="0"/>
                <w:szCs w:val="21"/>
              </w:rPr>
            </w:pPr>
            <w:proofErr w:type="gramStart"/>
            <w:r w:rsidRPr="00971C67">
              <w:rPr>
                <w:rFonts w:asciiTheme="minorEastAsia" w:hAnsiTheme="minorEastAsia" w:cs="Arial" w:hint="eastAsia"/>
                <w:color w:val="262626"/>
                <w:kern w:val="0"/>
                <w:szCs w:val="21"/>
              </w:rPr>
              <w:t>初始光</w:t>
            </w:r>
            <w:proofErr w:type="gramEnd"/>
            <w:r w:rsidRPr="00971C67">
              <w:rPr>
                <w:rFonts w:asciiTheme="minorEastAsia" w:hAnsiTheme="minorEastAsia" w:cs="Arial" w:hint="eastAsia"/>
                <w:color w:val="262626"/>
                <w:kern w:val="0"/>
                <w:szCs w:val="21"/>
              </w:rPr>
              <w:t>效、灯具效率、光通量、功率、功率因数、灯具谐波含量值、灯具镇流器</w:t>
            </w:r>
            <w:proofErr w:type="gramStart"/>
            <w:r w:rsidRPr="00971C67">
              <w:rPr>
                <w:rFonts w:asciiTheme="minorEastAsia" w:hAnsiTheme="minorEastAsia" w:cs="Arial" w:hint="eastAsia"/>
                <w:color w:val="262626"/>
                <w:kern w:val="0"/>
                <w:szCs w:val="21"/>
              </w:rPr>
              <w:t>能效值</w:t>
            </w:r>
            <w:proofErr w:type="gramEnd"/>
          </w:p>
        </w:tc>
        <w:tc>
          <w:tcPr>
            <w:tcW w:w="1202" w:type="dxa"/>
            <w:tcBorders>
              <w:top w:val="single" w:sz="4" w:space="0" w:color="auto"/>
              <w:left w:val="nil"/>
              <w:bottom w:val="single" w:sz="4" w:space="0" w:color="auto"/>
              <w:right w:val="single" w:sz="4" w:space="0" w:color="auto"/>
            </w:tcBorders>
          </w:tcPr>
          <w:p w14:paraId="195BFBE3"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9D935" w14:textId="764A3EE6" w:rsidR="00385A33" w:rsidRPr="00971C67" w:rsidRDefault="00385A33" w:rsidP="00024271">
            <w:pPr>
              <w:widowControl/>
              <w:jc w:val="center"/>
              <w:rPr>
                <w:rFonts w:asciiTheme="minorEastAsia" w:hAnsiTheme="minorEastAsia" w:cs="Arial"/>
                <w:kern w:val="0"/>
                <w:szCs w:val="21"/>
              </w:rPr>
            </w:pPr>
            <w:r w:rsidRPr="00971C67">
              <w:rPr>
                <w:rFonts w:asciiTheme="minorEastAsia" w:hAnsiTheme="minorEastAsia" w:cs="Arial"/>
                <w:kern w:val="0"/>
                <w:szCs w:val="21"/>
              </w:rPr>
              <w:t>2</w:t>
            </w:r>
          </w:p>
        </w:tc>
        <w:tc>
          <w:tcPr>
            <w:tcW w:w="1276" w:type="dxa"/>
            <w:tcBorders>
              <w:top w:val="single" w:sz="4" w:space="0" w:color="auto"/>
              <w:left w:val="nil"/>
              <w:bottom w:val="single" w:sz="4" w:space="0" w:color="auto"/>
              <w:right w:val="single" w:sz="4" w:space="0" w:color="auto"/>
            </w:tcBorders>
          </w:tcPr>
          <w:p w14:paraId="537773EB" w14:textId="77777777" w:rsidR="00385A33" w:rsidRPr="00971C67" w:rsidRDefault="00385A33" w:rsidP="005A3F67">
            <w:pPr>
              <w:widowControl/>
              <w:jc w:val="center"/>
              <w:rPr>
                <w:rFonts w:ascii="Arial" w:hAnsi="Arial" w:cs="Arial"/>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EB0E0" w14:textId="48006D8C" w:rsidR="00385A33" w:rsidRPr="00971C67" w:rsidRDefault="00385A33" w:rsidP="005A3F67">
            <w:pPr>
              <w:widowControl/>
              <w:jc w:val="center"/>
              <w:rPr>
                <w:rFonts w:ascii="Arial" w:hAnsi="Arial" w:cs="Arial"/>
                <w:kern w:val="0"/>
                <w:sz w:val="20"/>
                <w:szCs w:val="20"/>
              </w:rPr>
            </w:pPr>
            <w:r w:rsidRPr="00971C67">
              <w:rPr>
                <w:rFonts w:ascii="Arial" w:hAnsi="Arial" w:cs="Arial"/>
                <w:kern w:val="0"/>
                <w:sz w:val="20"/>
                <w:szCs w:val="20"/>
              </w:rPr>
              <w:t xml:space="preserve">　</w:t>
            </w:r>
          </w:p>
        </w:tc>
      </w:tr>
      <w:tr w:rsidR="008D1BD3" w:rsidRPr="00971C67" w14:paraId="5A1A8673"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9369F60"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67</w:t>
            </w:r>
          </w:p>
        </w:tc>
        <w:tc>
          <w:tcPr>
            <w:tcW w:w="2544" w:type="dxa"/>
            <w:tcBorders>
              <w:top w:val="nil"/>
              <w:left w:val="nil"/>
              <w:bottom w:val="single" w:sz="4" w:space="0" w:color="auto"/>
              <w:right w:val="single" w:sz="4" w:space="0" w:color="auto"/>
            </w:tcBorders>
            <w:shd w:val="clear" w:color="auto" w:fill="auto"/>
            <w:noWrap/>
            <w:vAlign w:val="bottom"/>
            <w:hideMark/>
          </w:tcPr>
          <w:p w14:paraId="1F8D093C"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UPVC</w:t>
            </w:r>
            <w:r w:rsidRPr="00971C67">
              <w:rPr>
                <w:rFonts w:asciiTheme="minorEastAsia" w:hAnsiTheme="minorEastAsia" w:cs="Arial" w:hint="eastAsia"/>
                <w:kern w:val="0"/>
                <w:szCs w:val="21"/>
              </w:rPr>
              <w:t>管材</w:t>
            </w:r>
          </w:p>
        </w:tc>
        <w:tc>
          <w:tcPr>
            <w:tcW w:w="7656" w:type="dxa"/>
            <w:tcBorders>
              <w:top w:val="nil"/>
              <w:left w:val="nil"/>
              <w:bottom w:val="single" w:sz="4" w:space="0" w:color="auto"/>
              <w:right w:val="single" w:sz="4" w:space="0" w:color="auto"/>
            </w:tcBorders>
            <w:shd w:val="clear" w:color="000000" w:fill="FFFFFF"/>
            <w:vAlign w:val="center"/>
            <w:hideMark/>
          </w:tcPr>
          <w:p w14:paraId="00A7FC32"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尺寸、密度、落锤、拉伸试验</w:t>
            </w:r>
          </w:p>
        </w:tc>
        <w:tc>
          <w:tcPr>
            <w:tcW w:w="1202" w:type="dxa"/>
            <w:tcBorders>
              <w:top w:val="single" w:sz="4" w:space="0" w:color="auto"/>
              <w:left w:val="nil"/>
              <w:bottom w:val="single" w:sz="4" w:space="0" w:color="auto"/>
              <w:right w:val="single" w:sz="4" w:space="0" w:color="auto"/>
            </w:tcBorders>
          </w:tcPr>
          <w:p w14:paraId="024A6CAC"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2C2E2" w14:textId="78DAF08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4</w:t>
            </w:r>
          </w:p>
        </w:tc>
        <w:tc>
          <w:tcPr>
            <w:tcW w:w="1276" w:type="dxa"/>
            <w:tcBorders>
              <w:top w:val="single" w:sz="4" w:space="0" w:color="auto"/>
              <w:left w:val="nil"/>
              <w:bottom w:val="single" w:sz="4" w:space="0" w:color="auto"/>
              <w:right w:val="single" w:sz="4" w:space="0" w:color="auto"/>
            </w:tcBorders>
          </w:tcPr>
          <w:p w14:paraId="22F82A58" w14:textId="77777777" w:rsidR="00385A33" w:rsidRPr="00971C67" w:rsidRDefault="00385A33" w:rsidP="005A3F67">
            <w:pPr>
              <w:widowControl/>
              <w:jc w:val="center"/>
              <w:rPr>
                <w:rFonts w:ascii="Arial" w:hAnsi="Arial" w:cs="Arial"/>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B4532" w14:textId="28A6D2F8" w:rsidR="00385A33" w:rsidRPr="00971C67" w:rsidRDefault="00385A33" w:rsidP="005A3F67">
            <w:pPr>
              <w:widowControl/>
              <w:jc w:val="center"/>
              <w:rPr>
                <w:rFonts w:ascii="Arial" w:hAnsi="Arial" w:cs="Arial"/>
                <w:kern w:val="0"/>
                <w:sz w:val="20"/>
                <w:szCs w:val="20"/>
              </w:rPr>
            </w:pPr>
            <w:r w:rsidRPr="00971C67">
              <w:rPr>
                <w:rFonts w:ascii="Arial" w:hAnsi="Arial" w:cs="Arial"/>
                <w:kern w:val="0"/>
                <w:sz w:val="20"/>
                <w:szCs w:val="20"/>
              </w:rPr>
              <w:t xml:space="preserve">　</w:t>
            </w:r>
          </w:p>
        </w:tc>
      </w:tr>
      <w:tr w:rsidR="008D1BD3" w:rsidRPr="00971C67" w14:paraId="3A18160C"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6A4CA36"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68</w:t>
            </w:r>
          </w:p>
        </w:tc>
        <w:tc>
          <w:tcPr>
            <w:tcW w:w="2544" w:type="dxa"/>
            <w:tcBorders>
              <w:top w:val="nil"/>
              <w:left w:val="nil"/>
              <w:bottom w:val="single" w:sz="4" w:space="0" w:color="auto"/>
              <w:right w:val="single" w:sz="4" w:space="0" w:color="auto"/>
            </w:tcBorders>
            <w:shd w:val="clear" w:color="auto" w:fill="auto"/>
            <w:noWrap/>
            <w:vAlign w:val="bottom"/>
            <w:hideMark/>
          </w:tcPr>
          <w:p w14:paraId="3AEE4AB1"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hint="eastAsia"/>
                <w:kern w:val="0"/>
                <w:szCs w:val="21"/>
              </w:rPr>
              <w:t>橡塑保温</w:t>
            </w:r>
          </w:p>
        </w:tc>
        <w:tc>
          <w:tcPr>
            <w:tcW w:w="7656" w:type="dxa"/>
            <w:tcBorders>
              <w:top w:val="nil"/>
              <w:left w:val="nil"/>
              <w:bottom w:val="single" w:sz="4" w:space="0" w:color="auto"/>
              <w:right w:val="single" w:sz="4" w:space="0" w:color="auto"/>
            </w:tcBorders>
            <w:shd w:val="clear" w:color="000000" w:fill="FFFFFF"/>
            <w:vAlign w:val="center"/>
            <w:hideMark/>
          </w:tcPr>
          <w:p w14:paraId="62B4304E"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密度、吸水率、导热系数、燃烧性能</w:t>
            </w:r>
          </w:p>
        </w:tc>
        <w:tc>
          <w:tcPr>
            <w:tcW w:w="1202" w:type="dxa"/>
            <w:tcBorders>
              <w:top w:val="single" w:sz="4" w:space="0" w:color="auto"/>
              <w:left w:val="nil"/>
              <w:bottom w:val="single" w:sz="4" w:space="0" w:color="auto"/>
              <w:right w:val="single" w:sz="4" w:space="0" w:color="auto"/>
            </w:tcBorders>
          </w:tcPr>
          <w:p w14:paraId="01B0E002"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E0F88" w14:textId="7C37BF3F"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2</w:t>
            </w:r>
          </w:p>
        </w:tc>
        <w:tc>
          <w:tcPr>
            <w:tcW w:w="1276" w:type="dxa"/>
            <w:tcBorders>
              <w:top w:val="single" w:sz="4" w:space="0" w:color="auto"/>
              <w:left w:val="nil"/>
              <w:bottom w:val="single" w:sz="4" w:space="0" w:color="auto"/>
              <w:right w:val="single" w:sz="4" w:space="0" w:color="auto"/>
            </w:tcBorders>
          </w:tcPr>
          <w:p w14:paraId="4FFDB676" w14:textId="77777777" w:rsidR="00385A33" w:rsidRPr="00971C67" w:rsidRDefault="00385A33" w:rsidP="005A3F67">
            <w:pPr>
              <w:widowControl/>
              <w:jc w:val="center"/>
              <w:rPr>
                <w:rFonts w:ascii="Arial" w:hAnsi="Arial" w:cs="Arial"/>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69D29" w14:textId="257D38EE" w:rsidR="00385A33" w:rsidRPr="00971C67" w:rsidRDefault="00385A33" w:rsidP="005A3F67">
            <w:pPr>
              <w:widowControl/>
              <w:jc w:val="center"/>
              <w:rPr>
                <w:rFonts w:ascii="Arial" w:hAnsi="Arial" w:cs="Arial"/>
                <w:kern w:val="0"/>
                <w:sz w:val="20"/>
                <w:szCs w:val="20"/>
              </w:rPr>
            </w:pPr>
            <w:r w:rsidRPr="00971C67">
              <w:rPr>
                <w:rFonts w:ascii="Arial" w:hAnsi="Arial" w:cs="Arial"/>
                <w:kern w:val="0"/>
                <w:sz w:val="20"/>
                <w:szCs w:val="20"/>
              </w:rPr>
              <w:t xml:space="preserve">　</w:t>
            </w:r>
          </w:p>
        </w:tc>
      </w:tr>
      <w:tr w:rsidR="008D1BD3" w:rsidRPr="00971C67" w14:paraId="18686CEC"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912906B"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69</w:t>
            </w:r>
          </w:p>
        </w:tc>
        <w:tc>
          <w:tcPr>
            <w:tcW w:w="2544" w:type="dxa"/>
            <w:tcBorders>
              <w:top w:val="nil"/>
              <w:left w:val="nil"/>
              <w:bottom w:val="single" w:sz="4" w:space="0" w:color="auto"/>
              <w:right w:val="single" w:sz="4" w:space="0" w:color="auto"/>
            </w:tcBorders>
            <w:shd w:val="clear" w:color="auto" w:fill="auto"/>
            <w:noWrap/>
            <w:vAlign w:val="bottom"/>
            <w:hideMark/>
          </w:tcPr>
          <w:p w14:paraId="683B2C57"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hint="eastAsia"/>
                <w:kern w:val="0"/>
                <w:szCs w:val="21"/>
              </w:rPr>
              <w:t>岩棉复合板</w:t>
            </w:r>
          </w:p>
        </w:tc>
        <w:tc>
          <w:tcPr>
            <w:tcW w:w="7656" w:type="dxa"/>
            <w:tcBorders>
              <w:top w:val="nil"/>
              <w:left w:val="nil"/>
              <w:bottom w:val="single" w:sz="4" w:space="0" w:color="auto"/>
              <w:right w:val="single" w:sz="4" w:space="0" w:color="auto"/>
            </w:tcBorders>
            <w:shd w:val="clear" w:color="000000" w:fill="FFFFFF"/>
            <w:vAlign w:val="center"/>
            <w:hideMark/>
          </w:tcPr>
          <w:p w14:paraId="4120ECC8"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密度、吸水率、导热系数、燃烧性能</w:t>
            </w:r>
          </w:p>
        </w:tc>
        <w:tc>
          <w:tcPr>
            <w:tcW w:w="1202" w:type="dxa"/>
            <w:tcBorders>
              <w:top w:val="single" w:sz="4" w:space="0" w:color="auto"/>
              <w:left w:val="nil"/>
              <w:bottom w:val="single" w:sz="4" w:space="0" w:color="auto"/>
              <w:right w:val="single" w:sz="4" w:space="0" w:color="auto"/>
            </w:tcBorders>
          </w:tcPr>
          <w:p w14:paraId="679A2AB7"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89311" w14:textId="798E6A8A"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65577B8B" w14:textId="77777777" w:rsidR="00385A33" w:rsidRPr="00971C67" w:rsidRDefault="00385A33" w:rsidP="005A3F67">
            <w:pPr>
              <w:widowControl/>
              <w:jc w:val="center"/>
              <w:rPr>
                <w:rFonts w:ascii="Arial" w:hAnsi="Arial" w:cs="Arial"/>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EC7EB" w14:textId="534DA8F4" w:rsidR="00385A33" w:rsidRPr="00971C67" w:rsidRDefault="00385A33" w:rsidP="005A3F67">
            <w:pPr>
              <w:widowControl/>
              <w:jc w:val="center"/>
              <w:rPr>
                <w:rFonts w:ascii="Arial" w:hAnsi="Arial" w:cs="Arial"/>
                <w:kern w:val="0"/>
                <w:sz w:val="20"/>
                <w:szCs w:val="20"/>
              </w:rPr>
            </w:pPr>
            <w:r w:rsidRPr="00971C67">
              <w:rPr>
                <w:rFonts w:ascii="Arial" w:hAnsi="Arial" w:cs="Arial"/>
                <w:kern w:val="0"/>
                <w:sz w:val="20"/>
                <w:szCs w:val="20"/>
              </w:rPr>
              <w:t xml:space="preserve">　</w:t>
            </w:r>
          </w:p>
        </w:tc>
      </w:tr>
      <w:tr w:rsidR="008D1BD3" w:rsidRPr="00971C67" w14:paraId="6E57B5DA"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9275872"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70</w:t>
            </w:r>
          </w:p>
        </w:tc>
        <w:tc>
          <w:tcPr>
            <w:tcW w:w="2544" w:type="dxa"/>
            <w:tcBorders>
              <w:top w:val="nil"/>
              <w:left w:val="nil"/>
              <w:bottom w:val="single" w:sz="4" w:space="0" w:color="auto"/>
              <w:right w:val="single" w:sz="4" w:space="0" w:color="auto"/>
            </w:tcBorders>
            <w:shd w:val="clear" w:color="000000" w:fill="FFFFFF"/>
            <w:vAlign w:val="center"/>
            <w:hideMark/>
          </w:tcPr>
          <w:p w14:paraId="75790EE3"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风机盘管</w:t>
            </w:r>
          </w:p>
        </w:tc>
        <w:tc>
          <w:tcPr>
            <w:tcW w:w="7656" w:type="dxa"/>
            <w:tcBorders>
              <w:top w:val="nil"/>
              <w:left w:val="nil"/>
              <w:bottom w:val="single" w:sz="4" w:space="0" w:color="auto"/>
              <w:right w:val="single" w:sz="4" w:space="0" w:color="auto"/>
            </w:tcBorders>
            <w:shd w:val="clear" w:color="000000" w:fill="FFFFFF"/>
            <w:vAlign w:val="center"/>
            <w:hideMark/>
          </w:tcPr>
          <w:p w14:paraId="403D15DF"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风量、输入功率、供冷量、供热量、噪声、水阻</w:t>
            </w:r>
          </w:p>
        </w:tc>
        <w:tc>
          <w:tcPr>
            <w:tcW w:w="1202" w:type="dxa"/>
            <w:tcBorders>
              <w:top w:val="single" w:sz="4" w:space="0" w:color="auto"/>
              <w:left w:val="nil"/>
              <w:bottom w:val="single" w:sz="4" w:space="0" w:color="auto"/>
              <w:right w:val="single" w:sz="4" w:space="0" w:color="auto"/>
            </w:tcBorders>
          </w:tcPr>
          <w:p w14:paraId="769250C3"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CEC26" w14:textId="2065A5B2"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2</w:t>
            </w:r>
          </w:p>
        </w:tc>
        <w:tc>
          <w:tcPr>
            <w:tcW w:w="1276" w:type="dxa"/>
            <w:tcBorders>
              <w:top w:val="single" w:sz="4" w:space="0" w:color="auto"/>
              <w:left w:val="nil"/>
              <w:bottom w:val="single" w:sz="4" w:space="0" w:color="auto"/>
              <w:right w:val="single" w:sz="4" w:space="0" w:color="auto"/>
            </w:tcBorders>
          </w:tcPr>
          <w:p w14:paraId="670F4B37" w14:textId="77777777" w:rsidR="00385A33" w:rsidRPr="00971C67" w:rsidRDefault="00385A33" w:rsidP="005A3F67">
            <w:pPr>
              <w:widowControl/>
              <w:jc w:val="center"/>
              <w:rPr>
                <w:rFonts w:ascii="Arial" w:hAnsi="Arial" w:cs="Arial"/>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C2302" w14:textId="682B7AB4" w:rsidR="00385A33" w:rsidRPr="00971C67" w:rsidRDefault="00385A33" w:rsidP="005A3F67">
            <w:pPr>
              <w:widowControl/>
              <w:jc w:val="center"/>
              <w:rPr>
                <w:rFonts w:ascii="Arial" w:hAnsi="Arial" w:cs="Arial"/>
                <w:kern w:val="0"/>
                <w:sz w:val="20"/>
                <w:szCs w:val="20"/>
              </w:rPr>
            </w:pPr>
            <w:r w:rsidRPr="00971C67">
              <w:rPr>
                <w:rFonts w:ascii="Arial" w:hAnsi="Arial" w:cs="Arial"/>
                <w:kern w:val="0"/>
                <w:sz w:val="20"/>
                <w:szCs w:val="20"/>
              </w:rPr>
              <w:t xml:space="preserve">　</w:t>
            </w:r>
          </w:p>
        </w:tc>
      </w:tr>
      <w:tr w:rsidR="008D1BD3" w:rsidRPr="00971C67" w14:paraId="07129D10" w14:textId="77777777" w:rsidTr="00A60C57">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5E870E5"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71</w:t>
            </w:r>
          </w:p>
        </w:tc>
        <w:tc>
          <w:tcPr>
            <w:tcW w:w="2544" w:type="dxa"/>
            <w:tcBorders>
              <w:top w:val="nil"/>
              <w:left w:val="nil"/>
              <w:bottom w:val="single" w:sz="4" w:space="0" w:color="auto"/>
              <w:right w:val="single" w:sz="4" w:space="0" w:color="auto"/>
            </w:tcBorders>
            <w:shd w:val="clear" w:color="auto" w:fill="auto"/>
            <w:noWrap/>
            <w:vAlign w:val="bottom"/>
            <w:hideMark/>
          </w:tcPr>
          <w:p w14:paraId="313FCF0B"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hint="eastAsia"/>
                <w:kern w:val="0"/>
                <w:szCs w:val="21"/>
              </w:rPr>
              <w:t>离心玻璃棉</w:t>
            </w:r>
          </w:p>
        </w:tc>
        <w:tc>
          <w:tcPr>
            <w:tcW w:w="7656" w:type="dxa"/>
            <w:tcBorders>
              <w:top w:val="nil"/>
              <w:left w:val="nil"/>
              <w:bottom w:val="single" w:sz="4" w:space="0" w:color="auto"/>
              <w:right w:val="single" w:sz="4" w:space="0" w:color="auto"/>
            </w:tcBorders>
            <w:shd w:val="clear" w:color="000000" w:fill="FFFFFF"/>
            <w:vAlign w:val="center"/>
            <w:hideMark/>
          </w:tcPr>
          <w:p w14:paraId="77F6A844"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密度、吸水率、导热系数、燃烧性能</w:t>
            </w:r>
          </w:p>
        </w:tc>
        <w:tc>
          <w:tcPr>
            <w:tcW w:w="1202" w:type="dxa"/>
            <w:tcBorders>
              <w:top w:val="single" w:sz="4" w:space="0" w:color="auto"/>
              <w:left w:val="nil"/>
              <w:bottom w:val="single" w:sz="4" w:space="0" w:color="auto"/>
              <w:right w:val="single" w:sz="4" w:space="0" w:color="auto"/>
            </w:tcBorders>
          </w:tcPr>
          <w:p w14:paraId="0B19C4C4"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23FA6" w14:textId="66314465"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42AE0DC4" w14:textId="77777777" w:rsidR="00385A33" w:rsidRPr="00971C67" w:rsidRDefault="00385A33" w:rsidP="005A3F67">
            <w:pPr>
              <w:widowControl/>
              <w:jc w:val="center"/>
              <w:rPr>
                <w:rFonts w:ascii="Arial" w:hAnsi="Arial" w:cs="Arial"/>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0A264" w14:textId="50C57889" w:rsidR="00385A33" w:rsidRPr="00971C67" w:rsidRDefault="00385A33" w:rsidP="005A3F67">
            <w:pPr>
              <w:widowControl/>
              <w:jc w:val="center"/>
              <w:rPr>
                <w:rFonts w:ascii="Arial" w:hAnsi="Arial" w:cs="Arial"/>
                <w:kern w:val="0"/>
                <w:sz w:val="20"/>
                <w:szCs w:val="20"/>
              </w:rPr>
            </w:pPr>
            <w:r w:rsidRPr="00971C67">
              <w:rPr>
                <w:rFonts w:ascii="Arial" w:hAnsi="Arial" w:cs="Arial"/>
                <w:kern w:val="0"/>
                <w:sz w:val="20"/>
                <w:szCs w:val="20"/>
              </w:rPr>
              <w:t xml:space="preserve">　</w:t>
            </w:r>
          </w:p>
        </w:tc>
      </w:tr>
      <w:tr w:rsidR="008D1BD3" w:rsidRPr="00971C67" w14:paraId="430D7114" w14:textId="77777777" w:rsidTr="00024271">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0203445"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72</w:t>
            </w:r>
          </w:p>
        </w:tc>
        <w:tc>
          <w:tcPr>
            <w:tcW w:w="2544" w:type="dxa"/>
            <w:tcBorders>
              <w:top w:val="nil"/>
              <w:left w:val="nil"/>
              <w:bottom w:val="single" w:sz="4" w:space="0" w:color="auto"/>
              <w:right w:val="single" w:sz="4" w:space="0" w:color="auto"/>
            </w:tcBorders>
            <w:shd w:val="clear" w:color="auto" w:fill="auto"/>
            <w:noWrap/>
            <w:vAlign w:val="bottom"/>
            <w:hideMark/>
          </w:tcPr>
          <w:p w14:paraId="1E822385"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hint="eastAsia"/>
                <w:kern w:val="0"/>
                <w:szCs w:val="21"/>
              </w:rPr>
              <w:t>室内空气检测</w:t>
            </w:r>
          </w:p>
        </w:tc>
        <w:tc>
          <w:tcPr>
            <w:tcW w:w="7656" w:type="dxa"/>
            <w:tcBorders>
              <w:top w:val="nil"/>
              <w:left w:val="nil"/>
              <w:bottom w:val="single" w:sz="4" w:space="0" w:color="auto"/>
              <w:right w:val="single" w:sz="4" w:space="0" w:color="auto"/>
            </w:tcBorders>
            <w:shd w:val="clear" w:color="000000" w:fill="FFFFFF"/>
            <w:vAlign w:val="center"/>
            <w:hideMark/>
          </w:tcPr>
          <w:p w14:paraId="019960E3"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甲醛、苯、氡、氨、</w:t>
            </w:r>
            <w:r w:rsidRPr="00971C67">
              <w:rPr>
                <w:rFonts w:asciiTheme="minorEastAsia" w:hAnsiTheme="minorEastAsia" w:cs="Arial"/>
                <w:kern w:val="0"/>
                <w:szCs w:val="21"/>
              </w:rPr>
              <w:t>VOC</w:t>
            </w:r>
            <w:r w:rsidRPr="00971C67">
              <w:rPr>
                <w:rFonts w:asciiTheme="minorEastAsia" w:hAnsiTheme="minorEastAsia" w:cs="Arial" w:hint="eastAsia"/>
                <w:kern w:val="0"/>
                <w:szCs w:val="21"/>
              </w:rPr>
              <w:t>、甲苯、二甲苯</w:t>
            </w:r>
          </w:p>
        </w:tc>
        <w:tc>
          <w:tcPr>
            <w:tcW w:w="1202" w:type="dxa"/>
            <w:tcBorders>
              <w:top w:val="single" w:sz="4" w:space="0" w:color="auto"/>
              <w:left w:val="nil"/>
              <w:bottom w:val="single" w:sz="4" w:space="0" w:color="auto"/>
              <w:right w:val="single" w:sz="4" w:space="0" w:color="auto"/>
            </w:tcBorders>
          </w:tcPr>
          <w:p w14:paraId="30103E23"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6A773" w14:textId="769E4028"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25</w:t>
            </w:r>
          </w:p>
        </w:tc>
        <w:tc>
          <w:tcPr>
            <w:tcW w:w="1276" w:type="dxa"/>
            <w:tcBorders>
              <w:top w:val="single" w:sz="4" w:space="0" w:color="auto"/>
              <w:left w:val="nil"/>
              <w:bottom w:val="single" w:sz="4" w:space="0" w:color="auto"/>
              <w:right w:val="single" w:sz="4" w:space="0" w:color="auto"/>
            </w:tcBorders>
          </w:tcPr>
          <w:p w14:paraId="4916F8F2" w14:textId="77777777" w:rsidR="00385A33" w:rsidRPr="00971C67" w:rsidRDefault="00385A33" w:rsidP="005A3F67">
            <w:pPr>
              <w:widowControl/>
              <w:jc w:val="center"/>
              <w:rPr>
                <w:rFonts w:ascii="Arial" w:hAnsi="Arial" w:cs="Arial"/>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2CF75" w14:textId="2A52E48F" w:rsidR="00385A33" w:rsidRPr="00971C67" w:rsidRDefault="00385A33" w:rsidP="005A3F67">
            <w:pPr>
              <w:widowControl/>
              <w:jc w:val="center"/>
              <w:rPr>
                <w:rFonts w:ascii="Arial" w:hAnsi="Arial" w:cs="Arial"/>
                <w:kern w:val="0"/>
                <w:sz w:val="20"/>
                <w:szCs w:val="20"/>
              </w:rPr>
            </w:pPr>
            <w:r w:rsidRPr="00971C67">
              <w:rPr>
                <w:rFonts w:ascii="Arial" w:hAnsi="Arial" w:cs="Arial"/>
                <w:kern w:val="0"/>
                <w:sz w:val="20"/>
                <w:szCs w:val="20"/>
              </w:rPr>
              <w:t xml:space="preserve">　</w:t>
            </w:r>
          </w:p>
        </w:tc>
      </w:tr>
      <w:tr w:rsidR="008D1BD3" w:rsidRPr="00971C67" w14:paraId="48472349" w14:textId="77777777" w:rsidTr="00024271">
        <w:trPr>
          <w:trHeight w:val="255"/>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7E13B"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73</w:t>
            </w:r>
          </w:p>
        </w:tc>
        <w:tc>
          <w:tcPr>
            <w:tcW w:w="2544" w:type="dxa"/>
            <w:tcBorders>
              <w:top w:val="single" w:sz="4" w:space="0" w:color="auto"/>
              <w:left w:val="nil"/>
              <w:bottom w:val="single" w:sz="4" w:space="0" w:color="auto"/>
              <w:right w:val="single" w:sz="4" w:space="0" w:color="auto"/>
            </w:tcBorders>
            <w:shd w:val="clear" w:color="auto" w:fill="auto"/>
            <w:noWrap/>
            <w:vAlign w:val="bottom"/>
            <w:hideMark/>
          </w:tcPr>
          <w:p w14:paraId="2A4893E3" w14:textId="77777777"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hint="eastAsia"/>
                <w:kern w:val="0"/>
                <w:szCs w:val="21"/>
              </w:rPr>
              <w:t>防雷</w:t>
            </w:r>
          </w:p>
        </w:tc>
        <w:tc>
          <w:tcPr>
            <w:tcW w:w="7656" w:type="dxa"/>
            <w:tcBorders>
              <w:top w:val="single" w:sz="4" w:space="0" w:color="auto"/>
              <w:left w:val="nil"/>
              <w:bottom w:val="single" w:sz="4" w:space="0" w:color="auto"/>
              <w:right w:val="single" w:sz="4" w:space="0" w:color="auto"/>
            </w:tcBorders>
            <w:shd w:val="clear" w:color="000000" w:fill="FFFFFF"/>
            <w:vAlign w:val="center"/>
            <w:hideMark/>
          </w:tcPr>
          <w:p w14:paraId="3D5E4441" w14:textId="77777777" w:rsidR="00385A33" w:rsidRPr="00971C67" w:rsidRDefault="00385A33" w:rsidP="005A3F67">
            <w:pPr>
              <w:widowControl/>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防雷接地</w:t>
            </w:r>
          </w:p>
        </w:tc>
        <w:tc>
          <w:tcPr>
            <w:tcW w:w="1202" w:type="dxa"/>
            <w:tcBorders>
              <w:top w:val="single" w:sz="4" w:space="0" w:color="auto"/>
              <w:left w:val="nil"/>
              <w:bottom w:val="single" w:sz="4" w:space="0" w:color="auto"/>
              <w:right w:val="single" w:sz="4" w:space="0" w:color="auto"/>
            </w:tcBorders>
          </w:tcPr>
          <w:p w14:paraId="18FA2B3B" w14:textId="77777777" w:rsidR="00385A33" w:rsidRPr="00971C67" w:rsidRDefault="00385A33"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D54D1" w14:textId="7A2C8513" w:rsidR="00385A33" w:rsidRPr="00971C67" w:rsidRDefault="00385A33" w:rsidP="005A3F67">
            <w:pPr>
              <w:widowControl/>
              <w:jc w:val="center"/>
              <w:rPr>
                <w:rFonts w:asciiTheme="minorEastAsia" w:hAnsiTheme="minorEastAsia" w:cs="Arial"/>
                <w:kern w:val="0"/>
                <w:szCs w:val="21"/>
              </w:rPr>
            </w:pPr>
            <w:r w:rsidRPr="00971C67">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284D2952" w14:textId="77777777" w:rsidR="00385A33" w:rsidRPr="00971C67" w:rsidRDefault="00385A33" w:rsidP="005A3F67">
            <w:pPr>
              <w:widowControl/>
              <w:jc w:val="center"/>
              <w:rPr>
                <w:rFonts w:ascii="Arial" w:hAnsi="Arial" w:cs="Arial"/>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BC2A5" w14:textId="11594232" w:rsidR="00385A33" w:rsidRPr="00971C67" w:rsidRDefault="00385A33" w:rsidP="005A3F67">
            <w:pPr>
              <w:widowControl/>
              <w:jc w:val="center"/>
              <w:rPr>
                <w:rFonts w:ascii="Arial" w:hAnsi="Arial" w:cs="Arial"/>
                <w:kern w:val="0"/>
                <w:sz w:val="20"/>
                <w:szCs w:val="20"/>
              </w:rPr>
            </w:pPr>
            <w:r w:rsidRPr="00971C67">
              <w:rPr>
                <w:rFonts w:ascii="Arial" w:hAnsi="Arial" w:cs="Arial"/>
                <w:kern w:val="0"/>
                <w:sz w:val="20"/>
                <w:szCs w:val="20"/>
              </w:rPr>
              <w:t xml:space="preserve">　</w:t>
            </w:r>
          </w:p>
        </w:tc>
      </w:tr>
      <w:tr w:rsidR="00024271" w:rsidRPr="00971C67" w14:paraId="4DB0CC65" w14:textId="77777777" w:rsidTr="00725106">
        <w:trPr>
          <w:trHeight w:val="255"/>
          <w:jc w:val="center"/>
        </w:trPr>
        <w:tc>
          <w:tcPr>
            <w:tcW w:w="132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5EBD8EC8" w14:textId="74078890" w:rsidR="00024271" w:rsidRPr="00971C67" w:rsidRDefault="00024271" w:rsidP="005A3F67">
            <w:pPr>
              <w:widowControl/>
              <w:jc w:val="center"/>
              <w:rPr>
                <w:rFonts w:asciiTheme="minorEastAsia" w:hAnsiTheme="minorEastAsia" w:cs="Arial"/>
                <w:kern w:val="0"/>
                <w:szCs w:val="21"/>
              </w:rPr>
            </w:pPr>
            <w:r w:rsidRPr="00024271">
              <w:rPr>
                <w:rFonts w:asciiTheme="minorEastAsia" w:hAnsiTheme="minorEastAsia" w:cs="Arial" w:hint="eastAsia"/>
                <w:kern w:val="0"/>
                <w:szCs w:val="21"/>
              </w:rPr>
              <w:t>报价合计</w:t>
            </w:r>
          </w:p>
        </w:tc>
        <w:tc>
          <w:tcPr>
            <w:tcW w:w="1276" w:type="dxa"/>
            <w:tcBorders>
              <w:top w:val="single" w:sz="4" w:space="0" w:color="auto"/>
              <w:left w:val="nil"/>
              <w:bottom w:val="single" w:sz="4" w:space="0" w:color="auto"/>
              <w:right w:val="single" w:sz="4" w:space="0" w:color="auto"/>
            </w:tcBorders>
          </w:tcPr>
          <w:p w14:paraId="291B7C81" w14:textId="77777777" w:rsidR="00024271" w:rsidRPr="00971C67" w:rsidRDefault="00024271" w:rsidP="005A3F67">
            <w:pPr>
              <w:widowControl/>
              <w:jc w:val="center"/>
              <w:rPr>
                <w:rFonts w:ascii="Arial" w:hAnsi="Arial" w:cs="Arial"/>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41F48" w14:textId="77777777" w:rsidR="00024271" w:rsidRPr="00971C67" w:rsidRDefault="00024271" w:rsidP="005A3F67">
            <w:pPr>
              <w:widowControl/>
              <w:jc w:val="center"/>
              <w:rPr>
                <w:rFonts w:ascii="Arial" w:hAnsi="Arial" w:cs="Arial"/>
                <w:kern w:val="0"/>
                <w:sz w:val="20"/>
                <w:szCs w:val="20"/>
              </w:rPr>
            </w:pPr>
          </w:p>
        </w:tc>
      </w:tr>
    </w:tbl>
    <w:p w14:paraId="1DE161EF" w14:textId="20EC49FC" w:rsidR="000D6A11" w:rsidRPr="009D4619" w:rsidRDefault="000D6A11" w:rsidP="009B5253">
      <w:pPr>
        <w:spacing w:line="360" w:lineRule="auto"/>
        <w:jc w:val="left"/>
        <w:rPr>
          <w:rFonts w:ascii="宋体" w:eastAsia="宋体" w:hAnsi="宋体" w:cs="Times New Roman"/>
          <w:bCs/>
          <w:szCs w:val="21"/>
        </w:rPr>
      </w:pPr>
    </w:p>
    <w:sectPr w:rsidR="000D6A11" w:rsidRPr="009D4619" w:rsidSect="00385A33">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3238C" w14:textId="77777777" w:rsidR="00AF5785" w:rsidRDefault="00AF5785" w:rsidP="002520F7">
      <w:r>
        <w:separator/>
      </w:r>
    </w:p>
  </w:endnote>
  <w:endnote w:type="continuationSeparator" w:id="0">
    <w:p w14:paraId="4FEFC350" w14:textId="77777777" w:rsidR="00AF5785" w:rsidRDefault="00AF5785"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5A3F67" w:rsidRDefault="005A3F67">
        <w:pPr>
          <w:pStyle w:val="a5"/>
          <w:jc w:val="center"/>
        </w:pPr>
        <w:r>
          <w:fldChar w:fldCharType="begin"/>
        </w:r>
        <w:r>
          <w:instrText>PAGE   \* MERGEFORMAT</w:instrText>
        </w:r>
        <w:r>
          <w:fldChar w:fldCharType="separate"/>
        </w:r>
        <w:r w:rsidR="0029291C" w:rsidRPr="0029291C">
          <w:rPr>
            <w:noProof/>
            <w:lang w:val="zh-CN"/>
          </w:rPr>
          <w:t>1</w:t>
        </w:r>
        <w:r>
          <w:fldChar w:fldCharType="end"/>
        </w:r>
      </w:p>
    </w:sdtContent>
  </w:sdt>
  <w:p w14:paraId="63F9DFCC" w14:textId="77777777" w:rsidR="005A3F67" w:rsidRDefault="005A3F6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99E58" w14:textId="77777777" w:rsidR="00AF5785" w:rsidRDefault="00AF5785" w:rsidP="002520F7">
      <w:r>
        <w:separator/>
      </w:r>
    </w:p>
  </w:footnote>
  <w:footnote w:type="continuationSeparator" w:id="0">
    <w:p w14:paraId="36851645" w14:textId="77777777" w:rsidR="00AF5785" w:rsidRDefault="00AF5785"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6AAA5EA0"/>
    <w:multiLevelType w:val="singleLevel"/>
    <w:tmpl w:val="6AAA5EA0"/>
    <w:lvl w:ilvl="0">
      <w:start w:val="1"/>
      <w:numFmt w:val="decimal"/>
      <w:lvlText w:val="%1."/>
      <w:lvlJc w:val="left"/>
      <w:pPr>
        <w:tabs>
          <w:tab w:val="num" w:pos="312"/>
        </w:tabs>
      </w:pPr>
    </w:lvl>
  </w:abstractNum>
  <w:abstractNum w:abstractNumId="5">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
  </w:num>
  <w:num w:numId="2">
    <w:abstractNumId w:val="4"/>
  </w:num>
  <w:num w:numId="3">
    <w:abstractNumId w:val="2"/>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4271"/>
    <w:rsid w:val="0002788D"/>
    <w:rsid w:val="00036329"/>
    <w:rsid w:val="000435C7"/>
    <w:rsid w:val="000752AA"/>
    <w:rsid w:val="00076A61"/>
    <w:rsid w:val="0008330E"/>
    <w:rsid w:val="000865C9"/>
    <w:rsid w:val="00092E5A"/>
    <w:rsid w:val="00096BC8"/>
    <w:rsid w:val="000A187D"/>
    <w:rsid w:val="000C662E"/>
    <w:rsid w:val="000D3A75"/>
    <w:rsid w:val="000D6A11"/>
    <w:rsid w:val="00137028"/>
    <w:rsid w:val="0013792C"/>
    <w:rsid w:val="00142AD5"/>
    <w:rsid w:val="001457E6"/>
    <w:rsid w:val="001541D5"/>
    <w:rsid w:val="00156B38"/>
    <w:rsid w:val="00161BA6"/>
    <w:rsid w:val="00164634"/>
    <w:rsid w:val="00190814"/>
    <w:rsid w:val="00197556"/>
    <w:rsid w:val="001C5DBB"/>
    <w:rsid w:val="001D3385"/>
    <w:rsid w:val="001D4603"/>
    <w:rsid w:val="001E13B4"/>
    <w:rsid w:val="001E3D00"/>
    <w:rsid w:val="00203E58"/>
    <w:rsid w:val="002309F6"/>
    <w:rsid w:val="002520F7"/>
    <w:rsid w:val="00283389"/>
    <w:rsid w:val="00286334"/>
    <w:rsid w:val="0029291C"/>
    <w:rsid w:val="00296EE0"/>
    <w:rsid w:val="002B5BF0"/>
    <w:rsid w:val="002B6B14"/>
    <w:rsid w:val="002D71B1"/>
    <w:rsid w:val="002F0822"/>
    <w:rsid w:val="00337E87"/>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4F63"/>
    <w:rsid w:val="003C7C3D"/>
    <w:rsid w:val="003E319B"/>
    <w:rsid w:val="003F3280"/>
    <w:rsid w:val="00403232"/>
    <w:rsid w:val="004117FD"/>
    <w:rsid w:val="0041608F"/>
    <w:rsid w:val="004219BA"/>
    <w:rsid w:val="00426C97"/>
    <w:rsid w:val="00431C8F"/>
    <w:rsid w:val="004354CF"/>
    <w:rsid w:val="00443DDD"/>
    <w:rsid w:val="00451E1E"/>
    <w:rsid w:val="00457E43"/>
    <w:rsid w:val="00460A99"/>
    <w:rsid w:val="00463922"/>
    <w:rsid w:val="00467BA9"/>
    <w:rsid w:val="00497203"/>
    <w:rsid w:val="004A2235"/>
    <w:rsid w:val="004A2D70"/>
    <w:rsid w:val="004A5DE7"/>
    <w:rsid w:val="004B4C73"/>
    <w:rsid w:val="004B62A1"/>
    <w:rsid w:val="004C7BD1"/>
    <w:rsid w:val="004D418E"/>
    <w:rsid w:val="004E24ED"/>
    <w:rsid w:val="004E2959"/>
    <w:rsid w:val="004E3BE9"/>
    <w:rsid w:val="0050556D"/>
    <w:rsid w:val="005079EB"/>
    <w:rsid w:val="005230C0"/>
    <w:rsid w:val="00524258"/>
    <w:rsid w:val="00536AF5"/>
    <w:rsid w:val="00543EB6"/>
    <w:rsid w:val="0055093F"/>
    <w:rsid w:val="005522F5"/>
    <w:rsid w:val="00574743"/>
    <w:rsid w:val="0059571B"/>
    <w:rsid w:val="005972E3"/>
    <w:rsid w:val="005A3F67"/>
    <w:rsid w:val="005A6633"/>
    <w:rsid w:val="005C42E9"/>
    <w:rsid w:val="005E3093"/>
    <w:rsid w:val="005F5A0F"/>
    <w:rsid w:val="006031A0"/>
    <w:rsid w:val="006158E7"/>
    <w:rsid w:val="00620C58"/>
    <w:rsid w:val="00624D76"/>
    <w:rsid w:val="00627140"/>
    <w:rsid w:val="00631622"/>
    <w:rsid w:val="006352A2"/>
    <w:rsid w:val="0067026C"/>
    <w:rsid w:val="00670DAA"/>
    <w:rsid w:val="00686BA2"/>
    <w:rsid w:val="006A5F6C"/>
    <w:rsid w:val="006B7C93"/>
    <w:rsid w:val="006C1852"/>
    <w:rsid w:val="006C603D"/>
    <w:rsid w:val="006E4752"/>
    <w:rsid w:val="006F0334"/>
    <w:rsid w:val="007049A2"/>
    <w:rsid w:val="00707203"/>
    <w:rsid w:val="007205FC"/>
    <w:rsid w:val="00721F14"/>
    <w:rsid w:val="007365D5"/>
    <w:rsid w:val="00742C56"/>
    <w:rsid w:val="0074593A"/>
    <w:rsid w:val="00757497"/>
    <w:rsid w:val="0076058F"/>
    <w:rsid w:val="00763BF2"/>
    <w:rsid w:val="00763E9C"/>
    <w:rsid w:val="00770A56"/>
    <w:rsid w:val="007813D5"/>
    <w:rsid w:val="00792C2C"/>
    <w:rsid w:val="00794C47"/>
    <w:rsid w:val="007A5325"/>
    <w:rsid w:val="007B72BA"/>
    <w:rsid w:val="007C14F6"/>
    <w:rsid w:val="007C389F"/>
    <w:rsid w:val="007C4144"/>
    <w:rsid w:val="007E2181"/>
    <w:rsid w:val="007F6B76"/>
    <w:rsid w:val="0080286E"/>
    <w:rsid w:val="0080786A"/>
    <w:rsid w:val="00817FA8"/>
    <w:rsid w:val="0084489B"/>
    <w:rsid w:val="00845F31"/>
    <w:rsid w:val="00846962"/>
    <w:rsid w:val="00850B0F"/>
    <w:rsid w:val="00882649"/>
    <w:rsid w:val="008B1C9E"/>
    <w:rsid w:val="008B785C"/>
    <w:rsid w:val="008C7E6E"/>
    <w:rsid w:val="008D1BD3"/>
    <w:rsid w:val="008D26E8"/>
    <w:rsid w:val="008D5747"/>
    <w:rsid w:val="008D619F"/>
    <w:rsid w:val="008F203F"/>
    <w:rsid w:val="008F33ED"/>
    <w:rsid w:val="009102CF"/>
    <w:rsid w:val="00913811"/>
    <w:rsid w:val="009170C2"/>
    <w:rsid w:val="00925153"/>
    <w:rsid w:val="00936C79"/>
    <w:rsid w:val="00943730"/>
    <w:rsid w:val="009445D5"/>
    <w:rsid w:val="009511A3"/>
    <w:rsid w:val="00964408"/>
    <w:rsid w:val="009662D0"/>
    <w:rsid w:val="00997C0A"/>
    <w:rsid w:val="009A68E2"/>
    <w:rsid w:val="009B2026"/>
    <w:rsid w:val="009B5253"/>
    <w:rsid w:val="009D4619"/>
    <w:rsid w:val="009E3445"/>
    <w:rsid w:val="009E71D5"/>
    <w:rsid w:val="009F6643"/>
    <w:rsid w:val="009F68EF"/>
    <w:rsid w:val="00A00FF9"/>
    <w:rsid w:val="00A01676"/>
    <w:rsid w:val="00A26A78"/>
    <w:rsid w:val="00A36155"/>
    <w:rsid w:val="00A56F3C"/>
    <w:rsid w:val="00A60C57"/>
    <w:rsid w:val="00A6659A"/>
    <w:rsid w:val="00A67B81"/>
    <w:rsid w:val="00A67FC0"/>
    <w:rsid w:val="00A74203"/>
    <w:rsid w:val="00A873ED"/>
    <w:rsid w:val="00A938EF"/>
    <w:rsid w:val="00AA6927"/>
    <w:rsid w:val="00AC6BE7"/>
    <w:rsid w:val="00AD0E08"/>
    <w:rsid w:val="00AE37FF"/>
    <w:rsid w:val="00AE58E9"/>
    <w:rsid w:val="00AE5D94"/>
    <w:rsid w:val="00AE73B7"/>
    <w:rsid w:val="00AF30E1"/>
    <w:rsid w:val="00AF5785"/>
    <w:rsid w:val="00B12C54"/>
    <w:rsid w:val="00B2348D"/>
    <w:rsid w:val="00B2634B"/>
    <w:rsid w:val="00B308DC"/>
    <w:rsid w:val="00B42119"/>
    <w:rsid w:val="00B50F12"/>
    <w:rsid w:val="00B919A1"/>
    <w:rsid w:val="00BB7E06"/>
    <w:rsid w:val="00C04C9E"/>
    <w:rsid w:val="00C35962"/>
    <w:rsid w:val="00C4505F"/>
    <w:rsid w:val="00C85D73"/>
    <w:rsid w:val="00C90A49"/>
    <w:rsid w:val="00C92019"/>
    <w:rsid w:val="00CC1F90"/>
    <w:rsid w:val="00CC3B5C"/>
    <w:rsid w:val="00CC7C1E"/>
    <w:rsid w:val="00CE5FF6"/>
    <w:rsid w:val="00CF3EE9"/>
    <w:rsid w:val="00D16F30"/>
    <w:rsid w:val="00D21058"/>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57F4"/>
    <w:rsid w:val="00E427AE"/>
    <w:rsid w:val="00E44C56"/>
    <w:rsid w:val="00E54517"/>
    <w:rsid w:val="00E55F39"/>
    <w:rsid w:val="00E63CC9"/>
    <w:rsid w:val="00E64F5E"/>
    <w:rsid w:val="00E72230"/>
    <w:rsid w:val="00E8232D"/>
    <w:rsid w:val="00E97033"/>
    <w:rsid w:val="00EA3C3F"/>
    <w:rsid w:val="00EB265D"/>
    <w:rsid w:val="00ED2B75"/>
    <w:rsid w:val="00ED718B"/>
    <w:rsid w:val="00ED79DB"/>
    <w:rsid w:val="00EE1D8B"/>
    <w:rsid w:val="00F0695D"/>
    <w:rsid w:val="00F10EAA"/>
    <w:rsid w:val="00F24C40"/>
    <w:rsid w:val="00F51199"/>
    <w:rsid w:val="00F562B0"/>
    <w:rsid w:val="00F56B49"/>
    <w:rsid w:val="00F613B3"/>
    <w:rsid w:val="00F90C12"/>
    <w:rsid w:val="00F96477"/>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semiHidden/>
    <w:unhideWhenUsed/>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semiHidden/>
    <w:unhideWhenUsed/>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9</Pages>
  <Words>1038</Words>
  <Characters>5918</Characters>
  <Application>Microsoft Office Word</Application>
  <DocSecurity>0</DocSecurity>
  <Lines>49</Lines>
  <Paragraphs>13</Paragraphs>
  <ScaleCrop>false</ScaleCrop>
  <Company>Microsoft</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12</cp:revision>
  <cp:lastPrinted>2022-08-26T04:16:00Z</cp:lastPrinted>
  <dcterms:created xsi:type="dcterms:W3CDTF">2023-06-15T10:15:00Z</dcterms:created>
  <dcterms:modified xsi:type="dcterms:W3CDTF">2023-10-07T10:57:00Z</dcterms:modified>
</cp:coreProperties>
</file>