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B61E9" w14:textId="6048B27B" w:rsidR="00770A56" w:rsidRDefault="009E3445" w:rsidP="00624C0B">
      <w:pPr>
        <w:pStyle w:val="1"/>
        <w:shd w:val="clear" w:color="auto" w:fill="FFFFFF"/>
        <w:spacing w:before="0" w:beforeAutospacing="0" w:after="0" w:afterAutospacing="0" w:line="540" w:lineRule="atLeast"/>
        <w:jc w:val="center"/>
        <w:rPr>
          <w:rFonts w:asciiTheme="minorEastAsia" w:hAnsiTheme="minorEastAsia"/>
          <w:sz w:val="28"/>
          <w:szCs w:val="28"/>
        </w:rPr>
      </w:pPr>
      <w:r>
        <w:rPr>
          <w:rFonts w:asciiTheme="minorEastAsia" w:hAnsiTheme="minorEastAsia" w:hint="eastAsia"/>
          <w:sz w:val="28"/>
          <w:szCs w:val="28"/>
        </w:rPr>
        <w:t>北京大学人民医院</w:t>
      </w:r>
      <w:r w:rsidR="00755B7B" w:rsidRPr="00755B7B">
        <w:rPr>
          <w:rFonts w:asciiTheme="minorEastAsia" w:hAnsiTheme="minorEastAsia" w:hint="eastAsia"/>
          <w:sz w:val="28"/>
          <w:szCs w:val="28"/>
        </w:rPr>
        <w:t>通州院区住院楼四层血液</w:t>
      </w:r>
      <w:proofErr w:type="gramStart"/>
      <w:r w:rsidR="00755B7B" w:rsidRPr="00755B7B">
        <w:rPr>
          <w:rFonts w:asciiTheme="minorEastAsia" w:hAnsiTheme="minorEastAsia" w:hint="eastAsia"/>
          <w:sz w:val="28"/>
          <w:szCs w:val="28"/>
        </w:rPr>
        <w:t>科设备带改造</w:t>
      </w:r>
      <w:proofErr w:type="gramEnd"/>
      <w:r w:rsidR="00352473">
        <w:rPr>
          <w:rFonts w:asciiTheme="minorEastAsia" w:hAnsiTheme="minorEastAsia" w:hint="eastAsia"/>
          <w:sz w:val="28"/>
          <w:szCs w:val="28"/>
        </w:rPr>
        <w:t>院内</w:t>
      </w:r>
      <w:r w:rsidR="0020701A">
        <w:rPr>
          <w:rFonts w:asciiTheme="minorEastAsia" w:hAnsiTheme="minorEastAsia" w:hint="eastAsia"/>
          <w:sz w:val="28"/>
          <w:szCs w:val="28"/>
        </w:rPr>
        <w:t>采购</w:t>
      </w:r>
      <w:r w:rsidR="0020701A" w:rsidRPr="00352473">
        <w:rPr>
          <w:rFonts w:asciiTheme="minorEastAsia" w:hAnsiTheme="minorEastAsia" w:hint="eastAsia"/>
          <w:sz w:val="28"/>
          <w:szCs w:val="28"/>
        </w:rPr>
        <w:t>文件</w:t>
      </w:r>
    </w:p>
    <w:p w14:paraId="69DEBC44" w14:textId="77777777" w:rsidR="0035263B" w:rsidRPr="00624C0B" w:rsidRDefault="0035263B" w:rsidP="00624C0B">
      <w:pPr>
        <w:pStyle w:val="1"/>
        <w:shd w:val="clear" w:color="auto" w:fill="FFFFFF"/>
        <w:spacing w:before="0" w:beforeAutospacing="0" w:after="0" w:afterAutospacing="0" w:line="540" w:lineRule="atLeast"/>
        <w:jc w:val="center"/>
        <w:rPr>
          <w:rFonts w:asciiTheme="minorEastAsia" w:hAnsiTheme="minorEastAsia"/>
          <w:sz w:val="28"/>
          <w:szCs w:val="28"/>
        </w:rPr>
      </w:pPr>
    </w:p>
    <w:p w14:paraId="1DE80CE0" w14:textId="77777777"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142BD7F1" w14:textId="5FF40F38" w:rsidR="004F6922" w:rsidRPr="0027635C" w:rsidRDefault="004F6922" w:rsidP="0027635C">
      <w:pPr>
        <w:spacing w:line="360" w:lineRule="exact"/>
        <w:ind w:left="2" w:firstLineChars="202" w:firstLine="424"/>
        <w:jc w:val="left"/>
        <w:rPr>
          <w:rFonts w:asciiTheme="minorEastAsia" w:hAnsiTheme="minorEastAsia"/>
          <w:szCs w:val="21"/>
        </w:rPr>
      </w:pPr>
      <w:r w:rsidRPr="0027635C">
        <w:rPr>
          <w:rFonts w:asciiTheme="minorEastAsia" w:hAnsiTheme="minorEastAsia" w:hint="eastAsia"/>
          <w:szCs w:val="21"/>
        </w:rPr>
        <w:t>项目名称：</w:t>
      </w:r>
      <w:r w:rsidR="0027635C" w:rsidRPr="0027635C">
        <w:rPr>
          <w:rFonts w:asciiTheme="minorEastAsia" w:hAnsiTheme="minorEastAsia" w:hint="eastAsia"/>
          <w:szCs w:val="21"/>
        </w:rPr>
        <w:t>北京大学人民医院</w:t>
      </w:r>
      <w:r w:rsidR="00755B7B" w:rsidRPr="00755B7B">
        <w:rPr>
          <w:rFonts w:asciiTheme="minorEastAsia" w:hAnsiTheme="minorEastAsia" w:hint="eastAsia"/>
          <w:szCs w:val="21"/>
        </w:rPr>
        <w:t>通州院区住院楼四层血液</w:t>
      </w:r>
      <w:proofErr w:type="gramStart"/>
      <w:r w:rsidR="00755B7B" w:rsidRPr="00755B7B">
        <w:rPr>
          <w:rFonts w:asciiTheme="minorEastAsia" w:hAnsiTheme="minorEastAsia" w:hint="eastAsia"/>
          <w:szCs w:val="21"/>
        </w:rPr>
        <w:t>科设备</w:t>
      </w:r>
      <w:proofErr w:type="gramEnd"/>
      <w:r w:rsidR="00755B7B" w:rsidRPr="00755B7B">
        <w:rPr>
          <w:rFonts w:asciiTheme="minorEastAsia" w:hAnsiTheme="minorEastAsia" w:hint="eastAsia"/>
          <w:szCs w:val="21"/>
        </w:rPr>
        <w:t>带改造</w:t>
      </w:r>
    </w:p>
    <w:p w14:paraId="7107F949" w14:textId="30F8BED2" w:rsidR="004F6922" w:rsidRPr="0027635C" w:rsidRDefault="004F6922" w:rsidP="0027635C">
      <w:pPr>
        <w:spacing w:line="360" w:lineRule="exact"/>
        <w:ind w:left="2" w:firstLineChars="202" w:firstLine="424"/>
        <w:jc w:val="left"/>
        <w:rPr>
          <w:rFonts w:asciiTheme="minorEastAsia" w:hAnsiTheme="minorEastAsia"/>
          <w:szCs w:val="21"/>
        </w:rPr>
      </w:pPr>
      <w:r w:rsidRPr="0027635C">
        <w:rPr>
          <w:rFonts w:asciiTheme="minorEastAsia" w:hAnsiTheme="minorEastAsia" w:hint="eastAsia"/>
          <w:szCs w:val="21"/>
        </w:rPr>
        <w:t>项目地点：</w:t>
      </w:r>
      <w:r w:rsidR="00755B7B" w:rsidRPr="0027635C">
        <w:rPr>
          <w:rFonts w:asciiTheme="minorEastAsia" w:hAnsiTheme="minorEastAsia" w:hint="eastAsia"/>
          <w:szCs w:val="21"/>
        </w:rPr>
        <w:t>北京大学人民医院</w:t>
      </w:r>
      <w:r w:rsidR="00755B7B">
        <w:rPr>
          <w:rFonts w:asciiTheme="minorEastAsia" w:hAnsiTheme="minorEastAsia" w:hint="eastAsia"/>
          <w:szCs w:val="21"/>
        </w:rPr>
        <w:t>通州</w:t>
      </w:r>
      <w:r w:rsidR="00755B7B" w:rsidRPr="0027635C">
        <w:rPr>
          <w:rFonts w:asciiTheme="minorEastAsia" w:hAnsiTheme="minorEastAsia" w:hint="eastAsia"/>
          <w:szCs w:val="21"/>
        </w:rPr>
        <w:t>院</w:t>
      </w:r>
      <w:r w:rsidRPr="0027635C">
        <w:rPr>
          <w:rFonts w:asciiTheme="minorEastAsia" w:hAnsiTheme="minorEastAsia" w:hint="eastAsia"/>
          <w:szCs w:val="21"/>
        </w:rPr>
        <w:t>区</w:t>
      </w:r>
    </w:p>
    <w:p w14:paraId="59F36353" w14:textId="51BD5235" w:rsidR="004F6922" w:rsidRPr="0027635C" w:rsidRDefault="004F6922" w:rsidP="0027635C">
      <w:pPr>
        <w:spacing w:line="360" w:lineRule="exact"/>
        <w:ind w:left="2" w:firstLineChars="202" w:firstLine="424"/>
        <w:jc w:val="left"/>
        <w:rPr>
          <w:rFonts w:asciiTheme="minorEastAsia" w:hAnsiTheme="minorEastAsia"/>
          <w:szCs w:val="21"/>
        </w:rPr>
      </w:pPr>
      <w:r w:rsidRPr="0027635C">
        <w:rPr>
          <w:rFonts w:asciiTheme="minorEastAsia" w:hAnsiTheme="minorEastAsia" w:hint="eastAsia"/>
          <w:szCs w:val="21"/>
        </w:rPr>
        <w:t>项目概况：</w:t>
      </w:r>
      <w:r w:rsidR="00755B7B" w:rsidRPr="0085150A">
        <w:rPr>
          <w:rFonts w:asciiTheme="minorEastAsia" w:hAnsiTheme="minorEastAsia" w:hint="eastAsia"/>
          <w:szCs w:val="21"/>
        </w:rPr>
        <w:t>4A原</w:t>
      </w:r>
      <w:r w:rsidR="00755B7B" w:rsidRPr="00755B7B">
        <w:rPr>
          <w:rFonts w:asciiTheme="minorEastAsia" w:hAnsiTheme="minorEastAsia" w:hint="eastAsia"/>
          <w:szCs w:val="21"/>
        </w:rPr>
        <w:t>新生儿病房，现</w:t>
      </w:r>
      <w:r w:rsidR="00755B7B">
        <w:rPr>
          <w:rFonts w:asciiTheme="minorEastAsia" w:hAnsiTheme="minorEastAsia" w:hint="eastAsia"/>
          <w:szCs w:val="21"/>
        </w:rPr>
        <w:t>需</w:t>
      </w:r>
      <w:r w:rsidR="00755B7B" w:rsidRPr="0085150A">
        <w:rPr>
          <w:rFonts w:asciiTheme="minorEastAsia" w:hAnsiTheme="minorEastAsia" w:hint="eastAsia"/>
          <w:szCs w:val="21"/>
        </w:rPr>
        <w:t>改为血液科病房，收治移植后患者，床位不足，需进行改造</w:t>
      </w:r>
      <w:r w:rsidR="00755B7B">
        <w:rPr>
          <w:rFonts w:asciiTheme="minorEastAsia" w:hAnsiTheme="minorEastAsia" w:hint="eastAsia"/>
          <w:szCs w:val="21"/>
        </w:rPr>
        <w:t>，</w:t>
      </w:r>
      <w:r w:rsidR="00755B7B" w:rsidRPr="0085150A">
        <w:rPr>
          <w:rFonts w:asciiTheme="minorEastAsia" w:hAnsiTheme="minorEastAsia" w:hint="eastAsia"/>
          <w:szCs w:val="21"/>
        </w:rPr>
        <w:t>在单人房间和过渡病房增加设备带和呼叫对讲设备</w:t>
      </w:r>
      <w:r w:rsidRPr="0027635C">
        <w:rPr>
          <w:rFonts w:asciiTheme="minorEastAsia" w:hAnsiTheme="minorEastAsia" w:hint="eastAsia"/>
          <w:szCs w:val="21"/>
        </w:rPr>
        <w:t>。</w:t>
      </w:r>
    </w:p>
    <w:p w14:paraId="69364017" w14:textId="6707A5E0" w:rsidR="004F6922" w:rsidRPr="0027635C" w:rsidRDefault="004F6922" w:rsidP="0027635C">
      <w:pPr>
        <w:spacing w:line="360" w:lineRule="exact"/>
        <w:ind w:left="2" w:firstLineChars="202" w:firstLine="424"/>
        <w:jc w:val="left"/>
        <w:rPr>
          <w:rFonts w:asciiTheme="minorEastAsia" w:hAnsiTheme="minorEastAsia"/>
          <w:szCs w:val="21"/>
        </w:rPr>
      </w:pPr>
      <w:r w:rsidRPr="0027635C">
        <w:rPr>
          <w:rFonts w:asciiTheme="minorEastAsia" w:hAnsiTheme="minorEastAsia" w:hint="eastAsia"/>
          <w:szCs w:val="21"/>
        </w:rPr>
        <w:t>工期要求：不超过</w:t>
      </w:r>
      <w:r w:rsidR="00755B7B">
        <w:rPr>
          <w:rFonts w:asciiTheme="minorEastAsia" w:hAnsiTheme="minorEastAsia" w:hint="eastAsia"/>
          <w:szCs w:val="21"/>
        </w:rPr>
        <w:t>5</w:t>
      </w:r>
      <w:r w:rsidRPr="0027635C">
        <w:rPr>
          <w:rFonts w:asciiTheme="minorEastAsia" w:hAnsiTheme="minorEastAsia" w:hint="eastAsia"/>
          <w:szCs w:val="21"/>
        </w:rPr>
        <w:t>个日历日；质保要求：不低于2年。</w:t>
      </w:r>
    </w:p>
    <w:p w14:paraId="6145A37F" w14:textId="2B736E6C" w:rsidR="004F6922" w:rsidRPr="0027635C" w:rsidRDefault="004F6922" w:rsidP="0027635C">
      <w:pPr>
        <w:spacing w:line="360" w:lineRule="exact"/>
        <w:ind w:left="2" w:firstLineChars="202" w:firstLine="424"/>
        <w:jc w:val="left"/>
        <w:rPr>
          <w:rFonts w:asciiTheme="minorEastAsia" w:hAnsiTheme="minorEastAsia"/>
          <w:szCs w:val="21"/>
        </w:rPr>
      </w:pPr>
      <w:r w:rsidRPr="0027635C">
        <w:rPr>
          <w:rFonts w:asciiTheme="minorEastAsia" w:hAnsiTheme="minorEastAsia" w:hint="eastAsia"/>
          <w:szCs w:val="21"/>
        </w:rPr>
        <w:t>采购控制价：</w:t>
      </w:r>
      <w:r w:rsidR="00755B7B">
        <w:rPr>
          <w:rFonts w:asciiTheme="minorEastAsia" w:hAnsiTheme="minorEastAsia" w:hint="eastAsia"/>
          <w:szCs w:val="21"/>
        </w:rPr>
        <w:t>70000</w:t>
      </w:r>
      <w:r w:rsidRPr="0027635C">
        <w:rPr>
          <w:rFonts w:asciiTheme="minorEastAsia" w:hAnsiTheme="minorEastAsia" w:hint="eastAsia"/>
          <w:szCs w:val="21"/>
        </w:rPr>
        <w:t>.00元；资金来源：财政性资金。</w:t>
      </w:r>
    </w:p>
    <w:p w14:paraId="479E239E" w14:textId="77777777" w:rsidR="004F6922" w:rsidRPr="0027635C" w:rsidRDefault="004F6922" w:rsidP="0027635C">
      <w:pPr>
        <w:spacing w:line="360" w:lineRule="exact"/>
        <w:ind w:left="2" w:firstLineChars="202" w:firstLine="424"/>
        <w:jc w:val="left"/>
        <w:rPr>
          <w:rFonts w:asciiTheme="minorEastAsia" w:hAnsiTheme="minorEastAsia"/>
          <w:szCs w:val="21"/>
        </w:rPr>
      </w:pPr>
      <w:r w:rsidRPr="0027635C">
        <w:rPr>
          <w:rFonts w:asciiTheme="minorEastAsia" w:hAnsiTheme="minorEastAsia" w:hint="eastAsia"/>
          <w:szCs w:val="21"/>
        </w:rPr>
        <w:t>采购须知：</w:t>
      </w:r>
    </w:p>
    <w:p w14:paraId="18C92E21" w14:textId="77777777" w:rsidR="004F6922" w:rsidRPr="0027635C" w:rsidRDefault="004F6922" w:rsidP="0027635C">
      <w:pPr>
        <w:spacing w:line="360" w:lineRule="exact"/>
        <w:ind w:left="2" w:firstLineChars="202" w:firstLine="424"/>
        <w:jc w:val="left"/>
        <w:rPr>
          <w:rFonts w:asciiTheme="minorEastAsia" w:hAnsiTheme="minorEastAsia"/>
          <w:szCs w:val="21"/>
        </w:rPr>
      </w:pPr>
      <w:r w:rsidRPr="0027635C">
        <w:rPr>
          <w:rFonts w:asciiTheme="minorEastAsia" w:hAnsiTheme="minorEastAsia" w:hint="eastAsia"/>
          <w:szCs w:val="21"/>
        </w:rPr>
        <w:t>1投标人必须是在中华人民共和国境内注册的具有独立承担民事责任能力的法人或其他组织，并取得合法企业工商营业执照。</w:t>
      </w:r>
    </w:p>
    <w:p w14:paraId="78FB77A2" w14:textId="77777777" w:rsidR="004F6922" w:rsidRPr="0027635C" w:rsidRDefault="004F6922" w:rsidP="0027635C">
      <w:pPr>
        <w:spacing w:line="360" w:lineRule="exact"/>
        <w:ind w:left="2" w:firstLineChars="202" w:firstLine="424"/>
        <w:jc w:val="left"/>
        <w:rPr>
          <w:rFonts w:asciiTheme="minorEastAsia" w:hAnsiTheme="minorEastAsia"/>
          <w:szCs w:val="21"/>
        </w:rPr>
      </w:pPr>
      <w:r w:rsidRPr="0027635C">
        <w:rPr>
          <w:rFonts w:asciiTheme="minorEastAsia" w:hAnsiTheme="minorEastAsia" w:hint="eastAsia"/>
          <w:szCs w:val="21"/>
        </w:rPr>
        <w:t>2 投标人具有</w:t>
      </w:r>
      <w:proofErr w:type="gramStart"/>
      <w:r w:rsidRPr="0027635C">
        <w:rPr>
          <w:rFonts w:asciiTheme="minorEastAsia" w:hAnsiTheme="minorEastAsia" w:hint="eastAsia"/>
          <w:szCs w:val="21"/>
        </w:rPr>
        <w:t>良好资金</w:t>
      </w:r>
      <w:proofErr w:type="gramEnd"/>
      <w:r w:rsidRPr="0027635C">
        <w:rPr>
          <w:rFonts w:asciiTheme="minorEastAsia" w:hAnsiTheme="minorEastAsia" w:hint="eastAsia"/>
          <w:szCs w:val="21"/>
        </w:rPr>
        <w:t>状况的财务报表（近半年内任意一个月）或上一年度审计报告。</w:t>
      </w:r>
    </w:p>
    <w:p w14:paraId="62298546" w14:textId="77777777" w:rsidR="004F6922" w:rsidRPr="0027635C" w:rsidRDefault="004F6922" w:rsidP="0027635C">
      <w:pPr>
        <w:spacing w:line="360" w:lineRule="exact"/>
        <w:ind w:left="2" w:firstLineChars="202" w:firstLine="424"/>
        <w:jc w:val="left"/>
        <w:rPr>
          <w:rFonts w:asciiTheme="minorEastAsia" w:hAnsiTheme="minorEastAsia"/>
          <w:szCs w:val="21"/>
        </w:rPr>
      </w:pPr>
      <w:r w:rsidRPr="0027635C">
        <w:rPr>
          <w:rFonts w:asciiTheme="minorEastAsia" w:hAnsiTheme="minorEastAsia" w:hint="eastAsia"/>
          <w:szCs w:val="21"/>
        </w:rPr>
        <w:t>3 投标人有依法缴纳税收和社会保障资金的良好记录（近半年内任意连续三个月）。</w:t>
      </w:r>
    </w:p>
    <w:p w14:paraId="6DEABF58" w14:textId="77777777" w:rsidR="004F6922" w:rsidRPr="0027635C" w:rsidRDefault="004F6922" w:rsidP="0027635C">
      <w:pPr>
        <w:spacing w:line="360" w:lineRule="exact"/>
        <w:ind w:left="2" w:firstLineChars="202" w:firstLine="424"/>
        <w:jc w:val="left"/>
        <w:rPr>
          <w:rFonts w:asciiTheme="minorEastAsia" w:hAnsiTheme="minorEastAsia"/>
          <w:szCs w:val="21"/>
        </w:rPr>
      </w:pPr>
      <w:r w:rsidRPr="0027635C">
        <w:rPr>
          <w:rFonts w:asciiTheme="minorEastAsia" w:hAnsiTheme="minorEastAsia" w:hint="eastAsia"/>
          <w:szCs w:val="21"/>
        </w:rPr>
        <w:t>4投标人提供报名近3日内“信用中国”网站下载的信用报告。且未处于被责令停业、投标资格被取消、财产被接管、冻结、破产状态；在经营活动中没有重大违法记录。</w:t>
      </w:r>
    </w:p>
    <w:p w14:paraId="61BB88E7" w14:textId="063E21F3" w:rsidR="004F6922" w:rsidRPr="0027635C" w:rsidRDefault="004F6922" w:rsidP="0027635C">
      <w:pPr>
        <w:spacing w:line="360" w:lineRule="exact"/>
        <w:ind w:left="2" w:firstLineChars="202" w:firstLine="424"/>
        <w:jc w:val="left"/>
        <w:rPr>
          <w:rFonts w:asciiTheme="minorEastAsia" w:hAnsiTheme="minorEastAsia"/>
          <w:szCs w:val="21"/>
        </w:rPr>
      </w:pPr>
      <w:r w:rsidRPr="0027635C">
        <w:rPr>
          <w:rFonts w:asciiTheme="minorEastAsia" w:hAnsiTheme="minorEastAsia" w:hint="eastAsia"/>
          <w:szCs w:val="21"/>
        </w:rPr>
        <w:t>5投标人须提供在近三年内(</w:t>
      </w:r>
      <w:r w:rsidR="00755B7B" w:rsidRPr="0027635C">
        <w:rPr>
          <w:rFonts w:asciiTheme="minorEastAsia" w:hAnsiTheme="minorEastAsia" w:hint="eastAsia"/>
          <w:szCs w:val="21"/>
        </w:rPr>
        <w:t>20年</w:t>
      </w:r>
      <w:r w:rsidR="00755B7B">
        <w:rPr>
          <w:rFonts w:asciiTheme="minorEastAsia" w:hAnsiTheme="minorEastAsia" w:hint="eastAsia"/>
          <w:szCs w:val="21"/>
        </w:rPr>
        <w:t>8</w:t>
      </w:r>
      <w:r w:rsidRPr="0027635C">
        <w:rPr>
          <w:rFonts w:asciiTheme="minorEastAsia" w:hAnsiTheme="minorEastAsia" w:hint="eastAsia"/>
          <w:szCs w:val="21"/>
        </w:rPr>
        <w:t>月至今)承担过类似项目的业绩。（提供合同复印件，至少包含首页、服务内容页及签字页）。</w:t>
      </w:r>
    </w:p>
    <w:p w14:paraId="72800285" w14:textId="77777777" w:rsidR="004F6922" w:rsidRPr="0027635C" w:rsidRDefault="004F6922" w:rsidP="0027635C">
      <w:pPr>
        <w:spacing w:line="360" w:lineRule="exact"/>
        <w:ind w:left="2" w:firstLineChars="202" w:firstLine="424"/>
        <w:jc w:val="left"/>
        <w:rPr>
          <w:rFonts w:asciiTheme="minorEastAsia" w:hAnsiTheme="minorEastAsia"/>
          <w:szCs w:val="21"/>
        </w:rPr>
      </w:pPr>
      <w:r w:rsidRPr="0027635C">
        <w:rPr>
          <w:rFonts w:asciiTheme="minorEastAsia" w:hAnsiTheme="minorEastAsia" w:hint="eastAsia"/>
          <w:szCs w:val="21"/>
        </w:rPr>
        <w:t>6 投标人须具备并提供建筑机电安装工程专业承包三级及以上资质、安全生产许可证、压力管道安装改造维修许可GC2及以上资质、医疗器械经营许可证或经营备案凭证。</w:t>
      </w:r>
    </w:p>
    <w:p w14:paraId="33EDAB24" w14:textId="77777777" w:rsidR="004F6922" w:rsidRPr="0027635C" w:rsidRDefault="004F6922" w:rsidP="0027635C">
      <w:pPr>
        <w:spacing w:line="360" w:lineRule="exact"/>
        <w:ind w:left="2" w:firstLineChars="202" w:firstLine="424"/>
        <w:jc w:val="left"/>
        <w:rPr>
          <w:rFonts w:asciiTheme="minorEastAsia" w:hAnsiTheme="minorEastAsia"/>
          <w:szCs w:val="21"/>
        </w:rPr>
      </w:pPr>
      <w:r w:rsidRPr="0027635C">
        <w:rPr>
          <w:rFonts w:asciiTheme="minorEastAsia" w:hAnsiTheme="minorEastAsia" w:hint="eastAsia"/>
          <w:szCs w:val="21"/>
        </w:rPr>
        <w:t>7 报名需准备材料：①法人授权委托书、②法定代表人身份证复印件、③经办人身份证、④营业执照、⑤业绩证明，及投标须知内要求提供的其他资料。以上内容复印件加盖公章。</w:t>
      </w:r>
    </w:p>
    <w:p w14:paraId="3FCB639D" w14:textId="77777777" w:rsidR="004F6922" w:rsidRPr="0027635C" w:rsidRDefault="004F6922" w:rsidP="0027635C">
      <w:pPr>
        <w:spacing w:line="360" w:lineRule="exact"/>
        <w:ind w:left="2" w:firstLineChars="202" w:firstLine="424"/>
        <w:jc w:val="left"/>
        <w:rPr>
          <w:rFonts w:asciiTheme="minorEastAsia" w:hAnsiTheme="minorEastAsia"/>
          <w:szCs w:val="21"/>
        </w:rPr>
      </w:pPr>
      <w:r w:rsidRPr="0027635C">
        <w:rPr>
          <w:rFonts w:asciiTheme="minorEastAsia" w:hAnsiTheme="minorEastAsia" w:hint="eastAsia"/>
          <w:szCs w:val="21"/>
        </w:rPr>
        <w:t>8 报名方式：投标人请将上述需提供的所有材料复印件加盖公章，以扫描件的形式发送到以下邮箱rmyyzcbm@163.com。</w:t>
      </w:r>
    </w:p>
    <w:p w14:paraId="78B94836" w14:textId="18A92745" w:rsidR="004F6922" w:rsidRPr="0027635C" w:rsidRDefault="004F6922" w:rsidP="0027635C">
      <w:pPr>
        <w:spacing w:line="360" w:lineRule="exact"/>
        <w:ind w:left="2" w:firstLineChars="202" w:firstLine="424"/>
        <w:jc w:val="left"/>
        <w:rPr>
          <w:rFonts w:asciiTheme="minorEastAsia" w:hAnsiTheme="minorEastAsia"/>
          <w:szCs w:val="21"/>
        </w:rPr>
      </w:pPr>
      <w:r w:rsidRPr="0027635C">
        <w:rPr>
          <w:rFonts w:asciiTheme="minorEastAsia" w:hAnsiTheme="minorEastAsia" w:hint="eastAsia"/>
          <w:szCs w:val="21"/>
        </w:rPr>
        <w:t>邮件命名方式：公司名称+北京大学人民医院</w:t>
      </w:r>
      <w:r w:rsidRPr="0027635C">
        <w:rPr>
          <w:rFonts w:asciiTheme="minorEastAsia" w:hAnsiTheme="minorEastAsia" w:hint="eastAsia"/>
          <w:szCs w:val="21"/>
          <w:u w:val="single"/>
        </w:rPr>
        <w:t xml:space="preserve"> </w:t>
      </w:r>
      <w:r w:rsidR="00755B7B" w:rsidRPr="0085150A">
        <w:rPr>
          <w:rFonts w:asciiTheme="minorEastAsia" w:hAnsiTheme="minorEastAsia" w:hint="eastAsia"/>
          <w:szCs w:val="21"/>
          <w:u w:val="single"/>
        </w:rPr>
        <w:t>通州院区住院楼四层血液</w:t>
      </w:r>
      <w:proofErr w:type="gramStart"/>
      <w:r w:rsidR="00755B7B" w:rsidRPr="0085150A">
        <w:rPr>
          <w:rFonts w:asciiTheme="minorEastAsia" w:hAnsiTheme="minorEastAsia" w:hint="eastAsia"/>
          <w:szCs w:val="21"/>
          <w:u w:val="single"/>
        </w:rPr>
        <w:t>科设备带改造</w:t>
      </w:r>
      <w:proofErr w:type="gramEnd"/>
      <w:r w:rsidRPr="0027635C">
        <w:rPr>
          <w:rFonts w:asciiTheme="minorEastAsia" w:hAnsiTheme="minorEastAsia" w:hint="eastAsia"/>
          <w:szCs w:val="21"/>
          <w:u w:val="single"/>
        </w:rPr>
        <w:t xml:space="preserve">  </w:t>
      </w:r>
      <w:r w:rsidRPr="0027635C">
        <w:rPr>
          <w:rFonts w:asciiTheme="minorEastAsia" w:hAnsiTheme="minorEastAsia" w:hint="eastAsia"/>
          <w:szCs w:val="21"/>
        </w:rPr>
        <w:t>报名材料。</w:t>
      </w:r>
    </w:p>
    <w:p w14:paraId="77143913" w14:textId="77777777" w:rsidR="004F6922" w:rsidRPr="0027635C" w:rsidRDefault="004F6922" w:rsidP="0027635C">
      <w:pPr>
        <w:spacing w:line="360" w:lineRule="exact"/>
        <w:ind w:left="2" w:firstLineChars="202" w:firstLine="424"/>
        <w:jc w:val="left"/>
        <w:rPr>
          <w:rFonts w:asciiTheme="minorEastAsia" w:hAnsiTheme="minorEastAsia"/>
          <w:szCs w:val="21"/>
        </w:rPr>
      </w:pPr>
      <w:r w:rsidRPr="0027635C">
        <w:rPr>
          <w:rFonts w:asciiTheme="minorEastAsia" w:hAnsiTheme="minorEastAsia" w:hint="eastAsia"/>
          <w:szCs w:val="21"/>
        </w:rPr>
        <w:t>邮件内需注明经办人姓名、联系方式、邮箱。</w:t>
      </w:r>
    </w:p>
    <w:p w14:paraId="5DDE78AC" w14:textId="3CB91476" w:rsidR="004F6922" w:rsidRPr="0027635C" w:rsidRDefault="004F6922" w:rsidP="0027635C">
      <w:pPr>
        <w:spacing w:line="360" w:lineRule="exact"/>
        <w:ind w:left="2" w:firstLineChars="202" w:firstLine="424"/>
        <w:jc w:val="left"/>
        <w:rPr>
          <w:rFonts w:asciiTheme="minorEastAsia" w:hAnsiTheme="minorEastAsia"/>
          <w:szCs w:val="21"/>
        </w:rPr>
      </w:pPr>
      <w:r w:rsidRPr="0027635C">
        <w:rPr>
          <w:rFonts w:asciiTheme="minorEastAsia" w:hAnsiTheme="minorEastAsia" w:hint="eastAsia"/>
          <w:szCs w:val="21"/>
        </w:rPr>
        <w:t>9报名时间：</w:t>
      </w:r>
      <w:r w:rsidR="00755B7B" w:rsidRPr="0027635C">
        <w:rPr>
          <w:rFonts w:asciiTheme="minorEastAsia" w:hAnsiTheme="minorEastAsia" w:hint="eastAsia"/>
          <w:szCs w:val="21"/>
        </w:rPr>
        <w:t>2023年</w:t>
      </w:r>
      <w:r w:rsidR="00755B7B">
        <w:rPr>
          <w:rFonts w:asciiTheme="minorEastAsia" w:hAnsiTheme="minorEastAsia" w:hint="eastAsia"/>
          <w:szCs w:val="21"/>
        </w:rPr>
        <w:t>9</w:t>
      </w:r>
      <w:r w:rsidRPr="0027635C">
        <w:rPr>
          <w:rFonts w:asciiTheme="minorEastAsia" w:hAnsiTheme="minorEastAsia" w:hint="eastAsia"/>
          <w:szCs w:val="21"/>
        </w:rPr>
        <w:t>月</w:t>
      </w:r>
      <w:r w:rsidR="002671A0">
        <w:rPr>
          <w:rFonts w:asciiTheme="minorEastAsia" w:hAnsiTheme="minorEastAsia" w:hint="eastAsia"/>
          <w:szCs w:val="21"/>
        </w:rPr>
        <w:t>7</w:t>
      </w:r>
      <w:r w:rsidRPr="0027635C">
        <w:rPr>
          <w:rFonts w:asciiTheme="minorEastAsia" w:hAnsiTheme="minorEastAsia" w:hint="eastAsia"/>
          <w:szCs w:val="21"/>
        </w:rPr>
        <w:t>日9:00——</w:t>
      </w:r>
      <w:r w:rsidR="00755B7B" w:rsidRPr="0027635C">
        <w:rPr>
          <w:rFonts w:asciiTheme="minorEastAsia" w:hAnsiTheme="minorEastAsia" w:hint="eastAsia"/>
          <w:szCs w:val="21"/>
        </w:rPr>
        <w:t>2023年</w:t>
      </w:r>
      <w:r w:rsidR="00755B7B">
        <w:rPr>
          <w:rFonts w:asciiTheme="minorEastAsia" w:hAnsiTheme="minorEastAsia" w:hint="eastAsia"/>
          <w:szCs w:val="21"/>
        </w:rPr>
        <w:t>9</w:t>
      </w:r>
      <w:r w:rsidRPr="0027635C">
        <w:rPr>
          <w:rFonts w:asciiTheme="minorEastAsia" w:hAnsiTheme="minorEastAsia" w:hint="eastAsia"/>
          <w:szCs w:val="21"/>
        </w:rPr>
        <w:t>月</w:t>
      </w:r>
      <w:r w:rsidR="002671A0">
        <w:rPr>
          <w:rFonts w:asciiTheme="minorEastAsia" w:hAnsiTheme="minorEastAsia" w:hint="eastAsia"/>
          <w:szCs w:val="21"/>
        </w:rPr>
        <w:t>13</w:t>
      </w:r>
      <w:r w:rsidRPr="0027635C">
        <w:rPr>
          <w:rFonts w:asciiTheme="minorEastAsia" w:hAnsiTheme="minorEastAsia" w:hint="eastAsia"/>
          <w:szCs w:val="21"/>
        </w:rPr>
        <w:t>日16:30</w:t>
      </w:r>
    </w:p>
    <w:p w14:paraId="3AC8588B" w14:textId="77777777" w:rsidR="004F6922" w:rsidRPr="0027635C" w:rsidRDefault="004F6922" w:rsidP="0027635C">
      <w:pPr>
        <w:spacing w:line="360" w:lineRule="exact"/>
        <w:ind w:left="2" w:firstLineChars="202" w:firstLine="424"/>
        <w:jc w:val="left"/>
        <w:rPr>
          <w:rFonts w:asciiTheme="minorEastAsia" w:hAnsiTheme="minorEastAsia"/>
          <w:szCs w:val="21"/>
        </w:rPr>
      </w:pPr>
      <w:r w:rsidRPr="0027635C">
        <w:rPr>
          <w:rFonts w:asciiTheme="minorEastAsia" w:hAnsiTheme="minorEastAsia" w:hint="eastAsia"/>
          <w:szCs w:val="21"/>
        </w:rPr>
        <w:t>10如有疑问请联系： 88325859苗老师。</w:t>
      </w:r>
    </w:p>
    <w:p w14:paraId="0320E397" w14:textId="384CB083" w:rsidR="0027635C" w:rsidRDefault="004F6922" w:rsidP="0027635C">
      <w:pPr>
        <w:ind w:firstLineChars="200" w:firstLine="420"/>
        <w:rPr>
          <w:rFonts w:asciiTheme="minorEastAsia" w:hAnsiTheme="minorEastAsia"/>
          <w:szCs w:val="21"/>
        </w:rPr>
      </w:pPr>
      <w:r w:rsidRPr="0027635C">
        <w:rPr>
          <w:rFonts w:asciiTheme="minorEastAsia" w:hAnsiTheme="minorEastAsia"/>
          <w:szCs w:val="21"/>
        </w:rPr>
        <w:t>11</w:t>
      </w:r>
      <w:r w:rsidRPr="0027635C">
        <w:rPr>
          <w:rFonts w:asciiTheme="minorEastAsia" w:hAnsiTheme="minorEastAsia" w:hint="eastAsia"/>
          <w:szCs w:val="21"/>
        </w:rPr>
        <w:t>采购文件详见附件。</w:t>
      </w:r>
    </w:p>
    <w:p w14:paraId="60A06981" w14:textId="1FC7D7F5" w:rsidR="00AE73B7" w:rsidRDefault="00AE73B7" w:rsidP="00543EB6">
      <w:pPr>
        <w:rPr>
          <w:rFonts w:asciiTheme="minorEastAsia" w:hAnsiTheme="minorEastAsia"/>
          <w:b/>
          <w:szCs w:val="21"/>
        </w:rPr>
      </w:pPr>
      <w:r w:rsidRPr="00352473">
        <w:rPr>
          <w:rFonts w:asciiTheme="minorEastAsia" w:hAnsiTheme="minorEastAsia" w:hint="eastAsia"/>
          <w:b/>
          <w:szCs w:val="21"/>
        </w:rPr>
        <w:t>二、</w:t>
      </w:r>
      <w:r w:rsidR="00642B6F">
        <w:rPr>
          <w:rFonts w:asciiTheme="minorEastAsia" w:hAnsiTheme="minorEastAsia" w:hint="eastAsia"/>
          <w:b/>
          <w:szCs w:val="21"/>
        </w:rPr>
        <w:t>工程</w:t>
      </w:r>
      <w:r w:rsidR="006C1852">
        <w:rPr>
          <w:rFonts w:asciiTheme="minorEastAsia" w:hAnsiTheme="minorEastAsia" w:hint="eastAsia"/>
          <w:b/>
          <w:szCs w:val="21"/>
        </w:rPr>
        <w:t>要求</w:t>
      </w:r>
      <w:r w:rsidRPr="00352473">
        <w:rPr>
          <w:rFonts w:asciiTheme="minorEastAsia" w:hAnsiTheme="minorEastAsia" w:hint="eastAsia"/>
          <w:b/>
          <w:szCs w:val="21"/>
        </w:rPr>
        <w:t>：</w:t>
      </w:r>
    </w:p>
    <w:p w14:paraId="6AC0314A" w14:textId="4597804F" w:rsidR="004F6922" w:rsidRPr="0027635C" w:rsidRDefault="004F6922" w:rsidP="0027635C">
      <w:pPr>
        <w:spacing w:line="360" w:lineRule="exact"/>
        <w:ind w:left="2" w:firstLineChars="202" w:firstLine="424"/>
        <w:jc w:val="left"/>
        <w:rPr>
          <w:rFonts w:asciiTheme="minorEastAsia" w:hAnsiTheme="minorEastAsia"/>
          <w:szCs w:val="21"/>
        </w:rPr>
      </w:pPr>
      <w:r w:rsidRPr="0027635C">
        <w:rPr>
          <w:rFonts w:asciiTheme="minorEastAsia" w:hAnsiTheme="minorEastAsia" w:hint="eastAsia"/>
          <w:szCs w:val="21"/>
        </w:rPr>
        <w:t>1、</w:t>
      </w:r>
      <w:r w:rsidR="00A36CD0" w:rsidRPr="0085150A">
        <w:rPr>
          <w:rFonts w:asciiTheme="minorEastAsia" w:hAnsiTheme="minorEastAsia" w:hint="eastAsia"/>
          <w:szCs w:val="21"/>
        </w:rPr>
        <w:t>改造后床位为50张，需在单人房间和过渡病房增加设备带和呼叫对讲设备。4B现在4051、4052</w:t>
      </w:r>
      <w:proofErr w:type="gramStart"/>
      <w:r w:rsidR="00A36CD0" w:rsidRPr="0085150A">
        <w:rPr>
          <w:rFonts w:asciiTheme="minorEastAsia" w:hAnsiTheme="minorEastAsia" w:hint="eastAsia"/>
          <w:szCs w:val="21"/>
        </w:rPr>
        <w:t>两</w:t>
      </w:r>
      <w:proofErr w:type="gramEnd"/>
      <w:r w:rsidR="00A36CD0" w:rsidRPr="0085150A">
        <w:rPr>
          <w:rFonts w:asciiTheme="minorEastAsia" w:hAnsiTheme="minorEastAsia" w:hint="eastAsia"/>
          <w:szCs w:val="21"/>
        </w:rPr>
        <w:t>间病房各2张床位，有一人床位的气体端口，需增加</w:t>
      </w:r>
      <w:proofErr w:type="gramStart"/>
      <w:r w:rsidR="00A36CD0" w:rsidRPr="0085150A">
        <w:rPr>
          <w:rFonts w:asciiTheme="minorEastAsia" w:hAnsiTheme="minorEastAsia" w:hint="eastAsia"/>
          <w:szCs w:val="21"/>
        </w:rPr>
        <w:t>一人位氧气</w:t>
      </w:r>
      <w:proofErr w:type="gramEnd"/>
      <w:r w:rsidR="00A36CD0" w:rsidRPr="0085150A">
        <w:rPr>
          <w:rFonts w:asciiTheme="minorEastAsia" w:hAnsiTheme="minorEastAsia" w:hint="eastAsia"/>
          <w:szCs w:val="21"/>
        </w:rPr>
        <w:t>端口。4046、4048</w:t>
      </w:r>
      <w:proofErr w:type="gramStart"/>
      <w:r w:rsidR="00A36CD0" w:rsidRPr="0085150A">
        <w:rPr>
          <w:rFonts w:asciiTheme="minorEastAsia" w:hAnsiTheme="minorEastAsia" w:hint="eastAsia"/>
          <w:szCs w:val="21"/>
        </w:rPr>
        <w:t>两</w:t>
      </w:r>
      <w:proofErr w:type="gramEnd"/>
      <w:r w:rsidR="00A36CD0" w:rsidRPr="0085150A">
        <w:rPr>
          <w:rFonts w:asciiTheme="minorEastAsia" w:hAnsiTheme="minorEastAsia" w:hint="eastAsia"/>
          <w:szCs w:val="21"/>
        </w:rPr>
        <w:t>间病房各有一套呼叫对讲设备，需按实际床位增加呼叫对讲设备。</w:t>
      </w:r>
      <w:r w:rsidRPr="0027635C">
        <w:rPr>
          <w:rFonts w:asciiTheme="minorEastAsia" w:hAnsiTheme="minorEastAsia" w:hint="eastAsia"/>
          <w:szCs w:val="21"/>
        </w:rPr>
        <w:t>施工范围详见工程量清单。</w:t>
      </w:r>
    </w:p>
    <w:p w14:paraId="451DED6A" w14:textId="0549DDCC" w:rsidR="004F6922" w:rsidRPr="0027635C" w:rsidRDefault="00A36CD0" w:rsidP="0027635C">
      <w:pPr>
        <w:spacing w:line="360" w:lineRule="exact"/>
        <w:ind w:left="2" w:firstLineChars="202" w:firstLine="424"/>
        <w:jc w:val="left"/>
        <w:rPr>
          <w:rFonts w:asciiTheme="minorEastAsia" w:hAnsiTheme="minorEastAsia"/>
          <w:szCs w:val="21"/>
        </w:rPr>
      </w:pPr>
      <w:r>
        <w:rPr>
          <w:rFonts w:asciiTheme="minorEastAsia" w:hAnsiTheme="minorEastAsia" w:hint="eastAsia"/>
          <w:szCs w:val="21"/>
        </w:rPr>
        <w:t>2</w:t>
      </w:r>
      <w:r w:rsidR="004F6922" w:rsidRPr="0027635C">
        <w:rPr>
          <w:rFonts w:asciiTheme="minorEastAsia" w:hAnsiTheme="minorEastAsia" w:hint="eastAsia"/>
          <w:szCs w:val="21"/>
        </w:rPr>
        <w:t>、工期要求：不超过</w:t>
      </w:r>
      <w:r>
        <w:rPr>
          <w:rFonts w:asciiTheme="minorEastAsia" w:hAnsiTheme="minorEastAsia" w:hint="eastAsia"/>
          <w:szCs w:val="21"/>
        </w:rPr>
        <w:t>5</w:t>
      </w:r>
      <w:r w:rsidR="004F6922" w:rsidRPr="0027635C">
        <w:rPr>
          <w:rFonts w:asciiTheme="minorEastAsia" w:hAnsiTheme="minorEastAsia" w:hint="eastAsia"/>
          <w:szCs w:val="21"/>
        </w:rPr>
        <w:t>个日历日。</w:t>
      </w:r>
    </w:p>
    <w:p w14:paraId="2829C6AA" w14:textId="7DCE8E22" w:rsidR="004F6922" w:rsidRPr="0027635C" w:rsidRDefault="00A36CD0" w:rsidP="0027635C">
      <w:pPr>
        <w:spacing w:line="360" w:lineRule="exact"/>
        <w:ind w:left="2" w:firstLineChars="202" w:firstLine="424"/>
        <w:jc w:val="left"/>
        <w:rPr>
          <w:rFonts w:asciiTheme="minorEastAsia" w:hAnsiTheme="minorEastAsia"/>
          <w:szCs w:val="21"/>
        </w:rPr>
      </w:pPr>
      <w:r>
        <w:rPr>
          <w:rFonts w:asciiTheme="minorEastAsia" w:hAnsiTheme="minorEastAsia" w:hint="eastAsia"/>
          <w:szCs w:val="21"/>
        </w:rPr>
        <w:t>3</w:t>
      </w:r>
      <w:r w:rsidR="004F6922" w:rsidRPr="0027635C">
        <w:rPr>
          <w:rFonts w:asciiTheme="minorEastAsia" w:hAnsiTheme="minorEastAsia" w:hint="eastAsia"/>
          <w:szCs w:val="21"/>
        </w:rPr>
        <w:t>、质保要求：不低于</w:t>
      </w:r>
      <w:r w:rsidR="004F6922" w:rsidRPr="0027635C">
        <w:rPr>
          <w:rFonts w:asciiTheme="minorEastAsia" w:hAnsiTheme="minorEastAsia"/>
          <w:szCs w:val="21"/>
        </w:rPr>
        <w:t>2</w:t>
      </w:r>
      <w:r w:rsidR="004F6922" w:rsidRPr="0027635C">
        <w:rPr>
          <w:rFonts w:asciiTheme="minorEastAsia" w:hAnsiTheme="minorEastAsia" w:hint="eastAsia"/>
          <w:szCs w:val="21"/>
        </w:rPr>
        <w:t>年。</w:t>
      </w:r>
    </w:p>
    <w:p w14:paraId="65B7225A" w14:textId="782FA2F0" w:rsidR="004F6922" w:rsidRPr="0027635C" w:rsidRDefault="00A36CD0" w:rsidP="0027635C">
      <w:pPr>
        <w:spacing w:line="360" w:lineRule="exact"/>
        <w:ind w:left="2" w:firstLineChars="202" w:firstLine="424"/>
        <w:jc w:val="left"/>
        <w:rPr>
          <w:rFonts w:asciiTheme="minorEastAsia" w:hAnsiTheme="minorEastAsia"/>
          <w:szCs w:val="21"/>
        </w:rPr>
      </w:pPr>
      <w:r>
        <w:rPr>
          <w:rFonts w:asciiTheme="minorEastAsia" w:hAnsiTheme="minorEastAsia" w:hint="eastAsia"/>
          <w:szCs w:val="21"/>
        </w:rPr>
        <w:t>4</w:t>
      </w:r>
      <w:r w:rsidR="004F6922" w:rsidRPr="0027635C">
        <w:rPr>
          <w:rFonts w:asciiTheme="minorEastAsia" w:hAnsiTheme="minorEastAsia" w:hint="eastAsia"/>
          <w:szCs w:val="21"/>
        </w:rPr>
        <w:t>、施工前投标方需制定完善的施工计划、安全组织措施。</w:t>
      </w:r>
    </w:p>
    <w:p w14:paraId="3DADB22F" w14:textId="568AC34D" w:rsidR="004F6922" w:rsidRPr="0027635C" w:rsidRDefault="00A36CD0" w:rsidP="0027635C">
      <w:pPr>
        <w:spacing w:line="360" w:lineRule="exact"/>
        <w:ind w:left="2" w:firstLineChars="202" w:firstLine="424"/>
        <w:jc w:val="left"/>
        <w:rPr>
          <w:rFonts w:asciiTheme="minorEastAsia" w:hAnsiTheme="minorEastAsia"/>
          <w:szCs w:val="21"/>
        </w:rPr>
      </w:pPr>
      <w:r>
        <w:rPr>
          <w:rFonts w:asciiTheme="minorEastAsia" w:hAnsiTheme="minorEastAsia" w:hint="eastAsia"/>
          <w:szCs w:val="21"/>
        </w:rPr>
        <w:t>5</w:t>
      </w:r>
      <w:r w:rsidR="004F6922" w:rsidRPr="0027635C">
        <w:rPr>
          <w:rFonts w:asciiTheme="minorEastAsia" w:hAnsiTheme="minorEastAsia" w:hint="eastAsia"/>
          <w:szCs w:val="21"/>
        </w:rPr>
        <w:t>、安全事项</w:t>
      </w:r>
    </w:p>
    <w:p w14:paraId="4B998699" w14:textId="77777777" w:rsidR="004F6922" w:rsidRDefault="004F6922" w:rsidP="0027635C">
      <w:pPr>
        <w:spacing w:line="360" w:lineRule="exact"/>
        <w:ind w:left="2" w:firstLineChars="202" w:firstLine="424"/>
        <w:jc w:val="left"/>
        <w:rPr>
          <w:rFonts w:asciiTheme="minorEastAsia" w:hAnsiTheme="minorEastAsia"/>
          <w:szCs w:val="21"/>
        </w:rPr>
      </w:pPr>
      <w:r w:rsidRPr="0027635C">
        <w:rPr>
          <w:rFonts w:asciiTheme="minorEastAsia" w:hAnsiTheme="minorEastAsia" w:hint="eastAsia"/>
          <w:szCs w:val="21"/>
        </w:rPr>
        <w:t>施工应遵守安全生产有关管理规定及医院相关管理规定，严格按安全标准组织施工作业，采取必要的安全防护措施，消除事故隐患。由于投标方安全防护措施不力造成的事故责任和因此发生的费用由投标方承担，招标方不承</w:t>
      </w:r>
      <w:r w:rsidRPr="0027635C">
        <w:rPr>
          <w:rFonts w:asciiTheme="minorEastAsia" w:hAnsiTheme="minorEastAsia" w:hint="eastAsia"/>
          <w:szCs w:val="21"/>
        </w:rPr>
        <w:lastRenderedPageBreak/>
        <w:t>担任何责任及因此发生的费用。</w:t>
      </w:r>
    </w:p>
    <w:p w14:paraId="1F2E3273" w14:textId="7F3D9151" w:rsidR="00567578" w:rsidRPr="00886B1A" w:rsidRDefault="00567578" w:rsidP="00886B1A">
      <w:pPr>
        <w:spacing w:line="360" w:lineRule="exact"/>
        <w:ind w:left="2" w:firstLineChars="202" w:firstLine="424"/>
        <w:jc w:val="left"/>
        <w:rPr>
          <w:rFonts w:asciiTheme="minorEastAsia" w:hAnsiTheme="minorEastAsia"/>
          <w:szCs w:val="21"/>
        </w:rPr>
      </w:pPr>
      <w:r w:rsidRPr="00886B1A">
        <w:rPr>
          <w:rFonts w:asciiTheme="minorEastAsia" w:hAnsiTheme="minorEastAsia" w:hint="eastAsia"/>
          <w:szCs w:val="21"/>
        </w:rPr>
        <w:t>6</w:t>
      </w:r>
      <w:r w:rsidR="00886B1A">
        <w:rPr>
          <w:rFonts w:asciiTheme="minorEastAsia" w:hAnsiTheme="minorEastAsia" w:hint="eastAsia"/>
          <w:szCs w:val="21"/>
        </w:rPr>
        <w:t>、</w:t>
      </w:r>
      <w:r w:rsidRPr="00886B1A">
        <w:rPr>
          <w:rFonts w:asciiTheme="minorEastAsia" w:hAnsiTheme="minorEastAsia" w:hint="eastAsia"/>
          <w:szCs w:val="21"/>
        </w:rPr>
        <w:t>设计依据：</w:t>
      </w:r>
    </w:p>
    <w:p w14:paraId="4A5216A1" w14:textId="77777777" w:rsidR="00567578" w:rsidRPr="00F17D74" w:rsidRDefault="00567578" w:rsidP="00AD6177">
      <w:pPr>
        <w:pStyle w:val="aa"/>
        <w:numPr>
          <w:ilvl w:val="0"/>
          <w:numId w:val="17"/>
        </w:numPr>
        <w:spacing w:line="360" w:lineRule="exact"/>
        <w:ind w:firstLineChars="0" w:hanging="137"/>
        <w:jc w:val="left"/>
        <w:rPr>
          <w:rFonts w:asciiTheme="minorEastAsia" w:hAnsiTheme="minorEastAsia"/>
          <w:szCs w:val="21"/>
        </w:rPr>
      </w:pPr>
      <w:r w:rsidRPr="00F17D74">
        <w:rPr>
          <w:rFonts w:asciiTheme="minorEastAsia" w:hAnsiTheme="minorEastAsia" w:hint="eastAsia"/>
          <w:szCs w:val="21"/>
        </w:rPr>
        <w:t>YY/T0187-94《医用中心供氧系统通用技术条件》；</w:t>
      </w:r>
    </w:p>
    <w:p w14:paraId="4A3B08D0" w14:textId="77777777" w:rsidR="00567578" w:rsidRPr="00F17D74" w:rsidRDefault="00567578" w:rsidP="00AD6177">
      <w:pPr>
        <w:pStyle w:val="aa"/>
        <w:numPr>
          <w:ilvl w:val="0"/>
          <w:numId w:val="17"/>
        </w:numPr>
        <w:spacing w:line="360" w:lineRule="exact"/>
        <w:ind w:firstLineChars="0" w:hanging="137"/>
        <w:jc w:val="left"/>
        <w:rPr>
          <w:rFonts w:asciiTheme="minorEastAsia" w:hAnsiTheme="minorEastAsia"/>
          <w:szCs w:val="21"/>
        </w:rPr>
      </w:pPr>
      <w:r w:rsidRPr="00F17D74">
        <w:rPr>
          <w:rFonts w:asciiTheme="minorEastAsia" w:hAnsiTheme="minorEastAsia" w:hint="eastAsia"/>
          <w:szCs w:val="21"/>
        </w:rPr>
        <w:t>YY/T0186-94《医用中心吸引系统通用技术条件》；</w:t>
      </w:r>
    </w:p>
    <w:p w14:paraId="55CDE3BC" w14:textId="77777777" w:rsidR="00567578" w:rsidRPr="00F17D74" w:rsidRDefault="00567578" w:rsidP="00AD6177">
      <w:pPr>
        <w:pStyle w:val="aa"/>
        <w:numPr>
          <w:ilvl w:val="0"/>
          <w:numId w:val="17"/>
        </w:numPr>
        <w:spacing w:line="360" w:lineRule="exact"/>
        <w:ind w:firstLineChars="0" w:hanging="137"/>
        <w:jc w:val="left"/>
        <w:rPr>
          <w:rFonts w:asciiTheme="minorEastAsia" w:hAnsiTheme="minorEastAsia"/>
          <w:szCs w:val="21"/>
        </w:rPr>
      </w:pPr>
      <w:r w:rsidRPr="00F17D74">
        <w:rPr>
          <w:rFonts w:asciiTheme="minorEastAsia" w:hAnsiTheme="minorEastAsia" w:hint="eastAsia"/>
          <w:szCs w:val="21"/>
        </w:rPr>
        <w:t>GB50751-2012《医用气体工程技术规范》</w:t>
      </w:r>
    </w:p>
    <w:p w14:paraId="56A68AC6" w14:textId="122B1694" w:rsidR="00567578" w:rsidRPr="00804C59" w:rsidRDefault="00804C59" w:rsidP="00804C59">
      <w:pPr>
        <w:spacing w:line="360" w:lineRule="exact"/>
        <w:ind w:left="2" w:firstLineChars="202" w:firstLine="424"/>
        <w:jc w:val="left"/>
        <w:rPr>
          <w:rFonts w:asciiTheme="minorEastAsia" w:hAnsiTheme="minorEastAsia"/>
          <w:szCs w:val="21"/>
        </w:rPr>
      </w:pPr>
      <w:r w:rsidRPr="00804C59">
        <w:rPr>
          <w:rFonts w:asciiTheme="minorEastAsia" w:hAnsiTheme="minorEastAsia" w:hint="eastAsia"/>
          <w:szCs w:val="21"/>
        </w:rPr>
        <w:t>7</w:t>
      </w:r>
      <w:r w:rsidR="00567578" w:rsidRPr="00804C59">
        <w:rPr>
          <w:rFonts w:asciiTheme="minorEastAsia" w:hAnsiTheme="minorEastAsia" w:hint="eastAsia"/>
          <w:szCs w:val="21"/>
        </w:rPr>
        <w:t>、设计思想：</w:t>
      </w:r>
    </w:p>
    <w:p w14:paraId="4E26A1D9" w14:textId="77777777" w:rsidR="00567578" w:rsidRPr="00F17D74" w:rsidRDefault="00567578" w:rsidP="00AD6177">
      <w:pPr>
        <w:pStyle w:val="aa"/>
        <w:numPr>
          <w:ilvl w:val="0"/>
          <w:numId w:val="18"/>
        </w:numPr>
        <w:spacing w:line="360" w:lineRule="exact"/>
        <w:ind w:firstLineChars="0" w:hanging="137"/>
        <w:jc w:val="left"/>
        <w:rPr>
          <w:rFonts w:asciiTheme="minorEastAsia" w:hAnsiTheme="minorEastAsia"/>
          <w:szCs w:val="21"/>
        </w:rPr>
      </w:pPr>
      <w:r w:rsidRPr="00F17D74">
        <w:rPr>
          <w:rFonts w:asciiTheme="minorEastAsia" w:hAnsiTheme="minorEastAsia" w:hint="eastAsia"/>
          <w:szCs w:val="21"/>
        </w:rPr>
        <w:t>严格按照国家有关标准，从技术上确保院方提出的各项要求。</w:t>
      </w:r>
    </w:p>
    <w:p w14:paraId="3B1BEC75" w14:textId="77777777" w:rsidR="00567578" w:rsidRPr="00F17D74" w:rsidRDefault="00567578" w:rsidP="00AD6177">
      <w:pPr>
        <w:pStyle w:val="aa"/>
        <w:numPr>
          <w:ilvl w:val="0"/>
          <w:numId w:val="18"/>
        </w:numPr>
        <w:spacing w:line="360" w:lineRule="exact"/>
        <w:ind w:firstLineChars="0" w:hanging="137"/>
        <w:jc w:val="left"/>
        <w:rPr>
          <w:rFonts w:asciiTheme="minorEastAsia" w:hAnsiTheme="minorEastAsia"/>
          <w:szCs w:val="21"/>
        </w:rPr>
      </w:pPr>
      <w:r w:rsidRPr="00F17D74">
        <w:rPr>
          <w:rFonts w:asciiTheme="minorEastAsia" w:hAnsiTheme="minorEastAsia" w:hint="eastAsia"/>
          <w:szCs w:val="21"/>
        </w:rPr>
        <w:t>遵守“外型美观、简洁、稳重，技术先进、运用成熟、造价经济、质量安全可靠、使用寿命长、使用维护方便”的原则。</w:t>
      </w:r>
    </w:p>
    <w:p w14:paraId="394B0A30" w14:textId="77777777" w:rsidR="00567578" w:rsidRPr="00F17D74" w:rsidRDefault="00567578" w:rsidP="00AD6177">
      <w:pPr>
        <w:pStyle w:val="aa"/>
        <w:numPr>
          <w:ilvl w:val="0"/>
          <w:numId w:val="18"/>
        </w:numPr>
        <w:spacing w:line="360" w:lineRule="exact"/>
        <w:ind w:firstLineChars="0" w:hanging="137"/>
        <w:jc w:val="left"/>
        <w:rPr>
          <w:rFonts w:asciiTheme="minorEastAsia" w:hAnsiTheme="minorEastAsia"/>
          <w:szCs w:val="21"/>
        </w:rPr>
      </w:pPr>
      <w:r w:rsidRPr="00F17D74">
        <w:rPr>
          <w:rFonts w:asciiTheme="minorEastAsia" w:hAnsiTheme="minorEastAsia" w:hint="eastAsia"/>
          <w:szCs w:val="21"/>
        </w:rPr>
        <w:t>充分做好从“设计-选材-施工-交验”中各个环节的监控。</w:t>
      </w:r>
    </w:p>
    <w:p w14:paraId="0ED2AA6F" w14:textId="6E6A9C24" w:rsidR="00567578" w:rsidRPr="00804C59" w:rsidRDefault="00804C59" w:rsidP="00804C59">
      <w:pPr>
        <w:spacing w:line="360" w:lineRule="exact"/>
        <w:ind w:left="2" w:firstLineChars="202" w:firstLine="424"/>
        <w:jc w:val="left"/>
        <w:rPr>
          <w:rFonts w:asciiTheme="minorEastAsia" w:hAnsiTheme="minorEastAsia"/>
          <w:szCs w:val="21"/>
        </w:rPr>
      </w:pPr>
      <w:r w:rsidRPr="00804C59">
        <w:rPr>
          <w:rFonts w:asciiTheme="minorEastAsia" w:hAnsiTheme="minorEastAsia" w:hint="eastAsia"/>
          <w:szCs w:val="21"/>
        </w:rPr>
        <w:t>8</w:t>
      </w:r>
      <w:r w:rsidR="00567578" w:rsidRPr="00804C59">
        <w:rPr>
          <w:rFonts w:asciiTheme="minorEastAsia" w:hAnsiTheme="minorEastAsia" w:hint="eastAsia"/>
          <w:szCs w:val="21"/>
        </w:rPr>
        <w:t>、系统类别：本医用系统主要包括以下四种：</w:t>
      </w:r>
    </w:p>
    <w:p w14:paraId="42E11361" w14:textId="77777777" w:rsidR="00567578" w:rsidRPr="00F17D74" w:rsidRDefault="00567578" w:rsidP="00AD6177">
      <w:pPr>
        <w:pStyle w:val="aa"/>
        <w:numPr>
          <w:ilvl w:val="0"/>
          <w:numId w:val="19"/>
        </w:numPr>
        <w:spacing w:line="360" w:lineRule="exact"/>
        <w:ind w:firstLineChars="0" w:hanging="137"/>
        <w:jc w:val="left"/>
        <w:rPr>
          <w:rFonts w:asciiTheme="minorEastAsia" w:hAnsiTheme="minorEastAsia"/>
          <w:szCs w:val="21"/>
        </w:rPr>
      </w:pPr>
      <w:r w:rsidRPr="00F17D74">
        <w:rPr>
          <w:rFonts w:asciiTheme="minorEastAsia" w:hAnsiTheme="minorEastAsia" w:hint="eastAsia"/>
          <w:szCs w:val="21"/>
        </w:rPr>
        <w:t>中心供氧系统</w:t>
      </w:r>
    </w:p>
    <w:p w14:paraId="4FB14CC6" w14:textId="77777777" w:rsidR="00567578" w:rsidRPr="00F17D74" w:rsidRDefault="00567578" w:rsidP="00AD6177">
      <w:pPr>
        <w:pStyle w:val="aa"/>
        <w:numPr>
          <w:ilvl w:val="0"/>
          <w:numId w:val="19"/>
        </w:numPr>
        <w:spacing w:line="360" w:lineRule="exact"/>
        <w:ind w:firstLineChars="0" w:hanging="137"/>
        <w:jc w:val="left"/>
        <w:rPr>
          <w:rFonts w:asciiTheme="minorEastAsia" w:hAnsiTheme="minorEastAsia"/>
          <w:szCs w:val="21"/>
        </w:rPr>
      </w:pPr>
      <w:r w:rsidRPr="00F17D74">
        <w:rPr>
          <w:rFonts w:asciiTheme="minorEastAsia" w:hAnsiTheme="minorEastAsia" w:hint="eastAsia"/>
          <w:szCs w:val="21"/>
        </w:rPr>
        <w:t>中心负压吸引系统、</w:t>
      </w:r>
    </w:p>
    <w:p w14:paraId="5FDB2E48" w14:textId="77777777" w:rsidR="00567578" w:rsidRPr="00F17D74" w:rsidRDefault="00567578" w:rsidP="00AD6177">
      <w:pPr>
        <w:pStyle w:val="aa"/>
        <w:numPr>
          <w:ilvl w:val="0"/>
          <w:numId w:val="19"/>
        </w:numPr>
        <w:spacing w:line="360" w:lineRule="exact"/>
        <w:ind w:firstLineChars="0" w:hanging="137"/>
        <w:jc w:val="left"/>
        <w:rPr>
          <w:rFonts w:asciiTheme="minorEastAsia" w:hAnsiTheme="minorEastAsia"/>
          <w:szCs w:val="21"/>
        </w:rPr>
      </w:pPr>
      <w:r w:rsidRPr="00F17D74">
        <w:rPr>
          <w:rFonts w:asciiTheme="minorEastAsia" w:hAnsiTheme="minorEastAsia" w:hint="eastAsia"/>
          <w:szCs w:val="21"/>
        </w:rPr>
        <w:t>压缩空气系统、</w:t>
      </w:r>
    </w:p>
    <w:p w14:paraId="768B5EA3" w14:textId="77777777" w:rsidR="00567578" w:rsidRPr="00F17D74" w:rsidRDefault="00567578" w:rsidP="00AD6177">
      <w:pPr>
        <w:pStyle w:val="aa"/>
        <w:numPr>
          <w:ilvl w:val="0"/>
          <w:numId w:val="19"/>
        </w:numPr>
        <w:spacing w:line="360" w:lineRule="exact"/>
        <w:ind w:firstLineChars="0" w:hanging="137"/>
        <w:jc w:val="left"/>
        <w:rPr>
          <w:rFonts w:asciiTheme="minorEastAsia" w:hAnsiTheme="minorEastAsia"/>
          <w:szCs w:val="21"/>
        </w:rPr>
      </w:pPr>
      <w:r w:rsidRPr="00F17D74">
        <w:rPr>
          <w:rFonts w:asciiTheme="minorEastAsia" w:hAnsiTheme="minorEastAsia" w:hint="eastAsia"/>
          <w:szCs w:val="21"/>
        </w:rPr>
        <w:t>呼叫对讲系统</w:t>
      </w:r>
    </w:p>
    <w:p w14:paraId="5BBA954A" w14:textId="132CFCAD" w:rsidR="00567578" w:rsidRPr="00804C59" w:rsidRDefault="00804C59" w:rsidP="00804C59">
      <w:pPr>
        <w:spacing w:line="360" w:lineRule="exact"/>
        <w:ind w:left="2" w:firstLineChars="202" w:firstLine="424"/>
        <w:jc w:val="left"/>
        <w:rPr>
          <w:rFonts w:asciiTheme="minorEastAsia" w:hAnsiTheme="minorEastAsia"/>
          <w:szCs w:val="21"/>
        </w:rPr>
      </w:pPr>
      <w:r w:rsidRPr="00804C59">
        <w:rPr>
          <w:rFonts w:asciiTheme="minorEastAsia" w:hAnsiTheme="minorEastAsia" w:hint="eastAsia"/>
          <w:szCs w:val="21"/>
        </w:rPr>
        <w:t>9</w:t>
      </w:r>
      <w:r w:rsidR="00567578" w:rsidRPr="00804C59">
        <w:rPr>
          <w:rFonts w:asciiTheme="minorEastAsia" w:hAnsiTheme="minorEastAsia" w:hint="eastAsia"/>
          <w:szCs w:val="21"/>
        </w:rPr>
        <w:t>、工程范围：</w:t>
      </w:r>
    </w:p>
    <w:p w14:paraId="1FFE1E50" w14:textId="77777777" w:rsidR="00567578" w:rsidRPr="00F17D74" w:rsidRDefault="00567578" w:rsidP="00AD6177">
      <w:pPr>
        <w:pStyle w:val="aa"/>
        <w:numPr>
          <w:ilvl w:val="0"/>
          <w:numId w:val="20"/>
        </w:numPr>
        <w:spacing w:line="360" w:lineRule="exact"/>
        <w:ind w:firstLineChars="0" w:hanging="137"/>
        <w:jc w:val="left"/>
        <w:rPr>
          <w:rFonts w:asciiTheme="minorEastAsia" w:hAnsiTheme="minorEastAsia"/>
          <w:szCs w:val="21"/>
        </w:rPr>
      </w:pPr>
      <w:r w:rsidRPr="00F17D74">
        <w:rPr>
          <w:rFonts w:asciiTheme="minorEastAsia" w:hAnsiTheme="minorEastAsia" w:hint="eastAsia"/>
          <w:szCs w:val="21"/>
        </w:rPr>
        <w:t>病房供氧、吸引、压缩空气内管线敷设安装</w:t>
      </w:r>
    </w:p>
    <w:p w14:paraId="72DDA226" w14:textId="77777777" w:rsidR="00567578" w:rsidRPr="00F17D74" w:rsidRDefault="00567578" w:rsidP="00AD6177">
      <w:pPr>
        <w:pStyle w:val="aa"/>
        <w:numPr>
          <w:ilvl w:val="0"/>
          <w:numId w:val="20"/>
        </w:numPr>
        <w:spacing w:line="360" w:lineRule="exact"/>
        <w:ind w:firstLineChars="0" w:hanging="137"/>
        <w:jc w:val="left"/>
        <w:rPr>
          <w:rFonts w:asciiTheme="minorEastAsia" w:hAnsiTheme="minorEastAsia"/>
          <w:szCs w:val="21"/>
        </w:rPr>
      </w:pPr>
      <w:r w:rsidRPr="00F17D74">
        <w:rPr>
          <w:rFonts w:asciiTheme="minorEastAsia" w:hAnsiTheme="minorEastAsia" w:hint="eastAsia"/>
          <w:szCs w:val="21"/>
        </w:rPr>
        <w:t>病房设备带、终端、电器安装、呼叫对讲系统安装</w:t>
      </w:r>
    </w:p>
    <w:p w14:paraId="662E9A37" w14:textId="506946D5" w:rsidR="00AD6177" w:rsidRDefault="00F32E25" w:rsidP="00AD6177">
      <w:pPr>
        <w:spacing w:line="360" w:lineRule="exact"/>
        <w:ind w:left="2" w:firstLineChars="202" w:firstLine="424"/>
        <w:jc w:val="left"/>
        <w:rPr>
          <w:rFonts w:asciiTheme="minorEastAsia" w:hAnsiTheme="minorEastAsia"/>
          <w:szCs w:val="21"/>
        </w:rPr>
      </w:pPr>
      <w:r>
        <w:rPr>
          <w:rFonts w:asciiTheme="minorEastAsia" w:hAnsiTheme="minorEastAsia" w:hint="eastAsia"/>
          <w:szCs w:val="21"/>
        </w:rPr>
        <w:t>10</w:t>
      </w:r>
      <w:r w:rsidR="00AD6177">
        <w:rPr>
          <w:rFonts w:asciiTheme="minorEastAsia" w:hAnsiTheme="minorEastAsia" w:hint="eastAsia"/>
          <w:szCs w:val="21"/>
        </w:rPr>
        <w:t>、技术要求：</w:t>
      </w:r>
    </w:p>
    <w:p w14:paraId="3BA289C2" w14:textId="1F832BB9" w:rsidR="00567578" w:rsidRPr="00AD6177" w:rsidRDefault="00AD6177" w:rsidP="00AD6177">
      <w:pPr>
        <w:spacing w:line="360" w:lineRule="exact"/>
        <w:ind w:left="2" w:firstLineChars="336" w:firstLine="706"/>
        <w:jc w:val="left"/>
        <w:rPr>
          <w:rFonts w:asciiTheme="minorEastAsia" w:hAnsiTheme="minorEastAsia"/>
          <w:szCs w:val="21"/>
        </w:rPr>
      </w:pPr>
      <w:r>
        <w:rPr>
          <w:rFonts w:asciiTheme="minorEastAsia" w:hAnsiTheme="minorEastAsia" w:hint="eastAsia"/>
          <w:szCs w:val="21"/>
        </w:rPr>
        <w:t xml:space="preserve">1) </w:t>
      </w:r>
      <w:r w:rsidR="00567578" w:rsidRPr="00AD6177">
        <w:rPr>
          <w:rFonts w:asciiTheme="minorEastAsia" w:hAnsiTheme="minorEastAsia"/>
          <w:szCs w:val="21"/>
        </w:rPr>
        <w:t>医用氧气系统</w:t>
      </w:r>
    </w:p>
    <w:p w14:paraId="658BBE5A" w14:textId="10B7D616" w:rsidR="00567578" w:rsidRPr="00AD6177" w:rsidRDefault="00AD6177" w:rsidP="00AD6177">
      <w:pPr>
        <w:spacing w:line="360" w:lineRule="exact"/>
        <w:ind w:left="2" w:firstLineChars="404" w:firstLine="848"/>
        <w:jc w:val="left"/>
        <w:rPr>
          <w:rFonts w:asciiTheme="minorEastAsia" w:hAnsiTheme="minorEastAsia"/>
          <w:szCs w:val="21"/>
        </w:rPr>
      </w:pPr>
      <w:r>
        <w:rPr>
          <w:rFonts w:asciiTheme="minorEastAsia" w:hAnsiTheme="minorEastAsia"/>
          <w:szCs w:val="21"/>
        </w:rPr>
        <w:t>A</w:t>
      </w:r>
      <w:r>
        <w:rPr>
          <w:rFonts w:asciiTheme="minorEastAsia" w:hAnsiTheme="minorEastAsia" w:hint="eastAsia"/>
          <w:szCs w:val="21"/>
        </w:rPr>
        <w:t>、</w:t>
      </w:r>
      <w:r w:rsidR="00567578" w:rsidRPr="00AD6177">
        <w:rPr>
          <w:rFonts w:asciiTheme="minorEastAsia" w:hAnsiTheme="minorEastAsia"/>
          <w:szCs w:val="21"/>
        </w:rPr>
        <w:t>氧气来源：</w:t>
      </w:r>
      <w:r w:rsidR="00567578" w:rsidRPr="00AD6177">
        <w:rPr>
          <w:rFonts w:asciiTheme="minorEastAsia" w:hAnsiTheme="minorEastAsia" w:hint="eastAsia"/>
          <w:szCs w:val="21"/>
        </w:rPr>
        <w:t>医院原有氧气站房。</w:t>
      </w:r>
    </w:p>
    <w:p w14:paraId="3D126B98" w14:textId="78B4E044" w:rsidR="00567578" w:rsidRPr="00AD6177" w:rsidRDefault="00AD6177" w:rsidP="00AD6177">
      <w:pPr>
        <w:spacing w:line="360" w:lineRule="exact"/>
        <w:ind w:left="2" w:firstLineChars="404" w:firstLine="848"/>
        <w:jc w:val="left"/>
        <w:rPr>
          <w:rFonts w:asciiTheme="minorEastAsia" w:hAnsiTheme="minorEastAsia"/>
          <w:szCs w:val="21"/>
        </w:rPr>
      </w:pPr>
      <w:r>
        <w:rPr>
          <w:rFonts w:asciiTheme="minorEastAsia" w:hAnsiTheme="minorEastAsia" w:hint="eastAsia"/>
          <w:szCs w:val="21"/>
        </w:rPr>
        <w:t>B、</w:t>
      </w:r>
      <w:r w:rsidR="00567578" w:rsidRPr="00AD6177">
        <w:rPr>
          <w:rFonts w:asciiTheme="minorEastAsia" w:hAnsiTheme="minorEastAsia"/>
          <w:szCs w:val="21"/>
        </w:rPr>
        <w:t>氧气管道系统</w:t>
      </w:r>
    </w:p>
    <w:p w14:paraId="06B68B73" w14:textId="77777777" w:rsidR="00567578" w:rsidRPr="00AD6177" w:rsidRDefault="00567578" w:rsidP="00AD6177">
      <w:pPr>
        <w:spacing w:line="360" w:lineRule="exact"/>
        <w:ind w:left="2" w:firstLineChars="404" w:firstLine="848"/>
        <w:jc w:val="left"/>
        <w:rPr>
          <w:rFonts w:asciiTheme="minorEastAsia" w:hAnsiTheme="minorEastAsia"/>
          <w:szCs w:val="21"/>
        </w:rPr>
      </w:pPr>
      <w:r w:rsidRPr="00AD6177">
        <w:rPr>
          <w:rFonts w:asciiTheme="minorEastAsia" w:hAnsiTheme="minorEastAsia"/>
          <w:szCs w:val="21"/>
        </w:rPr>
        <w:t xml:space="preserve">基本参数： </w:t>
      </w:r>
      <w:r w:rsidRPr="00AD6177">
        <w:rPr>
          <w:rFonts w:asciiTheme="minorEastAsia" w:hAnsiTheme="minorEastAsia" w:hint="eastAsia"/>
          <w:szCs w:val="21"/>
        </w:rPr>
        <w:t>设计压力       0.65</w:t>
      </w:r>
      <w:r w:rsidRPr="00AD6177">
        <w:rPr>
          <w:rFonts w:asciiTheme="minorEastAsia" w:hAnsiTheme="minorEastAsia"/>
          <w:szCs w:val="21"/>
        </w:rPr>
        <w:t>Mpa</w:t>
      </w:r>
    </w:p>
    <w:p w14:paraId="24107D77" w14:textId="77777777" w:rsidR="00567578" w:rsidRPr="00AD6177" w:rsidRDefault="00567578" w:rsidP="00AD6177">
      <w:pPr>
        <w:spacing w:line="360" w:lineRule="exact"/>
        <w:ind w:left="2" w:firstLineChars="404" w:firstLine="848"/>
        <w:jc w:val="left"/>
        <w:rPr>
          <w:rFonts w:asciiTheme="minorEastAsia" w:hAnsiTheme="minorEastAsia"/>
          <w:szCs w:val="21"/>
        </w:rPr>
      </w:pPr>
      <w:r w:rsidRPr="00AD6177">
        <w:rPr>
          <w:rFonts w:asciiTheme="minorEastAsia" w:hAnsiTheme="minorEastAsia" w:hint="eastAsia"/>
          <w:szCs w:val="21"/>
        </w:rPr>
        <w:t>压力范围</w:t>
      </w:r>
      <w:r w:rsidRPr="00AD6177">
        <w:rPr>
          <w:rFonts w:asciiTheme="minorEastAsia" w:hAnsiTheme="minorEastAsia"/>
          <w:szCs w:val="21"/>
        </w:rPr>
        <w:t xml:space="preserve">    </w:t>
      </w:r>
      <w:r w:rsidRPr="00AD6177">
        <w:rPr>
          <w:rFonts w:asciiTheme="minorEastAsia" w:hAnsiTheme="minorEastAsia" w:hint="eastAsia"/>
          <w:szCs w:val="21"/>
        </w:rPr>
        <w:t xml:space="preserve"> </w:t>
      </w:r>
      <w:r w:rsidRPr="00AD6177">
        <w:rPr>
          <w:rFonts w:asciiTheme="minorEastAsia" w:hAnsiTheme="minorEastAsia"/>
          <w:szCs w:val="21"/>
        </w:rPr>
        <w:t xml:space="preserve">  0.4～0.</w:t>
      </w:r>
      <w:r w:rsidRPr="00AD6177">
        <w:rPr>
          <w:rFonts w:asciiTheme="minorEastAsia" w:hAnsiTheme="minorEastAsia" w:hint="eastAsia"/>
          <w:szCs w:val="21"/>
        </w:rPr>
        <w:t>45</w:t>
      </w:r>
      <w:r w:rsidRPr="00AD6177">
        <w:rPr>
          <w:rFonts w:asciiTheme="minorEastAsia" w:hAnsiTheme="minorEastAsia"/>
          <w:szCs w:val="21"/>
        </w:rPr>
        <w:t>Mpa（可调节）</w:t>
      </w:r>
    </w:p>
    <w:p w14:paraId="27AA0B09" w14:textId="77777777" w:rsidR="00567578" w:rsidRPr="00AD6177" w:rsidRDefault="00567578" w:rsidP="00AD6177">
      <w:pPr>
        <w:spacing w:line="360" w:lineRule="exact"/>
        <w:ind w:left="2" w:firstLineChars="404" w:firstLine="848"/>
        <w:jc w:val="left"/>
        <w:rPr>
          <w:rFonts w:asciiTheme="minorEastAsia" w:hAnsiTheme="minorEastAsia"/>
          <w:szCs w:val="21"/>
        </w:rPr>
      </w:pPr>
      <w:r w:rsidRPr="00AD6177">
        <w:rPr>
          <w:rFonts w:asciiTheme="minorEastAsia" w:hAnsiTheme="minorEastAsia"/>
          <w:szCs w:val="21"/>
        </w:rPr>
        <w:t xml:space="preserve">流 </w:t>
      </w:r>
      <w:r w:rsidRPr="00AD6177">
        <w:rPr>
          <w:rFonts w:asciiTheme="minorEastAsia" w:hAnsiTheme="minorEastAsia" w:hint="eastAsia"/>
          <w:szCs w:val="21"/>
        </w:rPr>
        <w:t xml:space="preserve">   </w:t>
      </w:r>
      <w:r w:rsidRPr="00AD6177">
        <w:rPr>
          <w:rFonts w:asciiTheme="minorEastAsia" w:hAnsiTheme="minorEastAsia"/>
          <w:szCs w:val="21"/>
        </w:rPr>
        <w:t>速       10m/s</w:t>
      </w:r>
    </w:p>
    <w:p w14:paraId="417612B7" w14:textId="77777777" w:rsidR="00567578" w:rsidRPr="00AD6177" w:rsidRDefault="00567578" w:rsidP="00AD6177">
      <w:pPr>
        <w:spacing w:line="360" w:lineRule="exact"/>
        <w:ind w:left="2" w:firstLineChars="404" w:firstLine="848"/>
        <w:jc w:val="left"/>
        <w:rPr>
          <w:rFonts w:asciiTheme="minorEastAsia" w:hAnsiTheme="minorEastAsia"/>
          <w:szCs w:val="21"/>
        </w:rPr>
      </w:pPr>
      <w:r w:rsidRPr="00AD6177">
        <w:rPr>
          <w:rFonts w:asciiTheme="minorEastAsia" w:hAnsiTheme="minorEastAsia"/>
          <w:szCs w:val="21"/>
        </w:rPr>
        <w:t>泄漏率          ≤0.5%</w:t>
      </w:r>
    </w:p>
    <w:p w14:paraId="69B8C407" w14:textId="77777777" w:rsidR="00567578" w:rsidRPr="00AD6177" w:rsidRDefault="00567578" w:rsidP="00AD6177">
      <w:pPr>
        <w:spacing w:line="360" w:lineRule="exact"/>
        <w:ind w:left="2" w:firstLineChars="404" w:firstLine="848"/>
        <w:jc w:val="left"/>
        <w:rPr>
          <w:rFonts w:asciiTheme="minorEastAsia" w:hAnsiTheme="minorEastAsia"/>
          <w:szCs w:val="21"/>
        </w:rPr>
      </w:pPr>
      <w:r w:rsidRPr="00AD6177">
        <w:rPr>
          <w:rFonts w:asciiTheme="minorEastAsia" w:hAnsiTheme="minorEastAsia"/>
          <w:szCs w:val="21"/>
        </w:rPr>
        <w:t>终端流量        ≥10L/min</w:t>
      </w:r>
    </w:p>
    <w:p w14:paraId="704540AB" w14:textId="77777777" w:rsidR="00567578" w:rsidRPr="00AD6177" w:rsidRDefault="00567578" w:rsidP="00AD6177">
      <w:pPr>
        <w:spacing w:line="360" w:lineRule="exact"/>
        <w:ind w:left="2" w:firstLineChars="404" w:firstLine="848"/>
        <w:jc w:val="left"/>
        <w:rPr>
          <w:rFonts w:asciiTheme="minorEastAsia" w:hAnsiTheme="minorEastAsia"/>
          <w:szCs w:val="21"/>
        </w:rPr>
      </w:pPr>
      <w:r w:rsidRPr="00AD6177">
        <w:rPr>
          <w:rFonts w:asciiTheme="minorEastAsia" w:hAnsiTheme="minorEastAsia"/>
          <w:szCs w:val="21"/>
        </w:rPr>
        <w:t>终端压力        ≥0.4MPa</w:t>
      </w:r>
    </w:p>
    <w:p w14:paraId="2BCED130" w14:textId="1CFDAA42" w:rsidR="00567578" w:rsidRPr="00AD6177" w:rsidRDefault="00AD6177" w:rsidP="00AD6177">
      <w:pPr>
        <w:spacing w:line="360" w:lineRule="exact"/>
        <w:ind w:left="2" w:firstLineChars="404" w:firstLine="848"/>
        <w:jc w:val="left"/>
        <w:rPr>
          <w:rFonts w:asciiTheme="minorEastAsia" w:hAnsiTheme="minorEastAsia"/>
          <w:szCs w:val="21"/>
        </w:rPr>
      </w:pPr>
      <w:r>
        <w:rPr>
          <w:rFonts w:asciiTheme="minorEastAsia" w:hAnsiTheme="minorEastAsia" w:hint="eastAsia"/>
          <w:szCs w:val="21"/>
        </w:rPr>
        <w:t>C、</w:t>
      </w:r>
      <w:r w:rsidR="00567578" w:rsidRPr="00AD6177">
        <w:rPr>
          <w:rFonts w:asciiTheme="minorEastAsia" w:hAnsiTheme="minorEastAsia"/>
          <w:szCs w:val="21"/>
        </w:rPr>
        <w:t>管材选用</w:t>
      </w:r>
      <w:r w:rsidR="00567578" w:rsidRPr="00AD6177">
        <w:rPr>
          <w:rFonts w:asciiTheme="minorEastAsia" w:hAnsiTheme="minorEastAsia" w:hint="eastAsia"/>
          <w:szCs w:val="21"/>
        </w:rPr>
        <w:t>：</w:t>
      </w:r>
    </w:p>
    <w:p w14:paraId="383BFC06" w14:textId="4A795E8C" w:rsidR="00567578" w:rsidRPr="00AD6177" w:rsidRDefault="00567578" w:rsidP="00AD6177">
      <w:pPr>
        <w:spacing w:line="360" w:lineRule="exact"/>
        <w:ind w:left="2" w:firstLineChars="404" w:firstLine="848"/>
        <w:jc w:val="left"/>
        <w:rPr>
          <w:rFonts w:asciiTheme="minorEastAsia" w:hAnsiTheme="minorEastAsia"/>
          <w:szCs w:val="21"/>
        </w:rPr>
      </w:pPr>
      <w:r w:rsidRPr="00AD6177">
        <w:rPr>
          <w:rFonts w:asciiTheme="minorEastAsia" w:hAnsiTheme="minorEastAsia"/>
          <w:szCs w:val="21"/>
        </w:rPr>
        <w:t>氧气管道采用紫铜管。</w:t>
      </w:r>
    </w:p>
    <w:p w14:paraId="704046FF" w14:textId="77777777" w:rsidR="00567578" w:rsidRPr="00AD6177" w:rsidRDefault="00567578" w:rsidP="00AD6177">
      <w:pPr>
        <w:spacing w:line="360" w:lineRule="exact"/>
        <w:ind w:left="2" w:firstLineChars="404" w:firstLine="848"/>
        <w:jc w:val="left"/>
        <w:rPr>
          <w:rFonts w:asciiTheme="minorEastAsia" w:hAnsiTheme="minorEastAsia"/>
          <w:szCs w:val="21"/>
        </w:rPr>
      </w:pPr>
      <w:r w:rsidRPr="00AD6177">
        <w:rPr>
          <w:rFonts w:asciiTheme="minorEastAsia" w:hAnsiTheme="minorEastAsia" w:hint="eastAsia"/>
          <w:szCs w:val="21"/>
        </w:rPr>
        <w:t>管路分配说明：</w:t>
      </w:r>
    </w:p>
    <w:p w14:paraId="6CF09627" w14:textId="77777777" w:rsidR="00567578" w:rsidRPr="00AD6177" w:rsidRDefault="00567578" w:rsidP="00AD6177">
      <w:pPr>
        <w:spacing w:line="360" w:lineRule="exact"/>
        <w:ind w:left="426" w:firstLineChars="201" w:firstLine="422"/>
        <w:jc w:val="left"/>
        <w:rPr>
          <w:rFonts w:asciiTheme="minorEastAsia" w:hAnsiTheme="minorEastAsia"/>
          <w:szCs w:val="21"/>
        </w:rPr>
      </w:pPr>
      <w:r w:rsidRPr="00AD6177">
        <w:rPr>
          <w:rFonts w:asciiTheme="minorEastAsia" w:hAnsiTheme="minorEastAsia" w:hint="eastAsia"/>
          <w:szCs w:val="21"/>
        </w:rPr>
        <w:t>4层氧气管路从病区二级减压箱接出，水平管选用∅15×1紫铜管至安装设备带房间。进户管选用∅8×1紫铜管。</w:t>
      </w:r>
    </w:p>
    <w:p w14:paraId="64BD3733" w14:textId="32668D85" w:rsidR="00567578" w:rsidRPr="00AD6177" w:rsidRDefault="00AD6177" w:rsidP="00AD6177">
      <w:pPr>
        <w:spacing w:line="360" w:lineRule="exact"/>
        <w:ind w:left="2" w:firstLineChars="404" w:firstLine="848"/>
        <w:jc w:val="left"/>
        <w:rPr>
          <w:rFonts w:asciiTheme="minorEastAsia" w:hAnsiTheme="minorEastAsia"/>
          <w:szCs w:val="21"/>
        </w:rPr>
      </w:pPr>
      <w:r>
        <w:rPr>
          <w:rFonts w:asciiTheme="minorEastAsia" w:hAnsiTheme="minorEastAsia" w:hint="eastAsia"/>
          <w:szCs w:val="21"/>
        </w:rPr>
        <w:t>D</w:t>
      </w:r>
      <w:r w:rsidR="00567578" w:rsidRPr="00AD6177">
        <w:rPr>
          <w:rFonts w:asciiTheme="minorEastAsia" w:hAnsiTheme="minorEastAsia"/>
          <w:szCs w:val="21"/>
        </w:rPr>
        <w:t>、管道连接和敷设技术要求</w:t>
      </w:r>
    </w:p>
    <w:p w14:paraId="49FB820F" w14:textId="77777777" w:rsidR="00567578" w:rsidRPr="00AD6177" w:rsidRDefault="00567578" w:rsidP="00AD6177">
      <w:pPr>
        <w:spacing w:line="360" w:lineRule="exact"/>
        <w:ind w:left="426" w:firstLineChars="202" w:firstLine="424"/>
        <w:jc w:val="left"/>
        <w:rPr>
          <w:rFonts w:asciiTheme="minorEastAsia" w:hAnsiTheme="minorEastAsia"/>
          <w:szCs w:val="21"/>
        </w:rPr>
      </w:pPr>
      <w:r w:rsidRPr="00AD6177">
        <w:rPr>
          <w:rFonts w:asciiTheme="minorEastAsia" w:hAnsiTheme="minorEastAsia"/>
          <w:szCs w:val="21"/>
        </w:rPr>
        <w:t>供氧管道采用银基钎焊焊接，为方便维修走廊横管及房间设备带</w:t>
      </w:r>
      <w:proofErr w:type="gramStart"/>
      <w:r w:rsidRPr="00AD6177">
        <w:rPr>
          <w:rFonts w:asciiTheme="minorEastAsia" w:hAnsiTheme="minorEastAsia"/>
          <w:szCs w:val="21"/>
        </w:rPr>
        <w:t>内支管均设有</w:t>
      </w:r>
      <w:proofErr w:type="gramEnd"/>
      <w:r w:rsidRPr="00AD6177">
        <w:rPr>
          <w:rFonts w:asciiTheme="minorEastAsia" w:hAnsiTheme="minorEastAsia"/>
          <w:szCs w:val="21"/>
        </w:rPr>
        <w:t>维修阀。所有管路、阀门、阀门附件均须进行脱脂，吹洗。</w:t>
      </w:r>
    </w:p>
    <w:p w14:paraId="50B94DD1" w14:textId="77777777" w:rsidR="00567578" w:rsidRPr="00AD6177" w:rsidRDefault="00567578" w:rsidP="00AD6177">
      <w:pPr>
        <w:spacing w:line="360" w:lineRule="exact"/>
        <w:ind w:left="426" w:firstLineChars="202" w:firstLine="424"/>
        <w:jc w:val="left"/>
        <w:rPr>
          <w:rFonts w:asciiTheme="minorEastAsia" w:hAnsiTheme="minorEastAsia"/>
          <w:szCs w:val="21"/>
        </w:rPr>
      </w:pPr>
      <w:r w:rsidRPr="00AD6177">
        <w:rPr>
          <w:rFonts w:asciiTheme="minorEastAsia" w:hAnsiTheme="minorEastAsia"/>
          <w:szCs w:val="21"/>
        </w:rPr>
        <w:t>氧气管道不允许和</w:t>
      </w:r>
      <w:proofErr w:type="gramStart"/>
      <w:r w:rsidRPr="00AD6177">
        <w:rPr>
          <w:rFonts w:asciiTheme="minorEastAsia" w:hAnsiTheme="minorEastAsia"/>
          <w:szCs w:val="21"/>
        </w:rPr>
        <w:t>可</w:t>
      </w:r>
      <w:proofErr w:type="gramEnd"/>
      <w:r w:rsidRPr="00AD6177">
        <w:rPr>
          <w:rFonts w:asciiTheme="minorEastAsia" w:hAnsiTheme="minorEastAsia"/>
          <w:szCs w:val="21"/>
        </w:rPr>
        <w:t>燃气、</w:t>
      </w:r>
      <w:proofErr w:type="gramStart"/>
      <w:r w:rsidRPr="00AD6177">
        <w:rPr>
          <w:rFonts w:asciiTheme="minorEastAsia" w:hAnsiTheme="minorEastAsia"/>
          <w:szCs w:val="21"/>
        </w:rPr>
        <w:t>燃油管</w:t>
      </w:r>
      <w:proofErr w:type="gramEnd"/>
      <w:r w:rsidRPr="00AD6177">
        <w:rPr>
          <w:rFonts w:asciiTheme="minorEastAsia" w:hAnsiTheme="minorEastAsia"/>
          <w:szCs w:val="21"/>
        </w:rPr>
        <w:t>共架敷设，必须共架时要保持大于0.5米的管距，共架部分不得由阀门及连接接头。</w:t>
      </w:r>
    </w:p>
    <w:p w14:paraId="6FEB38FE" w14:textId="77777777" w:rsidR="00567578" w:rsidRPr="00AD6177" w:rsidRDefault="00567578" w:rsidP="00AD6177">
      <w:pPr>
        <w:spacing w:line="360" w:lineRule="exact"/>
        <w:ind w:left="426" w:firstLineChars="202" w:firstLine="424"/>
        <w:jc w:val="left"/>
        <w:rPr>
          <w:rFonts w:asciiTheme="minorEastAsia" w:hAnsiTheme="minorEastAsia"/>
          <w:szCs w:val="21"/>
        </w:rPr>
      </w:pPr>
      <w:r w:rsidRPr="00AD6177">
        <w:rPr>
          <w:rFonts w:asciiTheme="minorEastAsia" w:hAnsiTheme="minorEastAsia"/>
          <w:szCs w:val="21"/>
        </w:rPr>
        <w:t>氧气管道不允许和导电线路、电缆共架敷设，也不允许与导电线路、电缆交叉接触。氧气管道在安装前进行脱脂处理，脱脂合格后在施工现场、运输过程中为防止二次污染，故管口均应装有防尘帽或密封。</w:t>
      </w:r>
    </w:p>
    <w:p w14:paraId="2DF661F5" w14:textId="4B9D377E" w:rsidR="00567578" w:rsidRPr="00AD6177" w:rsidRDefault="00AD6177" w:rsidP="00AD6177">
      <w:pPr>
        <w:spacing w:line="360" w:lineRule="exact"/>
        <w:ind w:left="2" w:firstLineChars="404" w:firstLine="848"/>
        <w:jc w:val="left"/>
        <w:rPr>
          <w:rFonts w:asciiTheme="minorEastAsia" w:hAnsiTheme="minorEastAsia"/>
          <w:szCs w:val="21"/>
        </w:rPr>
      </w:pPr>
      <w:r>
        <w:rPr>
          <w:rFonts w:asciiTheme="minorEastAsia" w:hAnsiTheme="minorEastAsia" w:hint="eastAsia"/>
          <w:szCs w:val="21"/>
        </w:rPr>
        <w:lastRenderedPageBreak/>
        <w:t>E</w:t>
      </w:r>
      <w:r w:rsidR="00567578" w:rsidRPr="00AD6177">
        <w:rPr>
          <w:rFonts w:asciiTheme="minorEastAsia" w:hAnsiTheme="minorEastAsia"/>
          <w:szCs w:val="21"/>
        </w:rPr>
        <w:t>、系统压力试验、吹扫技术要求</w:t>
      </w:r>
    </w:p>
    <w:p w14:paraId="6018CD3E" w14:textId="77777777" w:rsidR="00567578" w:rsidRPr="00AD6177" w:rsidRDefault="00567578" w:rsidP="00AD6177">
      <w:pPr>
        <w:spacing w:line="360" w:lineRule="exact"/>
        <w:ind w:left="426" w:firstLineChars="202" w:firstLine="424"/>
        <w:jc w:val="left"/>
        <w:rPr>
          <w:rFonts w:asciiTheme="minorEastAsia" w:hAnsiTheme="minorEastAsia"/>
          <w:szCs w:val="21"/>
        </w:rPr>
      </w:pPr>
      <w:r w:rsidRPr="00AD6177">
        <w:rPr>
          <w:rFonts w:asciiTheme="minorEastAsia" w:hAnsiTheme="minorEastAsia"/>
          <w:szCs w:val="21"/>
        </w:rPr>
        <w:t>系统强度试验：氧气管道安装完毕后必须进行强度试验，试验介质为氮气或无油压缩空气，试验压力为管道设计压力的1.25倍，试压时间10-30min，试验结果以管道接头、焊缝、管道无肉眼的可见的变形、以发泡剂检验无渗漏为合格。</w:t>
      </w:r>
    </w:p>
    <w:p w14:paraId="3286AA2D" w14:textId="77777777" w:rsidR="00567578" w:rsidRPr="00AD6177" w:rsidRDefault="00567578" w:rsidP="00AD6177">
      <w:pPr>
        <w:spacing w:line="360" w:lineRule="exact"/>
        <w:ind w:left="426" w:firstLineChars="202" w:firstLine="424"/>
        <w:jc w:val="left"/>
        <w:rPr>
          <w:rFonts w:asciiTheme="minorEastAsia" w:hAnsiTheme="minorEastAsia"/>
          <w:szCs w:val="21"/>
        </w:rPr>
      </w:pPr>
      <w:r w:rsidRPr="00AD6177">
        <w:rPr>
          <w:rFonts w:asciiTheme="minorEastAsia" w:hAnsiTheme="minorEastAsia"/>
          <w:szCs w:val="21"/>
        </w:rPr>
        <w:t>系统泄露率试验：氧气管道强度试验合格后必须泄露试验，试验介质为氮气或无油压缩空气，试验压力为管道设计压力的，试压24h，试验结果每小时泄露率不超过0.5%为合格。</w:t>
      </w:r>
    </w:p>
    <w:p w14:paraId="733B5457" w14:textId="77777777" w:rsidR="00567578" w:rsidRPr="00AD6177" w:rsidRDefault="00567578" w:rsidP="00AD6177">
      <w:pPr>
        <w:spacing w:line="360" w:lineRule="exact"/>
        <w:ind w:left="426" w:firstLineChars="202" w:firstLine="424"/>
        <w:jc w:val="left"/>
        <w:rPr>
          <w:rFonts w:asciiTheme="minorEastAsia" w:hAnsiTheme="minorEastAsia"/>
          <w:szCs w:val="21"/>
        </w:rPr>
      </w:pPr>
      <w:r w:rsidRPr="00AD6177">
        <w:rPr>
          <w:rFonts w:asciiTheme="minorEastAsia" w:hAnsiTheme="minorEastAsia"/>
          <w:szCs w:val="21"/>
        </w:rPr>
        <w:t>系统吹扫：氧气管道强度泄露试验合格后必须进行系统吹扫，吹扫介质为氮气或无油压缩空气，结果以出气口无杂质、</w:t>
      </w:r>
      <w:proofErr w:type="gramStart"/>
      <w:r w:rsidRPr="00AD6177">
        <w:rPr>
          <w:rFonts w:asciiTheme="minorEastAsia" w:hAnsiTheme="minorEastAsia"/>
          <w:szCs w:val="21"/>
        </w:rPr>
        <w:t>干净为</w:t>
      </w:r>
      <w:proofErr w:type="gramEnd"/>
      <w:r w:rsidRPr="00AD6177">
        <w:rPr>
          <w:rFonts w:asciiTheme="minorEastAsia" w:hAnsiTheme="minorEastAsia"/>
          <w:szCs w:val="21"/>
        </w:rPr>
        <w:t>合格。</w:t>
      </w:r>
    </w:p>
    <w:p w14:paraId="461F7F32" w14:textId="25220F14" w:rsidR="00567578" w:rsidRPr="00AD6177" w:rsidRDefault="00AD6177" w:rsidP="00AD6177">
      <w:pPr>
        <w:spacing w:line="360" w:lineRule="exact"/>
        <w:ind w:left="2" w:firstLineChars="404" w:firstLine="848"/>
        <w:jc w:val="left"/>
        <w:rPr>
          <w:rFonts w:asciiTheme="minorEastAsia" w:hAnsiTheme="minorEastAsia"/>
          <w:szCs w:val="21"/>
        </w:rPr>
      </w:pPr>
      <w:r>
        <w:rPr>
          <w:rFonts w:asciiTheme="minorEastAsia" w:hAnsiTheme="minorEastAsia" w:hint="eastAsia"/>
          <w:szCs w:val="21"/>
        </w:rPr>
        <w:t>F</w:t>
      </w:r>
      <w:r w:rsidR="00567578" w:rsidRPr="00AD6177">
        <w:rPr>
          <w:rFonts w:asciiTheme="minorEastAsia" w:hAnsiTheme="minorEastAsia"/>
          <w:szCs w:val="21"/>
        </w:rPr>
        <w:t>、中心供氧系统技术参数</w:t>
      </w:r>
    </w:p>
    <w:p w14:paraId="415F8917" w14:textId="033293E3" w:rsidR="00567578" w:rsidRPr="000A339F" w:rsidRDefault="00567578" w:rsidP="000A339F">
      <w:pPr>
        <w:pStyle w:val="aa"/>
        <w:numPr>
          <w:ilvl w:val="1"/>
          <w:numId w:val="21"/>
        </w:numPr>
        <w:spacing w:line="360" w:lineRule="exact"/>
        <w:ind w:firstLineChars="0"/>
        <w:jc w:val="left"/>
        <w:rPr>
          <w:rFonts w:asciiTheme="minorEastAsia" w:hAnsiTheme="minorEastAsia"/>
          <w:szCs w:val="21"/>
        </w:rPr>
      </w:pPr>
      <w:r w:rsidRPr="000A339F">
        <w:rPr>
          <w:rFonts w:asciiTheme="minorEastAsia" w:hAnsiTheme="minorEastAsia"/>
          <w:szCs w:val="21"/>
        </w:rPr>
        <w:t>终端保证气压：0.2-0.55MPa(可调)</w:t>
      </w:r>
    </w:p>
    <w:p w14:paraId="091B0EBA" w14:textId="3EF2D62D" w:rsidR="00567578" w:rsidRPr="000A339F" w:rsidRDefault="00567578" w:rsidP="000A339F">
      <w:pPr>
        <w:pStyle w:val="aa"/>
        <w:numPr>
          <w:ilvl w:val="1"/>
          <w:numId w:val="21"/>
        </w:numPr>
        <w:spacing w:line="360" w:lineRule="exact"/>
        <w:ind w:firstLineChars="0"/>
        <w:jc w:val="left"/>
        <w:rPr>
          <w:rFonts w:asciiTheme="minorEastAsia" w:hAnsiTheme="minorEastAsia"/>
          <w:szCs w:val="21"/>
        </w:rPr>
      </w:pPr>
      <w:r w:rsidRPr="000A339F">
        <w:rPr>
          <w:rFonts w:asciiTheme="minorEastAsia" w:hAnsiTheme="minorEastAsia"/>
          <w:szCs w:val="21"/>
        </w:rPr>
        <w:t>系统小时泄露率：≤0.5%</w:t>
      </w:r>
    </w:p>
    <w:p w14:paraId="6E10A11A" w14:textId="086D8507" w:rsidR="00567578" w:rsidRPr="000A339F" w:rsidRDefault="00567578" w:rsidP="000A339F">
      <w:pPr>
        <w:pStyle w:val="aa"/>
        <w:numPr>
          <w:ilvl w:val="1"/>
          <w:numId w:val="21"/>
        </w:numPr>
        <w:spacing w:line="360" w:lineRule="exact"/>
        <w:ind w:firstLineChars="0"/>
        <w:jc w:val="left"/>
        <w:rPr>
          <w:rFonts w:asciiTheme="minorEastAsia" w:hAnsiTheme="minorEastAsia"/>
          <w:szCs w:val="21"/>
        </w:rPr>
      </w:pPr>
      <w:r w:rsidRPr="000A339F">
        <w:rPr>
          <w:rFonts w:asciiTheme="minorEastAsia" w:hAnsiTheme="minorEastAsia"/>
          <w:szCs w:val="21"/>
        </w:rPr>
        <w:t>最大和最小使用流量工况下供氧压力误差：</w:t>
      </w:r>
      <w:r w:rsidRPr="000A339F">
        <w:rPr>
          <w:rFonts w:asciiTheme="minorEastAsia" w:hAnsiTheme="minorEastAsia" w:cstheme="minorBidi" w:hint="eastAsia"/>
          <w:szCs w:val="21"/>
        </w:rPr>
        <w:t>≯</w:t>
      </w:r>
      <w:r w:rsidRPr="000A339F">
        <w:rPr>
          <w:rFonts w:asciiTheme="minorEastAsia" w:hAnsiTheme="minorEastAsia"/>
          <w:szCs w:val="21"/>
        </w:rPr>
        <w:t>0.02MPa</w:t>
      </w:r>
    </w:p>
    <w:p w14:paraId="0F0150BE" w14:textId="4F2196C6" w:rsidR="00567578" w:rsidRPr="000A339F" w:rsidRDefault="00567578" w:rsidP="000A339F">
      <w:pPr>
        <w:pStyle w:val="aa"/>
        <w:numPr>
          <w:ilvl w:val="1"/>
          <w:numId w:val="21"/>
        </w:numPr>
        <w:spacing w:line="360" w:lineRule="exact"/>
        <w:ind w:firstLineChars="0"/>
        <w:jc w:val="left"/>
        <w:rPr>
          <w:rFonts w:asciiTheme="minorEastAsia" w:hAnsiTheme="minorEastAsia"/>
          <w:szCs w:val="21"/>
        </w:rPr>
      </w:pPr>
      <w:r w:rsidRPr="000A339F">
        <w:rPr>
          <w:rFonts w:asciiTheme="minorEastAsia" w:hAnsiTheme="minorEastAsia"/>
          <w:szCs w:val="21"/>
        </w:rPr>
        <w:t>氧气终端流量：普通5L/min   重病床30L/min</w:t>
      </w:r>
    </w:p>
    <w:p w14:paraId="40834AE3" w14:textId="0CDA8B17" w:rsidR="00567578" w:rsidRPr="000A339F" w:rsidRDefault="00567578" w:rsidP="000A339F">
      <w:pPr>
        <w:pStyle w:val="aa"/>
        <w:numPr>
          <w:ilvl w:val="1"/>
          <w:numId w:val="21"/>
        </w:numPr>
        <w:spacing w:line="360" w:lineRule="exact"/>
        <w:ind w:firstLineChars="0"/>
        <w:jc w:val="left"/>
        <w:rPr>
          <w:rFonts w:asciiTheme="minorEastAsia" w:hAnsiTheme="minorEastAsia"/>
          <w:szCs w:val="21"/>
        </w:rPr>
      </w:pPr>
      <w:r w:rsidRPr="000A339F">
        <w:rPr>
          <w:rFonts w:asciiTheme="minorEastAsia" w:hAnsiTheme="minorEastAsia"/>
          <w:szCs w:val="21"/>
        </w:rPr>
        <w:t>氧气管道气体流速：</w:t>
      </w:r>
      <w:r w:rsidRPr="000A339F">
        <w:rPr>
          <w:rFonts w:asciiTheme="minorEastAsia" w:hAnsiTheme="minorEastAsia" w:cstheme="minorBidi" w:hint="eastAsia"/>
          <w:szCs w:val="21"/>
        </w:rPr>
        <w:t>≯</w:t>
      </w:r>
      <w:r w:rsidRPr="000A339F">
        <w:rPr>
          <w:rFonts w:asciiTheme="minorEastAsia" w:hAnsiTheme="minorEastAsia"/>
          <w:szCs w:val="21"/>
        </w:rPr>
        <w:t>8m/s</w:t>
      </w:r>
    </w:p>
    <w:p w14:paraId="07DCB358" w14:textId="486E1F74" w:rsidR="00567578" w:rsidRPr="000A339F" w:rsidRDefault="00567578" w:rsidP="000A339F">
      <w:pPr>
        <w:pStyle w:val="aa"/>
        <w:numPr>
          <w:ilvl w:val="1"/>
          <w:numId w:val="21"/>
        </w:numPr>
        <w:spacing w:line="360" w:lineRule="exact"/>
        <w:ind w:firstLineChars="0"/>
        <w:jc w:val="left"/>
        <w:rPr>
          <w:rFonts w:asciiTheme="minorEastAsia" w:hAnsiTheme="minorEastAsia"/>
          <w:szCs w:val="21"/>
        </w:rPr>
      </w:pPr>
      <w:r w:rsidRPr="000A339F">
        <w:rPr>
          <w:rFonts w:asciiTheme="minorEastAsia" w:hAnsiTheme="minorEastAsia"/>
          <w:szCs w:val="21"/>
        </w:rPr>
        <w:t>系统运行方式：各终端连续用气，停电时不停供气</w:t>
      </w:r>
    </w:p>
    <w:p w14:paraId="38D8F862" w14:textId="3E67EB14" w:rsidR="00567578" w:rsidRPr="000A339F" w:rsidRDefault="00567578" w:rsidP="000A339F">
      <w:pPr>
        <w:pStyle w:val="aa"/>
        <w:numPr>
          <w:ilvl w:val="1"/>
          <w:numId w:val="21"/>
        </w:numPr>
        <w:spacing w:line="360" w:lineRule="exact"/>
        <w:ind w:firstLineChars="0"/>
        <w:jc w:val="left"/>
        <w:rPr>
          <w:rFonts w:asciiTheme="minorEastAsia" w:hAnsiTheme="minorEastAsia"/>
          <w:szCs w:val="21"/>
        </w:rPr>
      </w:pPr>
      <w:r w:rsidRPr="000A339F">
        <w:rPr>
          <w:rFonts w:asciiTheme="minorEastAsia" w:hAnsiTheme="minorEastAsia"/>
          <w:szCs w:val="21"/>
        </w:rPr>
        <w:t>自动控制要求：</w:t>
      </w:r>
      <w:proofErr w:type="gramStart"/>
      <w:r w:rsidRPr="000A339F">
        <w:rPr>
          <w:rFonts w:asciiTheme="minorEastAsia" w:hAnsiTheme="minorEastAsia"/>
          <w:szCs w:val="21"/>
        </w:rPr>
        <w:t>当氧源和</w:t>
      </w:r>
      <w:proofErr w:type="gramEnd"/>
      <w:r w:rsidRPr="000A339F">
        <w:rPr>
          <w:rFonts w:asciiTheme="minorEastAsia" w:hAnsiTheme="minorEastAsia"/>
          <w:szCs w:val="21"/>
        </w:rPr>
        <w:t>整个管路系统输出压力低于或高于额定值时有声光报警信号。</w:t>
      </w:r>
    </w:p>
    <w:p w14:paraId="76BD9107" w14:textId="15CF76A1" w:rsidR="00567578" w:rsidRPr="000A339F" w:rsidRDefault="00567578" w:rsidP="000A339F">
      <w:pPr>
        <w:pStyle w:val="aa"/>
        <w:numPr>
          <w:ilvl w:val="1"/>
          <w:numId w:val="21"/>
        </w:numPr>
        <w:spacing w:line="360" w:lineRule="exact"/>
        <w:ind w:firstLineChars="0"/>
        <w:jc w:val="left"/>
        <w:rPr>
          <w:rFonts w:asciiTheme="minorEastAsia" w:hAnsiTheme="minorEastAsia"/>
          <w:szCs w:val="21"/>
        </w:rPr>
      </w:pPr>
      <w:r w:rsidRPr="000A339F">
        <w:rPr>
          <w:rFonts w:asciiTheme="minorEastAsia" w:hAnsiTheme="minorEastAsia"/>
          <w:szCs w:val="21"/>
        </w:rPr>
        <w:t>氧气管道需可靠接地，接地电阻为小于100Ω。</w:t>
      </w:r>
    </w:p>
    <w:p w14:paraId="6171BA0B" w14:textId="22BEF3FD" w:rsidR="00567578" w:rsidRPr="00AD6177" w:rsidRDefault="000A339F" w:rsidP="00AD6177">
      <w:pPr>
        <w:spacing w:line="360" w:lineRule="exact"/>
        <w:ind w:left="2" w:firstLineChars="202" w:firstLine="424"/>
        <w:jc w:val="left"/>
        <w:rPr>
          <w:rFonts w:asciiTheme="minorEastAsia" w:hAnsiTheme="minorEastAsia"/>
          <w:szCs w:val="21"/>
        </w:rPr>
      </w:pPr>
      <w:r>
        <w:rPr>
          <w:rFonts w:asciiTheme="minorEastAsia" w:hAnsiTheme="minorEastAsia" w:hint="eastAsia"/>
          <w:szCs w:val="21"/>
        </w:rPr>
        <w:t>2</w:t>
      </w:r>
      <w:r w:rsidR="00567578" w:rsidRPr="00AD6177">
        <w:rPr>
          <w:rFonts w:asciiTheme="minorEastAsia" w:hAnsiTheme="minorEastAsia"/>
          <w:szCs w:val="21"/>
        </w:rPr>
        <w:t>）医用负压吸引系统</w:t>
      </w:r>
    </w:p>
    <w:p w14:paraId="62FB259D" w14:textId="38B29190" w:rsidR="00567578" w:rsidRPr="00AD6177" w:rsidRDefault="00F32E25" w:rsidP="00AD6177">
      <w:pPr>
        <w:spacing w:line="360" w:lineRule="exact"/>
        <w:ind w:left="2" w:firstLineChars="202" w:firstLine="424"/>
        <w:jc w:val="left"/>
        <w:rPr>
          <w:rFonts w:asciiTheme="minorEastAsia" w:hAnsiTheme="minorEastAsia"/>
          <w:szCs w:val="21"/>
        </w:rPr>
      </w:pPr>
      <w:r>
        <w:rPr>
          <w:rFonts w:asciiTheme="minorEastAsia" w:hAnsiTheme="minorEastAsia" w:hint="eastAsia"/>
          <w:szCs w:val="21"/>
        </w:rPr>
        <w:t>A</w:t>
      </w:r>
      <w:r w:rsidR="00567578" w:rsidRPr="00AD6177">
        <w:rPr>
          <w:rFonts w:asciiTheme="minorEastAsia" w:hAnsiTheme="minorEastAsia"/>
          <w:szCs w:val="21"/>
        </w:rPr>
        <w:t>、负压吸引来源</w:t>
      </w:r>
    </w:p>
    <w:p w14:paraId="57DEEE45"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本</w:t>
      </w:r>
      <w:r w:rsidRPr="00AD6177">
        <w:rPr>
          <w:rFonts w:asciiTheme="minorEastAsia" w:hAnsiTheme="minorEastAsia" w:hint="eastAsia"/>
          <w:szCs w:val="21"/>
        </w:rPr>
        <w:t>项目</w:t>
      </w:r>
      <w:r w:rsidRPr="00AD6177">
        <w:rPr>
          <w:rFonts w:asciiTheme="minorEastAsia" w:hAnsiTheme="minorEastAsia"/>
          <w:szCs w:val="21"/>
        </w:rPr>
        <w:t>医用负压吸引</w:t>
      </w:r>
      <w:r w:rsidRPr="00AD6177">
        <w:rPr>
          <w:rFonts w:asciiTheme="minorEastAsia" w:hAnsiTheme="minorEastAsia" w:hint="eastAsia"/>
          <w:szCs w:val="21"/>
        </w:rPr>
        <w:t>由</w:t>
      </w:r>
      <w:r w:rsidRPr="00AD6177">
        <w:rPr>
          <w:rFonts w:asciiTheme="minorEastAsia" w:hAnsiTheme="minorEastAsia"/>
          <w:szCs w:val="21"/>
        </w:rPr>
        <w:t>负压吸引机房直接供给，</w:t>
      </w:r>
    </w:p>
    <w:p w14:paraId="1E67BF09" w14:textId="1A93FF91" w:rsidR="00567578" w:rsidRPr="00AD6177" w:rsidRDefault="00F32E25" w:rsidP="00AD6177">
      <w:pPr>
        <w:spacing w:line="360" w:lineRule="exact"/>
        <w:ind w:left="2" w:firstLineChars="202" w:firstLine="424"/>
        <w:jc w:val="left"/>
        <w:rPr>
          <w:rFonts w:asciiTheme="minorEastAsia" w:hAnsiTheme="minorEastAsia"/>
          <w:szCs w:val="21"/>
        </w:rPr>
      </w:pPr>
      <w:r>
        <w:rPr>
          <w:rFonts w:asciiTheme="minorEastAsia" w:hAnsiTheme="minorEastAsia" w:hint="eastAsia"/>
          <w:szCs w:val="21"/>
        </w:rPr>
        <w:t>B</w:t>
      </w:r>
      <w:r w:rsidR="00567578" w:rsidRPr="00AD6177">
        <w:rPr>
          <w:rFonts w:asciiTheme="minorEastAsia" w:hAnsiTheme="minorEastAsia"/>
          <w:szCs w:val="21"/>
        </w:rPr>
        <w:t>、管材选用和管道连接</w:t>
      </w:r>
      <w:r w:rsidR="00567578" w:rsidRPr="00AD6177">
        <w:rPr>
          <w:rFonts w:asciiTheme="minorEastAsia" w:hAnsiTheme="minorEastAsia" w:hint="eastAsia"/>
          <w:szCs w:val="21"/>
        </w:rPr>
        <w:t>：</w:t>
      </w:r>
    </w:p>
    <w:p w14:paraId="0D187A50"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负压吸引系统主管道和水平管道采用</w:t>
      </w:r>
      <w:r w:rsidRPr="00AD6177">
        <w:rPr>
          <w:rFonts w:asciiTheme="minorEastAsia" w:hAnsiTheme="minorEastAsia" w:hint="eastAsia"/>
          <w:szCs w:val="21"/>
        </w:rPr>
        <w:t>∅32×1.5</w:t>
      </w:r>
      <w:r w:rsidRPr="00AD6177">
        <w:rPr>
          <w:rFonts w:asciiTheme="minorEastAsia" w:hAnsiTheme="minorEastAsia"/>
          <w:szCs w:val="21"/>
        </w:rPr>
        <w:t>紫铜管，进入病房内支管设计为</w:t>
      </w:r>
      <w:r w:rsidRPr="00AD6177">
        <w:rPr>
          <w:rFonts w:asciiTheme="minorEastAsia" w:hAnsiTheme="minorEastAsia" w:hint="eastAsia"/>
          <w:szCs w:val="21"/>
        </w:rPr>
        <w:t>Ф12*1</w:t>
      </w:r>
      <w:r w:rsidRPr="00AD6177">
        <w:rPr>
          <w:rFonts w:asciiTheme="minorEastAsia" w:hAnsiTheme="minorEastAsia"/>
          <w:szCs w:val="21"/>
        </w:rPr>
        <w:t>紫铜管。</w:t>
      </w:r>
    </w:p>
    <w:p w14:paraId="7F1911D2" w14:textId="78ABF0D1" w:rsidR="00567578" w:rsidRPr="00AD6177" w:rsidRDefault="00F32E25" w:rsidP="00AD6177">
      <w:pPr>
        <w:spacing w:line="360" w:lineRule="exact"/>
        <w:ind w:left="2" w:firstLineChars="202" w:firstLine="424"/>
        <w:jc w:val="left"/>
        <w:rPr>
          <w:rFonts w:asciiTheme="minorEastAsia" w:hAnsiTheme="minorEastAsia"/>
          <w:szCs w:val="21"/>
        </w:rPr>
      </w:pPr>
      <w:r>
        <w:rPr>
          <w:rFonts w:asciiTheme="minorEastAsia" w:hAnsiTheme="minorEastAsia" w:hint="eastAsia"/>
          <w:szCs w:val="21"/>
        </w:rPr>
        <w:t>C</w:t>
      </w:r>
      <w:r w:rsidR="00567578" w:rsidRPr="00AD6177">
        <w:rPr>
          <w:rFonts w:asciiTheme="minorEastAsia" w:hAnsiTheme="minorEastAsia" w:hint="eastAsia"/>
          <w:szCs w:val="21"/>
        </w:rPr>
        <w:t>、</w:t>
      </w:r>
      <w:r w:rsidR="00567578" w:rsidRPr="00AD6177">
        <w:rPr>
          <w:rFonts w:asciiTheme="minorEastAsia" w:hAnsiTheme="minorEastAsia"/>
          <w:szCs w:val="21"/>
        </w:rPr>
        <w:t>系统压力试验、吹扫技术要求</w:t>
      </w:r>
    </w:p>
    <w:p w14:paraId="7FCD9F6B"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系统强度试验：吸引管道安装完毕后必须进行强度试验，试验介质为氮气或无油压缩空气，试验压力0.2MPa，试压时间10～30min，试验结果以发泡剂检验无渗漏为合格。</w:t>
      </w:r>
    </w:p>
    <w:p w14:paraId="0E69CF13"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系统泄漏率试验：吸引管道强度试验合格后必须进行泄漏试验，试验介质为氮气或无油压缩空气，试验压力为管道设计压力的，试压24h，试验结果每小时泄露引起的增压率不超过1.0%为合格。</w:t>
      </w:r>
    </w:p>
    <w:p w14:paraId="0C39C17B"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系统吹扫：吸引管道强度泄露试验合格后必须进行系统吹扫，吹扫介质为氮气或无油压缩空气，结果以出气口无杂质、</w:t>
      </w:r>
      <w:proofErr w:type="gramStart"/>
      <w:r w:rsidRPr="00AD6177">
        <w:rPr>
          <w:rFonts w:asciiTheme="minorEastAsia" w:hAnsiTheme="minorEastAsia"/>
          <w:szCs w:val="21"/>
        </w:rPr>
        <w:t>干净为</w:t>
      </w:r>
      <w:proofErr w:type="gramEnd"/>
      <w:r w:rsidRPr="00AD6177">
        <w:rPr>
          <w:rFonts w:asciiTheme="minorEastAsia" w:hAnsiTheme="minorEastAsia"/>
          <w:szCs w:val="21"/>
        </w:rPr>
        <w:t>合格。</w:t>
      </w:r>
    </w:p>
    <w:p w14:paraId="1EC03A4B"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hint="eastAsia"/>
          <w:szCs w:val="21"/>
        </w:rPr>
        <w:t>（三）压缩空气系统</w:t>
      </w:r>
    </w:p>
    <w:p w14:paraId="4F8901F9"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hint="eastAsia"/>
          <w:szCs w:val="21"/>
        </w:rPr>
        <w:t>1、来源</w:t>
      </w:r>
    </w:p>
    <w:p w14:paraId="561D862C"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hint="eastAsia"/>
          <w:szCs w:val="21"/>
        </w:rPr>
        <w:t>医院原有压缩空气站房</w:t>
      </w:r>
    </w:p>
    <w:p w14:paraId="45B12239"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hint="eastAsia"/>
          <w:szCs w:val="21"/>
        </w:rPr>
        <w:t>压缩空气水平管从管道井内二级减压箱内接出。沿吊顶走廊内安装。水平管选用∅25×1.2</w:t>
      </w:r>
      <w:r w:rsidRPr="00AD6177">
        <w:rPr>
          <w:rFonts w:asciiTheme="minorEastAsia" w:hAnsiTheme="minorEastAsia"/>
          <w:szCs w:val="21"/>
        </w:rPr>
        <w:t>紫铜管，进入病房内支管设计为</w:t>
      </w:r>
      <w:r w:rsidRPr="00AD6177">
        <w:rPr>
          <w:rFonts w:asciiTheme="minorEastAsia" w:hAnsiTheme="minorEastAsia" w:hint="eastAsia"/>
          <w:szCs w:val="21"/>
        </w:rPr>
        <w:t>Ф10*1</w:t>
      </w:r>
      <w:r w:rsidRPr="00AD6177">
        <w:rPr>
          <w:rFonts w:asciiTheme="minorEastAsia" w:hAnsiTheme="minorEastAsia"/>
          <w:szCs w:val="21"/>
        </w:rPr>
        <w:t>紫铜管。</w:t>
      </w:r>
    </w:p>
    <w:p w14:paraId="377AAF30" w14:textId="77777777" w:rsidR="00567578" w:rsidRPr="00AD6177" w:rsidRDefault="00567578" w:rsidP="00AD6177">
      <w:pPr>
        <w:spacing w:line="360" w:lineRule="exact"/>
        <w:ind w:left="2" w:firstLineChars="202" w:firstLine="424"/>
        <w:jc w:val="left"/>
        <w:rPr>
          <w:rFonts w:asciiTheme="minorEastAsia" w:hAnsiTheme="minorEastAsia"/>
          <w:szCs w:val="21"/>
        </w:rPr>
      </w:pPr>
    </w:p>
    <w:p w14:paraId="789F8D0A"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系统强度试验：压缩空气管道安装完毕后必须进行强度试验，试验介质为氮气或无油压缩空气，试验压力为管道设计压力的1.25倍，试压时间10-30min，试验结果以管道接头、焊缝、管道无肉眼的可见的变形、以发泡剂检验无渗漏为合格。</w:t>
      </w:r>
    </w:p>
    <w:p w14:paraId="1BF2B936"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系统泄露率试验：压缩空气管道强度试验合格后必须泄露试验，试验介质为氮气或无油压缩空气，试验压力为管道设计压力的，试压24h，试验结果每小时泄露率不超过0.5%为合格。</w:t>
      </w:r>
    </w:p>
    <w:p w14:paraId="49B81AC4"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lastRenderedPageBreak/>
        <w:t>系统吹扫：压缩空气管道强度泄露试验合格后必须进行系统吹扫，吹扫介质为氮气或无油压缩空气，结果以出气口无杂质、</w:t>
      </w:r>
      <w:proofErr w:type="gramStart"/>
      <w:r w:rsidRPr="00AD6177">
        <w:rPr>
          <w:rFonts w:asciiTheme="minorEastAsia" w:hAnsiTheme="minorEastAsia"/>
          <w:szCs w:val="21"/>
        </w:rPr>
        <w:t>干净为</w:t>
      </w:r>
      <w:proofErr w:type="gramEnd"/>
      <w:r w:rsidRPr="00AD6177">
        <w:rPr>
          <w:rFonts w:asciiTheme="minorEastAsia" w:hAnsiTheme="minorEastAsia"/>
          <w:szCs w:val="21"/>
        </w:rPr>
        <w:t>合格。</w:t>
      </w:r>
    </w:p>
    <w:p w14:paraId="36E7BC5A" w14:textId="77777777" w:rsidR="00567578" w:rsidRPr="00AD6177" w:rsidRDefault="00567578" w:rsidP="00AD6177">
      <w:pPr>
        <w:spacing w:line="360" w:lineRule="exact"/>
        <w:ind w:left="2" w:firstLineChars="202" w:firstLine="424"/>
        <w:jc w:val="left"/>
        <w:rPr>
          <w:rFonts w:asciiTheme="minorEastAsia" w:hAnsiTheme="minorEastAsia"/>
          <w:szCs w:val="21"/>
        </w:rPr>
      </w:pPr>
    </w:p>
    <w:p w14:paraId="733198CA"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（四）呼叫对讲系统</w:t>
      </w:r>
    </w:p>
    <w:p w14:paraId="50BF8441"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1、设计要求：要求配置专为大中型医院设计的病员护理专用智能护理通讯机，线路少，安装维修方便，操作简单，系统硬件有主机（设于各病区护士站）、卫生间按压式防水分机、床位分机（每床位1台）和走廊显示屏等组成。</w:t>
      </w:r>
    </w:p>
    <w:p w14:paraId="5E4189A7"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系统采用双线连网，要求抗干扰性能强，不受外界闪电、电压等的影响，操作简单。</w:t>
      </w:r>
    </w:p>
    <w:p w14:paraId="134AB5EB"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系统两芯线、</w:t>
      </w:r>
      <w:proofErr w:type="gramStart"/>
      <w:r w:rsidRPr="00AD6177">
        <w:rPr>
          <w:rFonts w:asciiTheme="minorEastAsia" w:hAnsiTheme="minorEastAsia"/>
          <w:szCs w:val="21"/>
        </w:rPr>
        <w:t>不分正</w:t>
      </w:r>
      <w:proofErr w:type="gramEnd"/>
      <w:r w:rsidRPr="00AD6177">
        <w:rPr>
          <w:rFonts w:asciiTheme="minorEastAsia" w:hAnsiTheme="minorEastAsia"/>
          <w:szCs w:val="21"/>
        </w:rPr>
        <w:t>负极任意连接。</w:t>
      </w:r>
    </w:p>
    <w:p w14:paraId="3431C194"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智能护理通讯机应具备以下主要功能：</w:t>
      </w:r>
    </w:p>
    <w:p w14:paraId="73DC0FFF"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（1）双向呼叫、双向对讲；</w:t>
      </w:r>
    </w:p>
    <w:p w14:paraId="5C5EA38B"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（2）存储功能；</w:t>
      </w:r>
    </w:p>
    <w:p w14:paraId="35B4F9B7"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（3）主机显示呼叫床位号或时间；</w:t>
      </w:r>
    </w:p>
    <w:p w14:paraId="7ADCC2BC"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（4）可以设定二级或以上护理级别，</w:t>
      </w:r>
    </w:p>
    <w:p w14:paraId="02279DA9"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（5）高级护理优先；</w:t>
      </w:r>
    </w:p>
    <w:p w14:paraId="44D81D82"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（6）无中断呼叫；</w:t>
      </w:r>
    </w:p>
    <w:p w14:paraId="31F0D826"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（7）主机可以检测分机故障；</w:t>
      </w:r>
    </w:p>
    <w:p w14:paraId="7FA10510"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（8）故障自检、报警数字显示；</w:t>
      </w:r>
    </w:p>
    <w:p w14:paraId="5F4C4028"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（9）主机可实现检测总线的电流、电压。</w:t>
      </w:r>
    </w:p>
    <w:p w14:paraId="0B46166D"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hint="eastAsia"/>
          <w:szCs w:val="21"/>
        </w:rPr>
        <w:t>选用山东亚华997S系列产品</w:t>
      </w:r>
    </w:p>
    <w:p w14:paraId="1AD7098C"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hint="eastAsia"/>
          <w:szCs w:val="21"/>
        </w:rPr>
        <w:t>设备带床头分机选用YH-510WS.</w:t>
      </w:r>
    </w:p>
    <w:p w14:paraId="4696114E" w14:textId="77777777" w:rsidR="00567578" w:rsidRPr="00AD6177" w:rsidRDefault="00567578" w:rsidP="00AD6177">
      <w:pPr>
        <w:spacing w:line="360" w:lineRule="exact"/>
        <w:ind w:left="2" w:firstLineChars="202" w:firstLine="424"/>
        <w:jc w:val="left"/>
        <w:rPr>
          <w:rFonts w:asciiTheme="minorEastAsia" w:hAnsiTheme="minorEastAsia"/>
          <w:szCs w:val="21"/>
        </w:rPr>
      </w:pPr>
    </w:p>
    <w:p w14:paraId="0622C830"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（四）终端设备安装</w:t>
      </w:r>
    </w:p>
    <w:p w14:paraId="7F668DA9"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1、设备带设计</w:t>
      </w:r>
    </w:p>
    <w:p w14:paraId="1C557D64"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（1）病房设备带材质设计为铝合金，宽度</w:t>
      </w:r>
      <w:r w:rsidRPr="00AD6177">
        <w:rPr>
          <w:rFonts w:asciiTheme="minorEastAsia" w:hAnsiTheme="minorEastAsia" w:hint="eastAsia"/>
          <w:szCs w:val="21"/>
        </w:rPr>
        <w:t>≧20</w:t>
      </w:r>
      <w:r w:rsidRPr="00AD6177">
        <w:rPr>
          <w:rFonts w:asciiTheme="minorEastAsia" w:hAnsiTheme="minorEastAsia"/>
          <w:szCs w:val="21"/>
        </w:rPr>
        <w:t>0mm，高度</w:t>
      </w:r>
      <w:r w:rsidRPr="00AD6177">
        <w:rPr>
          <w:rFonts w:asciiTheme="minorEastAsia" w:hAnsiTheme="minorEastAsia" w:hint="eastAsia"/>
          <w:szCs w:val="21"/>
        </w:rPr>
        <w:t>≧</w:t>
      </w:r>
      <w:r w:rsidRPr="00AD6177">
        <w:rPr>
          <w:rFonts w:asciiTheme="minorEastAsia" w:hAnsiTheme="minorEastAsia"/>
          <w:szCs w:val="21"/>
        </w:rPr>
        <w:t>7</w:t>
      </w:r>
      <w:r w:rsidRPr="00AD6177">
        <w:rPr>
          <w:rFonts w:asciiTheme="minorEastAsia" w:hAnsiTheme="minorEastAsia" w:hint="eastAsia"/>
          <w:szCs w:val="21"/>
        </w:rPr>
        <w:t>5</w:t>
      </w:r>
      <w:r w:rsidRPr="00AD6177">
        <w:rPr>
          <w:rFonts w:asciiTheme="minorEastAsia" w:hAnsiTheme="minorEastAsia"/>
          <w:szCs w:val="21"/>
        </w:rPr>
        <w:t>mm，壁厚</w:t>
      </w:r>
      <w:r w:rsidRPr="00AD6177">
        <w:rPr>
          <w:rFonts w:asciiTheme="minorEastAsia" w:hAnsiTheme="minorEastAsia" w:hint="eastAsia"/>
          <w:szCs w:val="21"/>
        </w:rPr>
        <w:t>1.5-2</w:t>
      </w:r>
      <w:r w:rsidRPr="00AD6177">
        <w:rPr>
          <w:rFonts w:asciiTheme="minorEastAsia" w:hAnsiTheme="minorEastAsia"/>
          <w:szCs w:val="21"/>
        </w:rPr>
        <w:t>mm；设备</w:t>
      </w:r>
      <w:proofErr w:type="gramStart"/>
      <w:r w:rsidRPr="00AD6177">
        <w:rPr>
          <w:rFonts w:asciiTheme="minorEastAsia" w:hAnsiTheme="minorEastAsia"/>
          <w:szCs w:val="21"/>
        </w:rPr>
        <w:t>带内部</w:t>
      </w:r>
      <w:proofErr w:type="gramEnd"/>
      <w:r w:rsidRPr="00AD6177">
        <w:rPr>
          <w:rFonts w:asciiTheme="minorEastAsia" w:hAnsiTheme="minorEastAsia"/>
          <w:szCs w:val="21"/>
        </w:rPr>
        <w:t>结构具有强电、弱电、气体管道分槽安装功能。</w:t>
      </w:r>
    </w:p>
    <w:p w14:paraId="16B81583"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(2)铝合金设备带表面采用喷塑，设备带上面板采用模块化设计，使安装维修更加方便，并具有良好的防腐和保洁效果。</w:t>
      </w:r>
    </w:p>
    <w:p w14:paraId="2F1DEE33"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（3）设备带上氧气、吸引和压缩空气气体终端、电器等均采用嵌入式安装，使整条设备带表面豪华美观。</w:t>
      </w:r>
    </w:p>
    <w:p w14:paraId="2A47E96E"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（4）设备带上供氧、压缩空气</w:t>
      </w:r>
      <w:r w:rsidRPr="00AD6177">
        <w:rPr>
          <w:rFonts w:asciiTheme="minorEastAsia" w:hAnsiTheme="minorEastAsia" w:hint="eastAsia"/>
          <w:szCs w:val="21"/>
        </w:rPr>
        <w:t>及负压吸引</w:t>
      </w:r>
      <w:r w:rsidRPr="00AD6177">
        <w:rPr>
          <w:rFonts w:asciiTheme="minorEastAsia" w:hAnsiTheme="minorEastAsia"/>
          <w:szCs w:val="21"/>
        </w:rPr>
        <w:t>支管均设有维修阀。</w:t>
      </w:r>
    </w:p>
    <w:p w14:paraId="23D2DEB4"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5）设备带上气体终端采用豪华型自封插拔性快速接头，可插入（或连接）氧气湿化瓶、麻醉机和呼吸机等医疗器械的气体插头。各种气体终端不可互插，并有颜色区分，且插拔方便、密封可靠、使用寿命大于10年，无插头时能自动密封。</w:t>
      </w:r>
    </w:p>
    <w:p w14:paraId="6BB66CA4"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（6）病房内设备</w:t>
      </w:r>
      <w:proofErr w:type="gramStart"/>
      <w:r w:rsidRPr="00AD6177">
        <w:rPr>
          <w:rFonts w:asciiTheme="minorEastAsia" w:hAnsiTheme="minorEastAsia"/>
          <w:szCs w:val="21"/>
        </w:rPr>
        <w:t>带采</w:t>
      </w:r>
      <w:proofErr w:type="gramEnd"/>
      <w:r w:rsidRPr="00AD6177">
        <w:rPr>
          <w:rFonts w:asciiTheme="minorEastAsia" w:hAnsiTheme="minorEastAsia"/>
          <w:szCs w:val="21"/>
        </w:rPr>
        <w:t>用房间通长布置，设备带中心距地面1.4米。</w:t>
      </w:r>
    </w:p>
    <w:p w14:paraId="5072B3D5"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（7）设备带颜色由院方</w:t>
      </w:r>
      <w:r w:rsidRPr="00AD6177">
        <w:rPr>
          <w:rFonts w:asciiTheme="minorEastAsia" w:hAnsiTheme="minorEastAsia" w:hint="eastAsia"/>
          <w:szCs w:val="21"/>
        </w:rPr>
        <w:t>选定。</w:t>
      </w:r>
    </w:p>
    <w:p w14:paraId="08C2406C" w14:textId="77777777" w:rsidR="00567578" w:rsidRPr="00567578" w:rsidRDefault="00567578" w:rsidP="0027635C">
      <w:pPr>
        <w:spacing w:line="360" w:lineRule="exact"/>
        <w:ind w:left="2" w:firstLineChars="202" w:firstLine="424"/>
        <w:jc w:val="left"/>
        <w:rPr>
          <w:rFonts w:asciiTheme="minorEastAsia" w:hAnsiTheme="minorEastAsia"/>
          <w:szCs w:val="21"/>
        </w:rPr>
      </w:pPr>
    </w:p>
    <w:p w14:paraId="0A26043D" w14:textId="4220F653" w:rsidR="00543EB6" w:rsidRPr="00352473" w:rsidRDefault="00620C58">
      <w:pPr>
        <w:spacing w:line="360" w:lineRule="exact"/>
        <w:rPr>
          <w:rFonts w:asciiTheme="minorEastAsia" w:hAnsiTheme="minorEastAsia"/>
          <w:b/>
          <w:bCs/>
          <w:szCs w:val="21"/>
        </w:rPr>
      </w:pPr>
      <w:r w:rsidRPr="00352473">
        <w:rPr>
          <w:rFonts w:asciiTheme="minorEastAsia" w:hAnsiTheme="minorEastAsia" w:cs="Times New Roman" w:hint="eastAsia"/>
          <w:b/>
          <w:bCs/>
          <w:szCs w:val="21"/>
        </w:rPr>
        <w:t>五</w:t>
      </w:r>
      <w:r w:rsidR="00133C84">
        <w:rPr>
          <w:rFonts w:asciiTheme="minorEastAsia" w:hAnsiTheme="minorEastAsia" w:cs="Times New Roman" w:hint="eastAsia"/>
          <w:b/>
          <w:bCs/>
          <w:szCs w:val="21"/>
        </w:rPr>
        <w:t>、采购</w:t>
      </w:r>
      <w:r w:rsidR="00624C0B">
        <w:rPr>
          <w:rFonts w:asciiTheme="minorEastAsia" w:hAnsiTheme="minorEastAsia" w:cs="Times New Roman" w:hint="eastAsia"/>
          <w:b/>
          <w:bCs/>
          <w:szCs w:val="21"/>
        </w:rPr>
        <w:t>控制</w:t>
      </w:r>
      <w:r w:rsidR="00197556" w:rsidRPr="00352473">
        <w:rPr>
          <w:rFonts w:asciiTheme="minorEastAsia" w:hAnsiTheme="minorEastAsia" w:cs="Times New Roman" w:hint="eastAsia"/>
          <w:b/>
          <w:bCs/>
          <w:szCs w:val="21"/>
        </w:rPr>
        <w:t>价</w:t>
      </w:r>
      <w:r w:rsidR="00347B37" w:rsidRPr="00352473">
        <w:rPr>
          <w:rFonts w:asciiTheme="minorEastAsia" w:hAnsiTheme="minorEastAsia" w:cs="Times New Roman" w:hint="eastAsia"/>
          <w:b/>
          <w:bCs/>
          <w:szCs w:val="21"/>
        </w:rPr>
        <w:t>：</w:t>
      </w:r>
      <w:r w:rsidR="00A36CD0" w:rsidRPr="0085150A">
        <w:rPr>
          <w:rFonts w:asciiTheme="minorEastAsia" w:hAnsiTheme="minorEastAsia" w:hint="eastAsia"/>
          <w:szCs w:val="21"/>
        </w:rPr>
        <w:t>70</w:t>
      </w:r>
      <w:r w:rsidR="004F6922" w:rsidRPr="0085150A">
        <w:rPr>
          <w:rFonts w:asciiTheme="minorEastAsia" w:hAnsiTheme="minorEastAsia"/>
          <w:szCs w:val="21"/>
        </w:rPr>
        <w:t>,</w:t>
      </w:r>
      <w:r w:rsidR="00A36CD0" w:rsidRPr="0085150A">
        <w:rPr>
          <w:rFonts w:asciiTheme="minorEastAsia" w:hAnsiTheme="minorEastAsia" w:hint="eastAsia"/>
          <w:szCs w:val="21"/>
        </w:rPr>
        <w:t>000</w:t>
      </w:r>
      <w:r w:rsidR="004F6922" w:rsidRPr="0085150A">
        <w:rPr>
          <w:rFonts w:asciiTheme="minorEastAsia" w:hAnsiTheme="minorEastAsia"/>
          <w:szCs w:val="21"/>
        </w:rPr>
        <w:t>.00</w:t>
      </w:r>
      <w:r w:rsidR="00D11B5F">
        <w:rPr>
          <w:rFonts w:asciiTheme="minorEastAsia" w:hAnsiTheme="minorEastAsia" w:hint="eastAsia"/>
          <w:szCs w:val="21"/>
        </w:rPr>
        <w:t>元</w:t>
      </w:r>
    </w:p>
    <w:p w14:paraId="26151219" w14:textId="77777777" w:rsidR="00DD691B" w:rsidRPr="00352473" w:rsidRDefault="006C1852" w:rsidP="00C85D73">
      <w:pPr>
        <w:spacing w:line="360" w:lineRule="exact"/>
        <w:rPr>
          <w:rFonts w:asciiTheme="minorEastAsia" w:hAnsiTheme="minorEastAsia"/>
          <w:b/>
          <w:szCs w:val="21"/>
        </w:rPr>
      </w:pPr>
      <w:r>
        <w:rPr>
          <w:rFonts w:asciiTheme="minorEastAsia" w:hAnsiTheme="minorEastAsia" w:cs="Times New Roman" w:hint="eastAsia"/>
          <w:b/>
          <w:bCs/>
          <w:szCs w:val="21"/>
        </w:rPr>
        <w:t>七</w:t>
      </w:r>
      <w:r w:rsidR="00A26A78" w:rsidRPr="00352473">
        <w:rPr>
          <w:rFonts w:asciiTheme="minorEastAsia" w:hAnsiTheme="minorEastAsia" w:cs="Times New Roman" w:hint="eastAsia"/>
          <w:b/>
          <w:bCs/>
          <w:szCs w:val="21"/>
        </w:rPr>
        <w:t>、审计结算要求：</w:t>
      </w:r>
      <w:r w:rsidR="009F6643" w:rsidRPr="00352473">
        <w:rPr>
          <w:rFonts w:asciiTheme="minorEastAsia" w:hAnsiTheme="minorEastAsia" w:hint="eastAsia"/>
          <w:b/>
          <w:bCs/>
          <w:szCs w:val="21"/>
        </w:rPr>
        <w:t>本项目必须接受审计</w:t>
      </w:r>
    </w:p>
    <w:p w14:paraId="116419A2" w14:textId="77777777" w:rsidR="00396A45" w:rsidRDefault="00A26A78" w:rsidP="00A3594D">
      <w:pPr>
        <w:spacing w:line="360" w:lineRule="exact"/>
        <w:ind w:firstLineChars="202" w:firstLine="424"/>
        <w:rPr>
          <w:rFonts w:asciiTheme="minorEastAsia" w:hAnsiTheme="minorEastAsia" w:cs="Times New Roman"/>
          <w:szCs w:val="21"/>
        </w:rPr>
      </w:pPr>
      <w:r w:rsidRPr="00352473">
        <w:rPr>
          <w:rFonts w:asciiTheme="minorEastAsia" w:hAnsiTheme="minorEastAsia" w:cs="Times New Roman" w:hint="eastAsia"/>
          <w:szCs w:val="21"/>
        </w:rPr>
        <w:t>投标人服从《北京大学人民医院基建修缮工程审计方式及审计费用支付管理办法》的相关条款规定：审</w:t>
      </w:r>
      <w:proofErr w:type="gramStart"/>
      <w:r w:rsidRPr="00352473">
        <w:rPr>
          <w:rFonts w:asciiTheme="minorEastAsia" w:hAnsiTheme="minorEastAsia" w:cs="Times New Roman" w:hint="eastAsia"/>
          <w:szCs w:val="21"/>
        </w:rPr>
        <w:t>减金额</w:t>
      </w:r>
      <w:proofErr w:type="gramEnd"/>
      <w:r w:rsidRPr="00352473">
        <w:rPr>
          <w:rFonts w:asciiTheme="minorEastAsia" w:hAnsiTheme="minorEastAsia" w:cs="Times New Roman" w:hint="eastAsia"/>
          <w:szCs w:val="21"/>
        </w:rPr>
        <w:t>≤送审金额的5%时，审计费由采购人承担；审减金额＞送审金额的5%但≤送审金额的10%时，审计费由采购人、投</w:t>
      </w:r>
      <w:r w:rsidRPr="00352473">
        <w:rPr>
          <w:rFonts w:asciiTheme="minorEastAsia" w:hAnsiTheme="minorEastAsia" w:cs="Times New Roman" w:hint="eastAsia"/>
          <w:szCs w:val="21"/>
        </w:rPr>
        <w:lastRenderedPageBreak/>
        <w:t>标人各承担50%；审减金额＞送审金额的10%时，审计费由投标人承担；审计</w:t>
      </w:r>
      <w:proofErr w:type="gramStart"/>
      <w:r w:rsidRPr="00352473">
        <w:rPr>
          <w:rFonts w:asciiTheme="minorEastAsia" w:hAnsiTheme="minorEastAsia" w:cs="Times New Roman" w:hint="eastAsia"/>
          <w:szCs w:val="21"/>
        </w:rPr>
        <w:t>费按照</w:t>
      </w:r>
      <w:proofErr w:type="gramEnd"/>
      <w:r w:rsidRPr="00352473">
        <w:rPr>
          <w:rFonts w:asciiTheme="minorEastAsia" w:hAnsiTheme="minorEastAsia" w:cs="Times New Roman" w:hint="eastAsia"/>
          <w:szCs w:val="21"/>
        </w:rPr>
        <w:t>采购人与审计公司签订的审计费率（审</w:t>
      </w:r>
      <w:proofErr w:type="gramStart"/>
      <w:r w:rsidRPr="00352473">
        <w:rPr>
          <w:rFonts w:asciiTheme="minorEastAsia" w:hAnsiTheme="minorEastAsia" w:cs="Times New Roman" w:hint="eastAsia"/>
          <w:szCs w:val="21"/>
        </w:rPr>
        <w:t>减金额</w:t>
      </w:r>
      <w:proofErr w:type="gramEnd"/>
      <w:r w:rsidRPr="00352473">
        <w:rPr>
          <w:rFonts w:asciiTheme="minorEastAsia" w:hAnsiTheme="minorEastAsia" w:cs="Times New Roman" w:hint="eastAsia"/>
          <w:szCs w:val="21"/>
        </w:rPr>
        <w:t>的3.5%-9%）收取。</w:t>
      </w:r>
    </w:p>
    <w:p w14:paraId="48381971" w14:textId="77777777" w:rsidR="00352473" w:rsidRPr="00352473" w:rsidRDefault="003B4F63" w:rsidP="00A3594D">
      <w:pPr>
        <w:spacing w:line="360" w:lineRule="exact"/>
        <w:ind w:firstLineChars="202" w:firstLine="424"/>
        <w:rPr>
          <w:rFonts w:asciiTheme="minorEastAsia" w:hAnsiTheme="minorEastAsia"/>
          <w:szCs w:val="21"/>
        </w:rPr>
      </w:pPr>
      <w:r>
        <w:rPr>
          <w:rFonts w:asciiTheme="minorEastAsia" w:hAnsiTheme="minorEastAsia" w:cs="Times New Roman" w:hint="eastAsia"/>
          <w:szCs w:val="21"/>
        </w:rPr>
        <w:t>本项目</w:t>
      </w:r>
      <w:r w:rsidR="00352473">
        <w:rPr>
          <w:rFonts w:asciiTheme="minorEastAsia" w:hAnsiTheme="minorEastAsia" w:cs="Times New Roman" w:hint="eastAsia"/>
          <w:szCs w:val="21"/>
        </w:rPr>
        <w:t>签订可调价格合同，工程量及单价均接受审计。</w:t>
      </w:r>
    </w:p>
    <w:p w14:paraId="2B34E9BB" w14:textId="77777777" w:rsidR="00347B37" w:rsidRPr="00352473" w:rsidRDefault="009E3445"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八</w:t>
      </w:r>
      <w:r w:rsidR="00347B37" w:rsidRPr="00352473">
        <w:rPr>
          <w:rFonts w:asciiTheme="minorEastAsia" w:hAnsiTheme="minorEastAsia" w:cs="Times New Roman" w:hint="eastAsia"/>
          <w:b/>
          <w:szCs w:val="21"/>
        </w:rPr>
        <w:t>、标书编写：</w:t>
      </w:r>
    </w:p>
    <w:p w14:paraId="07348899" w14:textId="77777777" w:rsidR="00624C0B" w:rsidRPr="00352473" w:rsidRDefault="00624C0B" w:rsidP="00624C0B">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1、投标书应以中文书写。</w:t>
      </w:r>
    </w:p>
    <w:p w14:paraId="05691C51" w14:textId="77777777" w:rsidR="00624C0B" w:rsidRPr="00352473" w:rsidRDefault="00624C0B" w:rsidP="00624C0B">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2、投标书的组成：</w:t>
      </w:r>
    </w:p>
    <w:p w14:paraId="2C7014E3" w14:textId="77777777" w:rsidR="00624C0B" w:rsidRPr="00352473" w:rsidRDefault="00624C0B" w:rsidP="00624C0B">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（1）企业营业执照复印件（加盖公章）</w:t>
      </w:r>
    </w:p>
    <w:p w14:paraId="62DE0A8D" w14:textId="77777777" w:rsidR="00624C0B" w:rsidRDefault="00624C0B" w:rsidP="00624C0B">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法定代表人证明书</w:t>
      </w:r>
      <w:r w:rsidRPr="00352473">
        <w:rPr>
          <w:rFonts w:asciiTheme="minorEastAsia" w:hAnsiTheme="minorEastAsia" w:cs="Times New Roman" w:hint="eastAsia"/>
          <w:bCs/>
          <w:szCs w:val="21"/>
        </w:rPr>
        <w:t>和</w:t>
      </w:r>
      <w:r w:rsidRPr="00352473">
        <w:rPr>
          <w:rFonts w:asciiTheme="minorEastAsia" w:hAnsiTheme="minorEastAsia" w:cs="Times New Roman"/>
          <w:bCs/>
          <w:szCs w:val="21"/>
        </w:rPr>
        <w:t>身份证复印件</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授权委托书和</w:t>
      </w:r>
      <w:r w:rsidRPr="00352473">
        <w:rPr>
          <w:rFonts w:asciiTheme="minorEastAsia" w:hAnsiTheme="minorEastAsia" w:cs="Times New Roman" w:hint="eastAsia"/>
          <w:bCs/>
          <w:szCs w:val="21"/>
        </w:rPr>
        <w:t>受委托</w:t>
      </w:r>
      <w:r w:rsidRPr="00352473">
        <w:rPr>
          <w:rFonts w:asciiTheme="minorEastAsia" w:hAnsiTheme="minorEastAsia" w:cs="Times New Roman"/>
          <w:bCs/>
          <w:szCs w:val="21"/>
        </w:rPr>
        <w:t>人身份证复印件</w:t>
      </w:r>
      <w:r w:rsidRPr="00352473">
        <w:rPr>
          <w:rFonts w:asciiTheme="minorEastAsia" w:hAnsiTheme="minorEastAsia" w:cs="Times New Roman" w:hint="eastAsia"/>
          <w:bCs/>
          <w:szCs w:val="21"/>
        </w:rPr>
        <w:t>（加盖公章，法人代表和受委托人签字，开标时携带身份证原件）</w:t>
      </w:r>
    </w:p>
    <w:p w14:paraId="7D833138" w14:textId="700D2571" w:rsidR="00624C0B" w:rsidRPr="00352473" w:rsidRDefault="00624C0B" w:rsidP="00624C0B">
      <w:pPr>
        <w:widowControl/>
        <w:spacing w:line="360" w:lineRule="exact"/>
        <w:jc w:val="left"/>
        <w:rPr>
          <w:rFonts w:asciiTheme="minorEastAsia" w:hAnsiTheme="minorEastAsia" w:cs="Times New Roman"/>
          <w:bCs/>
          <w:szCs w:val="21"/>
        </w:rPr>
      </w:pPr>
      <w:r>
        <w:rPr>
          <w:rFonts w:asciiTheme="minorEastAsia" w:hAnsiTheme="minorEastAsia" w:cs="Times New Roman" w:hint="eastAsia"/>
          <w:bCs/>
          <w:szCs w:val="21"/>
        </w:rPr>
        <w:t>（</w:t>
      </w:r>
      <w:r w:rsidR="00FA05FC">
        <w:rPr>
          <w:rFonts w:asciiTheme="minorEastAsia" w:hAnsiTheme="minorEastAsia" w:cs="Times New Roman" w:hint="eastAsia"/>
          <w:bCs/>
          <w:szCs w:val="21"/>
        </w:rPr>
        <w:t>3</w:t>
      </w:r>
      <w:r>
        <w:rPr>
          <w:rFonts w:asciiTheme="minorEastAsia" w:hAnsiTheme="minorEastAsia" w:cs="Times New Roman" w:hint="eastAsia"/>
          <w:bCs/>
          <w:szCs w:val="21"/>
        </w:rPr>
        <w:t>）</w:t>
      </w:r>
      <w:r w:rsidR="00235C50" w:rsidRPr="009C2B8D">
        <w:rPr>
          <w:rFonts w:asciiTheme="minorEastAsia" w:hAnsiTheme="minorEastAsia" w:hint="eastAsia"/>
          <w:szCs w:val="21"/>
        </w:rPr>
        <w:t>投标人</w:t>
      </w:r>
      <w:r w:rsidR="00235C50">
        <w:t>须</w:t>
      </w:r>
      <w:r w:rsidR="00235C50" w:rsidRPr="00A3594D">
        <w:rPr>
          <w:rFonts w:asciiTheme="minorEastAsia" w:hAnsiTheme="minorEastAsia" w:hint="eastAsia"/>
          <w:szCs w:val="21"/>
        </w:rPr>
        <w:t>具备建筑机电安装工程专业承包三级及以上资质及有效的安全生产许可证</w:t>
      </w:r>
    </w:p>
    <w:p w14:paraId="0691F2C8" w14:textId="5ECF497F" w:rsidR="00624C0B" w:rsidRPr="00352473" w:rsidRDefault="00624C0B" w:rsidP="00624C0B">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w:t>
      </w:r>
      <w:r w:rsidR="00FA05FC">
        <w:rPr>
          <w:rFonts w:asciiTheme="minorEastAsia" w:hAnsiTheme="minorEastAsia" w:cs="Times New Roman" w:hint="eastAsia"/>
          <w:szCs w:val="21"/>
        </w:rPr>
        <w:t>4</w:t>
      </w:r>
      <w:r w:rsidRPr="00352473">
        <w:rPr>
          <w:rFonts w:asciiTheme="minorEastAsia" w:hAnsiTheme="minorEastAsia" w:cs="Times New Roman" w:hint="eastAsia"/>
          <w:szCs w:val="21"/>
        </w:rPr>
        <w:t>）提供近三年内（</w:t>
      </w:r>
      <w:r w:rsidR="00A36CD0" w:rsidRPr="00352473">
        <w:rPr>
          <w:rFonts w:asciiTheme="minorEastAsia" w:hAnsiTheme="minorEastAsia" w:cs="Times New Roman" w:hint="eastAsia"/>
          <w:szCs w:val="21"/>
        </w:rPr>
        <w:t>20</w:t>
      </w:r>
      <w:r w:rsidR="00A36CD0">
        <w:rPr>
          <w:rFonts w:asciiTheme="minorEastAsia" w:hAnsiTheme="minorEastAsia" w:cs="Times New Roman" w:hint="eastAsia"/>
          <w:szCs w:val="21"/>
        </w:rPr>
        <w:t>20</w:t>
      </w:r>
      <w:r w:rsidR="00A36CD0" w:rsidRPr="00352473">
        <w:rPr>
          <w:rFonts w:asciiTheme="minorEastAsia" w:hAnsiTheme="minorEastAsia" w:cs="Times New Roman" w:hint="eastAsia"/>
          <w:szCs w:val="21"/>
        </w:rPr>
        <w:t>年</w:t>
      </w:r>
      <w:r w:rsidR="00A36CD0">
        <w:rPr>
          <w:rFonts w:asciiTheme="minorEastAsia" w:hAnsiTheme="minorEastAsia" w:hint="eastAsia"/>
          <w:szCs w:val="21"/>
        </w:rPr>
        <w:t>8</w:t>
      </w:r>
      <w:r w:rsidRPr="00961BF1">
        <w:rPr>
          <w:rFonts w:asciiTheme="minorEastAsia" w:hAnsiTheme="minorEastAsia" w:hint="eastAsia"/>
          <w:szCs w:val="21"/>
        </w:rPr>
        <w:t>月至今</w:t>
      </w:r>
      <w:r w:rsidRPr="00352473">
        <w:rPr>
          <w:rFonts w:asciiTheme="minorEastAsia" w:hAnsiTheme="minorEastAsia" w:cs="Times New Roman" w:hint="eastAsia"/>
          <w:szCs w:val="21"/>
        </w:rPr>
        <w:t>）类似项目业绩，</w:t>
      </w:r>
      <w:r w:rsidRPr="00352473">
        <w:rPr>
          <w:rFonts w:asciiTheme="minorEastAsia" w:hAnsiTheme="minorEastAsia" w:cs="Times New Roman"/>
          <w:szCs w:val="21"/>
        </w:rPr>
        <w:t>提供</w:t>
      </w:r>
      <w:r w:rsidRPr="00352473">
        <w:rPr>
          <w:rFonts w:asciiTheme="minorEastAsia" w:hAnsiTheme="minorEastAsia" w:cs="Times New Roman" w:hint="eastAsia"/>
          <w:szCs w:val="21"/>
        </w:rPr>
        <w:t>业绩一览表（格式统一如下，并加盖公章），及对应的</w:t>
      </w:r>
      <w:r w:rsidRPr="00352473">
        <w:rPr>
          <w:rFonts w:asciiTheme="minorEastAsia" w:hAnsiTheme="minorEastAsia" w:cs="Times New Roman"/>
          <w:szCs w:val="21"/>
        </w:rPr>
        <w:t>合同</w:t>
      </w:r>
      <w:r w:rsidRPr="00352473">
        <w:rPr>
          <w:rFonts w:asciiTheme="minorEastAsia" w:hAnsiTheme="minorEastAsia" w:cs="Times New Roman" w:hint="eastAsia"/>
          <w:szCs w:val="21"/>
        </w:rPr>
        <w:t>复印件（至少包含合同首页、签章页、并加盖公章）</w:t>
      </w:r>
      <w:r w:rsidRPr="00352473">
        <w:rPr>
          <w:rFonts w:asciiTheme="minorEastAsia" w:hAnsiTheme="minorEastAsia" w:cs="Times New Roman"/>
          <w:szCs w:val="21"/>
        </w:rPr>
        <w:t>。</w:t>
      </w:r>
    </w:p>
    <w:p w14:paraId="281B86D9" w14:textId="77777777" w:rsidR="00624C0B" w:rsidRPr="00352473" w:rsidRDefault="00624C0B" w:rsidP="00624C0B">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624C0B" w:rsidRPr="00352473" w14:paraId="3CC59991" w14:textId="77777777" w:rsidTr="00B60F06">
        <w:tc>
          <w:tcPr>
            <w:tcW w:w="424" w:type="pct"/>
            <w:vAlign w:val="center"/>
          </w:tcPr>
          <w:p w14:paraId="43110268" w14:textId="77777777" w:rsidR="00624C0B" w:rsidRPr="00352473" w:rsidRDefault="00624C0B" w:rsidP="00B60F06">
            <w:pPr>
              <w:widowControl/>
              <w:jc w:val="center"/>
              <w:rPr>
                <w:rFonts w:asciiTheme="minorEastAsia" w:hAnsiTheme="minorEastAsia"/>
                <w:bCs/>
                <w:szCs w:val="21"/>
              </w:rPr>
            </w:pPr>
            <w:r w:rsidRPr="00352473">
              <w:rPr>
                <w:rFonts w:asciiTheme="minorEastAsia" w:hAnsiTheme="minorEastAsia" w:hint="eastAsia"/>
                <w:bCs/>
                <w:szCs w:val="21"/>
              </w:rPr>
              <w:t>序号</w:t>
            </w:r>
          </w:p>
        </w:tc>
        <w:tc>
          <w:tcPr>
            <w:tcW w:w="1525" w:type="pct"/>
            <w:vAlign w:val="center"/>
          </w:tcPr>
          <w:p w14:paraId="7E9625DF" w14:textId="77777777" w:rsidR="00624C0B" w:rsidRPr="00352473" w:rsidRDefault="00624C0B" w:rsidP="00B60F06">
            <w:pPr>
              <w:widowControl/>
              <w:jc w:val="center"/>
              <w:rPr>
                <w:rFonts w:asciiTheme="minorEastAsia" w:hAnsiTheme="minorEastAsia"/>
                <w:bCs/>
                <w:szCs w:val="21"/>
              </w:rPr>
            </w:pPr>
            <w:r w:rsidRPr="00352473">
              <w:rPr>
                <w:rFonts w:asciiTheme="minorEastAsia" w:hAnsiTheme="minorEastAsia" w:hint="eastAsia"/>
                <w:bCs/>
                <w:szCs w:val="21"/>
              </w:rPr>
              <w:t>合同名称</w:t>
            </w:r>
          </w:p>
        </w:tc>
        <w:tc>
          <w:tcPr>
            <w:tcW w:w="1355" w:type="pct"/>
            <w:vAlign w:val="center"/>
          </w:tcPr>
          <w:p w14:paraId="6137D0E6" w14:textId="77777777" w:rsidR="00624C0B" w:rsidRPr="00352473" w:rsidRDefault="00624C0B" w:rsidP="00B60F06">
            <w:pPr>
              <w:widowControl/>
              <w:jc w:val="center"/>
              <w:rPr>
                <w:rFonts w:asciiTheme="minorEastAsia" w:hAnsiTheme="minorEastAsia"/>
                <w:bCs/>
                <w:szCs w:val="21"/>
              </w:rPr>
            </w:pPr>
            <w:r w:rsidRPr="00352473">
              <w:rPr>
                <w:rFonts w:asciiTheme="minorEastAsia" w:hAnsiTheme="minorEastAsia" w:hint="eastAsia"/>
                <w:bCs/>
                <w:szCs w:val="21"/>
              </w:rPr>
              <w:t>服务医院或单位名称</w:t>
            </w:r>
          </w:p>
        </w:tc>
        <w:tc>
          <w:tcPr>
            <w:tcW w:w="1696" w:type="pct"/>
            <w:vAlign w:val="center"/>
          </w:tcPr>
          <w:p w14:paraId="3555EF2E" w14:textId="77777777" w:rsidR="00624C0B" w:rsidRPr="00352473" w:rsidRDefault="00624C0B" w:rsidP="00B60F06">
            <w:pPr>
              <w:widowControl/>
              <w:jc w:val="center"/>
              <w:rPr>
                <w:rFonts w:asciiTheme="minorEastAsia" w:hAnsiTheme="minorEastAsia"/>
                <w:bCs/>
                <w:szCs w:val="21"/>
              </w:rPr>
            </w:pPr>
            <w:r w:rsidRPr="00352473">
              <w:rPr>
                <w:rFonts w:asciiTheme="minorEastAsia" w:hAnsiTheme="minorEastAsia" w:hint="eastAsia"/>
                <w:bCs/>
                <w:szCs w:val="21"/>
              </w:rPr>
              <w:t>服务期限</w:t>
            </w:r>
          </w:p>
        </w:tc>
      </w:tr>
      <w:tr w:rsidR="00624C0B" w:rsidRPr="00352473" w14:paraId="34BB3788" w14:textId="77777777" w:rsidTr="00B60F06">
        <w:tc>
          <w:tcPr>
            <w:tcW w:w="424" w:type="pct"/>
            <w:vAlign w:val="center"/>
          </w:tcPr>
          <w:p w14:paraId="03A13210" w14:textId="77777777" w:rsidR="00624C0B" w:rsidRPr="00352473" w:rsidRDefault="00624C0B" w:rsidP="00B60F06">
            <w:pPr>
              <w:widowControl/>
              <w:jc w:val="center"/>
              <w:rPr>
                <w:rFonts w:asciiTheme="minorEastAsia" w:hAnsiTheme="minorEastAsia"/>
                <w:bCs/>
                <w:szCs w:val="21"/>
              </w:rPr>
            </w:pPr>
            <w:r w:rsidRPr="00352473">
              <w:rPr>
                <w:rFonts w:asciiTheme="minorEastAsia" w:hAnsiTheme="minorEastAsia" w:hint="eastAsia"/>
                <w:bCs/>
                <w:szCs w:val="21"/>
              </w:rPr>
              <w:t>1</w:t>
            </w:r>
          </w:p>
        </w:tc>
        <w:tc>
          <w:tcPr>
            <w:tcW w:w="1525" w:type="pct"/>
            <w:vAlign w:val="center"/>
          </w:tcPr>
          <w:p w14:paraId="5A0A2FE1" w14:textId="77777777" w:rsidR="00624C0B" w:rsidRPr="00352473" w:rsidRDefault="00624C0B" w:rsidP="00B60F06">
            <w:pPr>
              <w:widowControl/>
              <w:jc w:val="center"/>
              <w:rPr>
                <w:rFonts w:asciiTheme="minorEastAsia" w:hAnsiTheme="minorEastAsia"/>
                <w:bCs/>
                <w:szCs w:val="21"/>
              </w:rPr>
            </w:pPr>
          </w:p>
        </w:tc>
        <w:tc>
          <w:tcPr>
            <w:tcW w:w="1355" w:type="pct"/>
            <w:vAlign w:val="center"/>
          </w:tcPr>
          <w:p w14:paraId="53DBC10D" w14:textId="77777777" w:rsidR="00624C0B" w:rsidRPr="00352473" w:rsidRDefault="00624C0B" w:rsidP="00B60F06">
            <w:pPr>
              <w:widowControl/>
              <w:jc w:val="center"/>
              <w:rPr>
                <w:rFonts w:asciiTheme="minorEastAsia" w:hAnsiTheme="minorEastAsia"/>
                <w:bCs/>
                <w:szCs w:val="21"/>
              </w:rPr>
            </w:pPr>
          </w:p>
        </w:tc>
        <w:tc>
          <w:tcPr>
            <w:tcW w:w="1696" w:type="pct"/>
            <w:vAlign w:val="center"/>
          </w:tcPr>
          <w:p w14:paraId="3089E24B" w14:textId="77777777" w:rsidR="00624C0B" w:rsidRPr="00352473" w:rsidRDefault="00624C0B" w:rsidP="00B60F06">
            <w:pPr>
              <w:widowControl/>
              <w:jc w:val="center"/>
              <w:rPr>
                <w:rFonts w:asciiTheme="minorEastAsia" w:hAnsiTheme="minorEastAsia"/>
                <w:bCs/>
                <w:szCs w:val="21"/>
              </w:rPr>
            </w:pPr>
          </w:p>
        </w:tc>
      </w:tr>
      <w:tr w:rsidR="00624C0B" w:rsidRPr="00352473" w14:paraId="6C030853" w14:textId="77777777" w:rsidTr="00B60F06">
        <w:tc>
          <w:tcPr>
            <w:tcW w:w="424" w:type="pct"/>
            <w:vAlign w:val="center"/>
          </w:tcPr>
          <w:p w14:paraId="0D4E1F8C" w14:textId="77777777" w:rsidR="00624C0B" w:rsidRPr="00352473" w:rsidRDefault="00624C0B" w:rsidP="00B60F06">
            <w:pPr>
              <w:widowControl/>
              <w:jc w:val="center"/>
              <w:rPr>
                <w:rFonts w:asciiTheme="minorEastAsia" w:hAnsiTheme="minorEastAsia"/>
                <w:bCs/>
                <w:szCs w:val="21"/>
              </w:rPr>
            </w:pPr>
            <w:r w:rsidRPr="00352473">
              <w:rPr>
                <w:rFonts w:asciiTheme="minorEastAsia" w:hAnsiTheme="minorEastAsia" w:hint="eastAsia"/>
                <w:bCs/>
                <w:szCs w:val="21"/>
              </w:rPr>
              <w:t>2</w:t>
            </w:r>
          </w:p>
        </w:tc>
        <w:tc>
          <w:tcPr>
            <w:tcW w:w="1525" w:type="pct"/>
            <w:vAlign w:val="center"/>
          </w:tcPr>
          <w:p w14:paraId="091CE7BF" w14:textId="77777777" w:rsidR="00624C0B" w:rsidRPr="00352473" w:rsidRDefault="00624C0B" w:rsidP="00B60F06">
            <w:pPr>
              <w:widowControl/>
              <w:jc w:val="center"/>
              <w:rPr>
                <w:rFonts w:asciiTheme="minorEastAsia" w:hAnsiTheme="minorEastAsia"/>
                <w:bCs/>
                <w:szCs w:val="21"/>
              </w:rPr>
            </w:pPr>
          </w:p>
        </w:tc>
        <w:tc>
          <w:tcPr>
            <w:tcW w:w="1355" w:type="pct"/>
            <w:vAlign w:val="center"/>
          </w:tcPr>
          <w:p w14:paraId="34F35278" w14:textId="77777777" w:rsidR="00624C0B" w:rsidRPr="00352473" w:rsidRDefault="00624C0B" w:rsidP="00B60F06">
            <w:pPr>
              <w:widowControl/>
              <w:jc w:val="center"/>
              <w:rPr>
                <w:rFonts w:asciiTheme="minorEastAsia" w:hAnsiTheme="minorEastAsia"/>
                <w:bCs/>
                <w:szCs w:val="21"/>
              </w:rPr>
            </w:pPr>
          </w:p>
        </w:tc>
        <w:tc>
          <w:tcPr>
            <w:tcW w:w="1696" w:type="pct"/>
            <w:vAlign w:val="center"/>
          </w:tcPr>
          <w:p w14:paraId="75AF9564" w14:textId="77777777" w:rsidR="00624C0B" w:rsidRPr="00352473" w:rsidRDefault="00624C0B" w:rsidP="00B60F06">
            <w:pPr>
              <w:widowControl/>
              <w:jc w:val="center"/>
              <w:rPr>
                <w:rFonts w:asciiTheme="minorEastAsia" w:hAnsiTheme="minorEastAsia"/>
                <w:bCs/>
                <w:szCs w:val="21"/>
              </w:rPr>
            </w:pPr>
          </w:p>
        </w:tc>
      </w:tr>
      <w:tr w:rsidR="00624C0B" w:rsidRPr="00352473" w14:paraId="3A9E85AB" w14:textId="77777777" w:rsidTr="00B60F06">
        <w:tc>
          <w:tcPr>
            <w:tcW w:w="424" w:type="pct"/>
            <w:vAlign w:val="center"/>
          </w:tcPr>
          <w:p w14:paraId="4B6340AD" w14:textId="77777777" w:rsidR="00624C0B" w:rsidRPr="00352473" w:rsidRDefault="00624C0B" w:rsidP="00B60F06">
            <w:pPr>
              <w:widowControl/>
              <w:jc w:val="center"/>
              <w:rPr>
                <w:rFonts w:asciiTheme="minorEastAsia" w:hAnsiTheme="minorEastAsia"/>
                <w:bCs/>
                <w:szCs w:val="21"/>
              </w:rPr>
            </w:pPr>
            <w:r w:rsidRPr="00352473">
              <w:rPr>
                <w:rFonts w:asciiTheme="minorEastAsia" w:hAnsiTheme="minorEastAsia" w:hint="eastAsia"/>
                <w:bCs/>
                <w:szCs w:val="21"/>
              </w:rPr>
              <w:t>3</w:t>
            </w:r>
          </w:p>
        </w:tc>
        <w:tc>
          <w:tcPr>
            <w:tcW w:w="1525" w:type="pct"/>
            <w:vAlign w:val="center"/>
          </w:tcPr>
          <w:p w14:paraId="39B515AC" w14:textId="77777777" w:rsidR="00624C0B" w:rsidRPr="00352473" w:rsidRDefault="00624C0B" w:rsidP="00B60F06">
            <w:pPr>
              <w:widowControl/>
              <w:jc w:val="center"/>
              <w:rPr>
                <w:rFonts w:asciiTheme="minorEastAsia" w:hAnsiTheme="minorEastAsia"/>
                <w:bCs/>
                <w:szCs w:val="21"/>
              </w:rPr>
            </w:pPr>
          </w:p>
        </w:tc>
        <w:tc>
          <w:tcPr>
            <w:tcW w:w="1355" w:type="pct"/>
            <w:vAlign w:val="center"/>
          </w:tcPr>
          <w:p w14:paraId="730D45BE" w14:textId="77777777" w:rsidR="00624C0B" w:rsidRPr="00352473" w:rsidRDefault="00624C0B" w:rsidP="00B60F06">
            <w:pPr>
              <w:widowControl/>
              <w:jc w:val="center"/>
              <w:rPr>
                <w:rFonts w:asciiTheme="minorEastAsia" w:hAnsiTheme="minorEastAsia"/>
                <w:bCs/>
                <w:szCs w:val="21"/>
              </w:rPr>
            </w:pPr>
          </w:p>
        </w:tc>
        <w:tc>
          <w:tcPr>
            <w:tcW w:w="1696" w:type="pct"/>
            <w:vAlign w:val="center"/>
          </w:tcPr>
          <w:p w14:paraId="5F397731" w14:textId="77777777" w:rsidR="00624C0B" w:rsidRPr="00352473" w:rsidRDefault="00624C0B" w:rsidP="00B60F06">
            <w:pPr>
              <w:widowControl/>
              <w:jc w:val="center"/>
              <w:rPr>
                <w:rFonts w:asciiTheme="minorEastAsia" w:hAnsiTheme="minorEastAsia"/>
                <w:bCs/>
                <w:szCs w:val="21"/>
              </w:rPr>
            </w:pPr>
          </w:p>
        </w:tc>
      </w:tr>
      <w:tr w:rsidR="00624C0B" w:rsidRPr="00352473" w14:paraId="58FB8D58" w14:textId="77777777" w:rsidTr="00B60F06">
        <w:tc>
          <w:tcPr>
            <w:tcW w:w="424" w:type="pct"/>
            <w:vAlign w:val="center"/>
          </w:tcPr>
          <w:p w14:paraId="6E7AB60D" w14:textId="77777777" w:rsidR="00624C0B" w:rsidRPr="00352473" w:rsidRDefault="00624C0B" w:rsidP="00B60F06">
            <w:pPr>
              <w:widowControl/>
              <w:jc w:val="center"/>
              <w:rPr>
                <w:rFonts w:asciiTheme="minorEastAsia" w:hAnsiTheme="minorEastAsia"/>
                <w:bCs/>
                <w:szCs w:val="21"/>
              </w:rPr>
            </w:pPr>
            <w:r w:rsidRPr="00352473">
              <w:rPr>
                <w:rFonts w:asciiTheme="minorEastAsia" w:hAnsiTheme="minorEastAsia" w:hint="eastAsia"/>
                <w:bCs/>
                <w:szCs w:val="21"/>
              </w:rPr>
              <w:t>4</w:t>
            </w:r>
          </w:p>
        </w:tc>
        <w:tc>
          <w:tcPr>
            <w:tcW w:w="1525" w:type="pct"/>
            <w:vAlign w:val="center"/>
          </w:tcPr>
          <w:p w14:paraId="74A7151E" w14:textId="77777777" w:rsidR="00624C0B" w:rsidRPr="00352473" w:rsidRDefault="00624C0B" w:rsidP="00B60F06">
            <w:pPr>
              <w:widowControl/>
              <w:jc w:val="center"/>
              <w:rPr>
                <w:rFonts w:asciiTheme="minorEastAsia" w:hAnsiTheme="minorEastAsia"/>
                <w:bCs/>
                <w:szCs w:val="21"/>
              </w:rPr>
            </w:pPr>
          </w:p>
        </w:tc>
        <w:tc>
          <w:tcPr>
            <w:tcW w:w="1355" w:type="pct"/>
            <w:vAlign w:val="center"/>
          </w:tcPr>
          <w:p w14:paraId="48E21E9A" w14:textId="77777777" w:rsidR="00624C0B" w:rsidRPr="00352473" w:rsidRDefault="00624C0B" w:rsidP="00B60F06">
            <w:pPr>
              <w:widowControl/>
              <w:jc w:val="center"/>
              <w:rPr>
                <w:rFonts w:asciiTheme="minorEastAsia" w:hAnsiTheme="minorEastAsia"/>
                <w:bCs/>
                <w:szCs w:val="21"/>
              </w:rPr>
            </w:pPr>
          </w:p>
        </w:tc>
        <w:tc>
          <w:tcPr>
            <w:tcW w:w="1696" w:type="pct"/>
            <w:vAlign w:val="center"/>
          </w:tcPr>
          <w:p w14:paraId="25BCD9C8" w14:textId="77777777" w:rsidR="00624C0B" w:rsidRPr="00352473" w:rsidRDefault="00624C0B" w:rsidP="00B60F06">
            <w:pPr>
              <w:widowControl/>
              <w:jc w:val="center"/>
              <w:rPr>
                <w:rFonts w:asciiTheme="minorEastAsia" w:hAnsiTheme="minorEastAsia"/>
                <w:bCs/>
                <w:szCs w:val="21"/>
              </w:rPr>
            </w:pPr>
          </w:p>
        </w:tc>
      </w:tr>
      <w:tr w:rsidR="00624C0B" w:rsidRPr="00352473" w14:paraId="7140133A" w14:textId="77777777" w:rsidTr="00B60F06">
        <w:tc>
          <w:tcPr>
            <w:tcW w:w="424" w:type="pct"/>
            <w:vAlign w:val="center"/>
          </w:tcPr>
          <w:p w14:paraId="456A51F1" w14:textId="77777777" w:rsidR="00624C0B" w:rsidRPr="00352473" w:rsidRDefault="00624C0B" w:rsidP="00B60F06">
            <w:pPr>
              <w:widowControl/>
              <w:jc w:val="center"/>
              <w:rPr>
                <w:rFonts w:asciiTheme="minorEastAsia" w:hAnsiTheme="minorEastAsia"/>
                <w:bCs/>
                <w:szCs w:val="21"/>
              </w:rPr>
            </w:pPr>
            <w:r w:rsidRPr="00352473">
              <w:rPr>
                <w:rFonts w:asciiTheme="minorEastAsia" w:hAnsiTheme="minorEastAsia" w:hint="eastAsia"/>
                <w:bCs/>
                <w:szCs w:val="21"/>
              </w:rPr>
              <w:t>……</w:t>
            </w:r>
          </w:p>
        </w:tc>
        <w:tc>
          <w:tcPr>
            <w:tcW w:w="1525" w:type="pct"/>
            <w:vAlign w:val="center"/>
          </w:tcPr>
          <w:p w14:paraId="1AD676C0" w14:textId="77777777" w:rsidR="00624C0B" w:rsidRPr="00352473" w:rsidRDefault="00624C0B" w:rsidP="00B60F06">
            <w:pPr>
              <w:widowControl/>
              <w:jc w:val="center"/>
              <w:rPr>
                <w:rFonts w:asciiTheme="minorEastAsia" w:hAnsiTheme="minorEastAsia"/>
                <w:bCs/>
                <w:szCs w:val="21"/>
              </w:rPr>
            </w:pPr>
          </w:p>
        </w:tc>
        <w:tc>
          <w:tcPr>
            <w:tcW w:w="1355" w:type="pct"/>
            <w:vAlign w:val="center"/>
          </w:tcPr>
          <w:p w14:paraId="30966251" w14:textId="77777777" w:rsidR="00624C0B" w:rsidRPr="00352473" w:rsidRDefault="00624C0B" w:rsidP="00B60F06">
            <w:pPr>
              <w:widowControl/>
              <w:jc w:val="center"/>
              <w:rPr>
                <w:rFonts w:asciiTheme="minorEastAsia" w:hAnsiTheme="minorEastAsia"/>
                <w:bCs/>
                <w:szCs w:val="21"/>
              </w:rPr>
            </w:pPr>
          </w:p>
        </w:tc>
        <w:tc>
          <w:tcPr>
            <w:tcW w:w="1696" w:type="pct"/>
            <w:vAlign w:val="center"/>
          </w:tcPr>
          <w:p w14:paraId="14468A9B" w14:textId="77777777" w:rsidR="00624C0B" w:rsidRPr="00352473" w:rsidRDefault="00624C0B" w:rsidP="00B60F06">
            <w:pPr>
              <w:widowControl/>
              <w:jc w:val="center"/>
              <w:rPr>
                <w:rFonts w:asciiTheme="minorEastAsia" w:hAnsiTheme="minorEastAsia"/>
                <w:bCs/>
                <w:szCs w:val="21"/>
              </w:rPr>
            </w:pPr>
          </w:p>
        </w:tc>
      </w:tr>
    </w:tbl>
    <w:p w14:paraId="422E9DBE" w14:textId="4D7AF06F" w:rsidR="00624C0B" w:rsidRPr="00352473" w:rsidRDefault="00624C0B" w:rsidP="00624C0B">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FA05FC">
        <w:rPr>
          <w:rFonts w:asciiTheme="minorEastAsia" w:hAnsiTheme="minorEastAsia" w:cs="Times New Roman" w:hint="eastAsia"/>
          <w:bCs/>
          <w:szCs w:val="21"/>
        </w:rPr>
        <w:t>5</w:t>
      </w:r>
      <w:r w:rsidRPr="00352473">
        <w:rPr>
          <w:rFonts w:asciiTheme="minorEastAsia" w:hAnsiTheme="minorEastAsia" w:cs="Times New Roman" w:hint="eastAsia"/>
          <w:bCs/>
          <w:szCs w:val="21"/>
        </w:rPr>
        <w:t>）投标人对本项目的服务承诺。</w:t>
      </w:r>
    </w:p>
    <w:p w14:paraId="11665DAA" w14:textId="0066BD67" w:rsidR="00624C0B" w:rsidRDefault="00624C0B" w:rsidP="00624C0B">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FA05FC">
        <w:rPr>
          <w:rFonts w:asciiTheme="minorEastAsia" w:hAnsiTheme="minorEastAsia" w:cs="Times New Roman" w:hint="eastAsia"/>
          <w:bCs/>
          <w:szCs w:val="21"/>
        </w:rPr>
        <w:t>6</w:t>
      </w:r>
      <w:r w:rsidRPr="00352473">
        <w:rPr>
          <w:rFonts w:asciiTheme="minorEastAsia" w:hAnsiTheme="minorEastAsia" w:cs="Times New Roman" w:hint="eastAsia"/>
          <w:bCs/>
          <w:szCs w:val="21"/>
        </w:rPr>
        <w:t>）投标人投标文件中需响应采购文件中对各项服务的具体要求。</w:t>
      </w:r>
    </w:p>
    <w:p w14:paraId="1F23FBDB" w14:textId="55098ADC" w:rsidR="00624C0B" w:rsidRPr="00CC76E6" w:rsidRDefault="00624C0B" w:rsidP="00624C0B">
      <w:pPr>
        <w:widowControl/>
        <w:spacing w:line="360" w:lineRule="exact"/>
        <w:jc w:val="left"/>
        <w:rPr>
          <w:rFonts w:asciiTheme="minorEastAsia" w:hAnsiTheme="minorEastAsia" w:cs="Times New Roman"/>
          <w:bCs/>
          <w:szCs w:val="21"/>
        </w:rPr>
      </w:pPr>
      <w:r w:rsidRPr="00CC76E6">
        <w:rPr>
          <w:rFonts w:asciiTheme="minorEastAsia" w:hAnsiTheme="minorEastAsia" w:cs="Times New Roman" w:hint="eastAsia"/>
          <w:bCs/>
          <w:szCs w:val="21"/>
        </w:rPr>
        <w:t>（</w:t>
      </w:r>
      <w:r w:rsidR="00FA05FC">
        <w:rPr>
          <w:rFonts w:asciiTheme="minorEastAsia" w:hAnsiTheme="minorEastAsia" w:cs="Times New Roman" w:hint="eastAsia"/>
          <w:bCs/>
          <w:szCs w:val="21"/>
        </w:rPr>
        <w:t>7</w:t>
      </w:r>
      <w:r w:rsidRPr="00CC76E6">
        <w:rPr>
          <w:rFonts w:asciiTheme="minorEastAsia" w:hAnsiTheme="minorEastAsia" w:cs="Times New Roman" w:hint="eastAsia"/>
          <w:bCs/>
          <w:szCs w:val="21"/>
        </w:rPr>
        <w:t>）</w:t>
      </w:r>
      <w:r w:rsidR="00235C50" w:rsidRPr="009C2B8D">
        <w:rPr>
          <w:rFonts w:asciiTheme="minorEastAsia" w:hAnsiTheme="minorEastAsia" w:hint="eastAsia"/>
          <w:szCs w:val="21"/>
        </w:rPr>
        <w:t>投标人提供报名近3日内“信用中国”网站下载的信用报告。且未处于被责令停业、投标资格被取消、财产被接管、冻结、破产状态；在经营活动中没有重大违法记录；</w:t>
      </w:r>
    </w:p>
    <w:p w14:paraId="4281C3C5" w14:textId="49247B37" w:rsidR="00624C0B" w:rsidRPr="00CC76E6" w:rsidRDefault="00624C0B" w:rsidP="00624C0B">
      <w:pPr>
        <w:rPr>
          <w:rFonts w:asciiTheme="minorEastAsia" w:hAnsiTheme="minorEastAsia" w:cs="Times New Roman"/>
          <w:bCs/>
          <w:szCs w:val="21"/>
        </w:rPr>
      </w:pPr>
      <w:r w:rsidRPr="00CC76E6">
        <w:rPr>
          <w:rFonts w:asciiTheme="minorEastAsia" w:hAnsiTheme="minorEastAsia" w:cs="Times New Roman" w:hint="eastAsia"/>
          <w:bCs/>
          <w:szCs w:val="21"/>
        </w:rPr>
        <w:t>（</w:t>
      </w:r>
      <w:r w:rsidR="00FA05FC">
        <w:rPr>
          <w:rFonts w:asciiTheme="minorEastAsia" w:hAnsiTheme="minorEastAsia" w:cs="Times New Roman" w:hint="eastAsia"/>
          <w:bCs/>
          <w:szCs w:val="21"/>
        </w:rPr>
        <w:t>8</w:t>
      </w:r>
      <w:r w:rsidRPr="00CC76E6">
        <w:rPr>
          <w:rFonts w:asciiTheme="minorEastAsia" w:hAnsiTheme="minorEastAsia" w:cs="Times New Roman" w:hint="eastAsia"/>
          <w:bCs/>
          <w:szCs w:val="21"/>
        </w:rPr>
        <w:t>）</w:t>
      </w:r>
      <w:r w:rsidR="00CC76E6" w:rsidRPr="00CC76E6">
        <w:rPr>
          <w:rFonts w:asciiTheme="minorEastAsia" w:hAnsiTheme="minorEastAsia" w:cs="Times New Roman" w:hint="eastAsia"/>
          <w:bCs/>
          <w:szCs w:val="21"/>
        </w:rPr>
        <w:t>投标人具有</w:t>
      </w:r>
      <w:proofErr w:type="gramStart"/>
      <w:r w:rsidR="00CC76E6" w:rsidRPr="00CC76E6">
        <w:rPr>
          <w:rFonts w:asciiTheme="minorEastAsia" w:hAnsiTheme="minorEastAsia" w:cs="Times New Roman" w:hint="eastAsia"/>
          <w:bCs/>
          <w:szCs w:val="21"/>
        </w:rPr>
        <w:t>良好资金</w:t>
      </w:r>
      <w:proofErr w:type="gramEnd"/>
      <w:r w:rsidR="00CC76E6" w:rsidRPr="00CC76E6">
        <w:rPr>
          <w:rFonts w:asciiTheme="minorEastAsia" w:hAnsiTheme="minorEastAsia" w:cs="Times New Roman" w:hint="eastAsia"/>
          <w:bCs/>
          <w:szCs w:val="21"/>
        </w:rPr>
        <w:t>状况的财务报表（近半年内任意一个月）</w:t>
      </w:r>
      <w:r w:rsidR="0020701A">
        <w:rPr>
          <w:rFonts w:asciiTheme="minorEastAsia" w:hAnsiTheme="minorEastAsia" w:cs="Times New Roman" w:hint="eastAsia"/>
          <w:bCs/>
          <w:szCs w:val="21"/>
        </w:rPr>
        <w:t>或上一年度审计报告</w:t>
      </w:r>
      <w:r w:rsidRPr="00CC76E6">
        <w:rPr>
          <w:rFonts w:asciiTheme="minorEastAsia" w:hAnsiTheme="minorEastAsia" w:cs="Times New Roman" w:hint="eastAsia"/>
          <w:bCs/>
          <w:szCs w:val="21"/>
        </w:rPr>
        <w:t>。</w:t>
      </w:r>
    </w:p>
    <w:p w14:paraId="75E8927A" w14:textId="4BF2CEB3" w:rsidR="00CC76E6" w:rsidRDefault="00CC76E6" w:rsidP="00624C0B">
      <w:pPr>
        <w:rPr>
          <w:rFonts w:asciiTheme="minorEastAsia" w:hAnsiTheme="minorEastAsia" w:cs="Times New Roman"/>
          <w:bCs/>
          <w:szCs w:val="21"/>
        </w:rPr>
      </w:pPr>
      <w:r w:rsidRPr="00CC76E6">
        <w:rPr>
          <w:rFonts w:asciiTheme="minorEastAsia" w:hAnsiTheme="minorEastAsia" w:cs="Times New Roman" w:hint="eastAsia"/>
          <w:bCs/>
          <w:szCs w:val="21"/>
        </w:rPr>
        <w:t>（</w:t>
      </w:r>
      <w:r w:rsidR="00FA05FC">
        <w:rPr>
          <w:rFonts w:asciiTheme="minorEastAsia" w:hAnsiTheme="minorEastAsia" w:cs="Times New Roman" w:hint="eastAsia"/>
          <w:bCs/>
          <w:szCs w:val="21"/>
        </w:rPr>
        <w:t>9</w:t>
      </w:r>
      <w:r w:rsidRPr="00CC76E6">
        <w:rPr>
          <w:rFonts w:asciiTheme="minorEastAsia" w:hAnsiTheme="minorEastAsia" w:cs="Times New Roman" w:hint="eastAsia"/>
          <w:bCs/>
          <w:szCs w:val="21"/>
        </w:rPr>
        <w:t>）投标人有依法缴纳税收和社会保障资金的良好记录（近半年内任意连续三个月）；</w:t>
      </w:r>
    </w:p>
    <w:p w14:paraId="149946CC" w14:textId="0D06674C" w:rsidR="004F6922" w:rsidRPr="00CC76E6" w:rsidRDefault="004F6922" w:rsidP="0027635C">
      <w:pPr>
        <w:ind w:firstLineChars="50" w:firstLine="105"/>
        <w:rPr>
          <w:rFonts w:asciiTheme="minorEastAsia" w:hAnsiTheme="minorEastAsia" w:cs="Times New Roman"/>
          <w:bCs/>
          <w:szCs w:val="21"/>
        </w:rPr>
      </w:pPr>
      <w:r>
        <w:rPr>
          <w:rFonts w:asciiTheme="minorEastAsia" w:hAnsiTheme="minorEastAsia" w:cs="Times New Roman" w:hint="eastAsia"/>
          <w:bCs/>
          <w:szCs w:val="21"/>
        </w:rPr>
        <w:t>(10)</w:t>
      </w:r>
      <w:r w:rsidRPr="0027635C">
        <w:rPr>
          <w:rFonts w:asciiTheme="minorEastAsia" w:hAnsiTheme="minorEastAsia" w:cs="Times New Roman" w:hint="eastAsia"/>
          <w:bCs/>
          <w:szCs w:val="21"/>
        </w:rPr>
        <w:t xml:space="preserve"> </w:t>
      </w:r>
      <w:r>
        <w:rPr>
          <w:rFonts w:asciiTheme="minorEastAsia" w:hAnsiTheme="minorEastAsia" w:cs="Times New Roman" w:hint="eastAsia"/>
          <w:bCs/>
          <w:szCs w:val="21"/>
        </w:rPr>
        <w:t>投标人具有</w:t>
      </w:r>
      <w:r w:rsidRPr="0027635C">
        <w:rPr>
          <w:rFonts w:asciiTheme="minorEastAsia" w:hAnsiTheme="minorEastAsia" w:cs="Times New Roman" w:hint="eastAsia"/>
          <w:bCs/>
          <w:szCs w:val="21"/>
        </w:rPr>
        <w:t>压力管道安装改造维修许可GC2及以上资质、医疗器械经营许可证或经营备案凭证。</w:t>
      </w:r>
    </w:p>
    <w:p w14:paraId="074033C9" w14:textId="5F09AF76" w:rsidR="00624C0B" w:rsidRPr="00511928" w:rsidRDefault="00624C0B" w:rsidP="00624C0B">
      <w:pPr>
        <w:widowControl/>
        <w:spacing w:line="360" w:lineRule="exact"/>
        <w:jc w:val="left"/>
        <w:rPr>
          <w:rFonts w:asciiTheme="minorEastAsia" w:hAnsiTheme="minorEastAsia" w:cs="Times New Roman"/>
          <w:bCs/>
          <w:szCs w:val="21"/>
        </w:rPr>
      </w:pPr>
      <w:r>
        <w:rPr>
          <w:rFonts w:asciiTheme="minorEastAsia" w:hAnsiTheme="minorEastAsia" w:hint="eastAsia"/>
          <w:szCs w:val="21"/>
        </w:rPr>
        <w:t>（</w:t>
      </w:r>
      <w:r w:rsidR="004F6922">
        <w:rPr>
          <w:rFonts w:asciiTheme="minorEastAsia" w:hAnsiTheme="minorEastAsia" w:hint="eastAsia"/>
          <w:szCs w:val="21"/>
        </w:rPr>
        <w:t>11</w:t>
      </w:r>
      <w:r w:rsidRPr="00511928">
        <w:rPr>
          <w:rFonts w:asciiTheme="minorEastAsia" w:hAnsiTheme="minorEastAsia" w:cs="Times New Roman" w:hint="eastAsia"/>
          <w:bCs/>
          <w:szCs w:val="21"/>
        </w:rPr>
        <w:t>）提供主要材料品牌承诺函</w:t>
      </w:r>
    </w:p>
    <w:p w14:paraId="7B61925B" w14:textId="0772CE8D" w:rsidR="00624C0B" w:rsidRPr="00511928" w:rsidRDefault="00624C0B" w:rsidP="00624C0B">
      <w:pPr>
        <w:widowControl/>
        <w:spacing w:line="360" w:lineRule="exact"/>
        <w:jc w:val="left"/>
        <w:rPr>
          <w:rFonts w:asciiTheme="minorEastAsia" w:hAnsiTheme="minorEastAsia" w:cs="Times New Roman"/>
          <w:bCs/>
          <w:szCs w:val="21"/>
        </w:rPr>
      </w:pPr>
      <w:r w:rsidRPr="00511928">
        <w:rPr>
          <w:rFonts w:asciiTheme="minorEastAsia" w:hAnsiTheme="minorEastAsia" w:cs="Times New Roman" w:hint="eastAsia"/>
          <w:bCs/>
          <w:szCs w:val="21"/>
        </w:rPr>
        <w:t>（</w:t>
      </w:r>
      <w:r w:rsidR="00FA05FC">
        <w:rPr>
          <w:rFonts w:asciiTheme="minorEastAsia" w:hAnsiTheme="minorEastAsia" w:cs="Times New Roman" w:hint="eastAsia"/>
          <w:bCs/>
          <w:szCs w:val="21"/>
        </w:rPr>
        <w:t>12</w:t>
      </w:r>
      <w:r w:rsidRPr="00511928">
        <w:rPr>
          <w:rFonts w:asciiTheme="minorEastAsia" w:hAnsiTheme="minorEastAsia" w:cs="Times New Roman" w:hint="eastAsia"/>
          <w:bCs/>
          <w:szCs w:val="21"/>
        </w:rPr>
        <w:t>）报价部分</w:t>
      </w:r>
    </w:p>
    <w:p w14:paraId="69389488" w14:textId="77777777" w:rsidR="00624C0B" w:rsidRPr="00352473" w:rsidRDefault="00624C0B" w:rsidP="00624C0B">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①报价函</w:t>
      </w:r>
    </w:p>
    <w:p w14:paraId="3AA71FC4" w14:textId="77777777" w:rsidR="00624C0B" w:rsidRPr="00352473" w:rsidRDefault="00624C0B" w:rsidP="00624C0B">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②总报价表</w:t>
      </w:r>
    </w:p>
    <w:p w14:paraId="387A6D6F" w14:textId="5143767C" w:rsidR="00624C0B" w:rsidRPr="00352473" w:rsidRDefault="00624C0B" w:rsidP="00624C0B">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③工程概算书（依据施工项目预估清单，使用广联</w:t>
      </w:r>
      <w:proofErr w:type="gramStart"/>
      <w:r w:rsidRPr="00352473">
        <w:rPr>
          <w:rFonts w:asciiTheme="minorEastAsia" w:hAnsiTheme="minorEastAsia" w:hint="eastAsia"/>
          <w:szCs w:val="21"/>
        </w:rPr>
        <w:t>达软件</w:t>
      </w:r>
      <w:proofErr w:type="gramEnd"/>
      <w:r w:rsidRPr="00352473">
        <w:rPr>
          <w:rFonts w:asciiTheme="minorEastAsia" w:hAnsiTheme="minorEastAsia" w:hint="eastAsia"/>
          <w:szCs w:val="21"/>
        </w:rPr>
        <w:t>制作）</w:t>
      </w:r>
    </w:p>
    <w:p w14:paraId="4BC4FCE3" w14:textId="7C615691" w:rsidR="00624C0B" w:rsidRPr="00352473" w:rsidRDefault="00624C0B" w:rsidP="00624C0B">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FA05FC">
        <w:rPr>
          <w:rFonts w:asciiTheme="minorEastAsia" w:hAnsiTheme="minorEastAsia" w:hint="eastAsia"/>
          <w:szCs w:val="21"/>
        </w:rPr>
        <w:t>13</w:t>
      </w:r>
      <w:r w:rsidRPr="00352473">
        <w:rPr>
          <w:rFonts w:asciiTheme="minorEastAsia" w:hAnsiTheme="minorEastAsia" w:hint="eastAsia"/>
          <w:szCs w:val="21"/>
        </w:rPr>
        <w:t>）①投标书一式伍份（壹份正本肆份副本，投标文件的正本与副本应分开包装，加贴封条，标书封面分别注明正本、副本，并在封套的封口处加盖投标人单位公章。</w:t>
      </w:r>
    </w:p>
    <w:p w14:paraId="5F2667D4" w14:textId="77777777" w:rsidR="00624C0B" w:rsidRPr="00352473" w:rsidRDefault="00624C0B" w:rsidP="00624C0B">
      <w:pPr>
        <w:widowControl/>
        <w:spacing w:line="360" w:lineRule="exact"/>
        <w:ind w:firstLineChars="270" w:firstLine="567"/>
        <w:jc w:val="left"/>
        <w:rPr>
          <w:rFonts w:asciiTheme="minorEastAsia" w:hAnsiTheme="minorEastAsia"/>
          <w:szCs w:val="21"/>
        </w:rPr>
      </w:pPr>
      <w:r w:rsidRPr="00352473">
        <w:rPr>
          <w:rFonts w:asciiTheme="minorEastAsia" w:hAnsiTheme="minorEastAsia" w:hint="eastAsia"/>
          <w:szCs w:val="21"/>
        </w:rPr>
        <w:t>②电子版标书（盖章扫描版）一式壹份，以U盘的形式包装并加贴封条。</w:t>
      </w:r>
    </w:p>
    <w:p w14:paraId="5F6A2846" w14:textId="77777777" w:rsidR="00624C0B" w:rsidRPr="00352473" w:rsidRDefault="00624C0B" w:rsidP="00624C0B">
      <w:pPr>
        <w:widowControl/>
        <w:spacing w:line="360" w:lineRule="exact"/>
        <w:ind w:firstLineChars="270" w:firstLine="567"/>
        <w:jc w:val="left"/>
        <w:rPr>
          <w:rFonts w:asciiTheme="minorEastAsia" w:hAnsiTheme="minorEastAsia"/>
          <w:szCs w:val="21"/>
        </w:rPr>
      </w:pPr>
      <w:r w:rsidRPr="00352473">
        <w:rPr>
          <w:rFonts w:asciiTheme="minorEastAsia" w:hAnsiTheme="minorEastAsia" w:hint="eastAsia"/>
          <w:szCs w:val="21"/>
        </w:rPr>
        <w:t>③投标人于投标文件目录前添加评分项目页码索引（参考评标办法内评分标准）。</w:t>
      </w:r>
    </w:p>
    <w:p w14:paraId="016A8634"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、下列情况之一者，投标书（即投标）视为无效：</w:t>
      </w:r>
    </w:p>
    <w:p w14:paraId="6EAB36C7" w14:textId="77777777"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（1）投标价高于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投标书未密封或逾期送达。</w:t>
      </w:r>
    </w:p>
    <w:p w14:paraId="6A595318"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对招标论证文件的相关要求无具体的承诺。</w:t>
      </w:r>
    </w:p>
    <w:p w14:paraId="5B07F387"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lastRenderedPageBreak/>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未按招标文件要求制作投标书。</w:t>
      </w:r>
    </w:p>
    <w:p w14:paraId="5B1658F5"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标书字迹模糊或内容自相矛盾。</w:t>
      </w:r>
    </w:p>
    <w:p w14:paraId="035FA3D2" w14:textId="721E2780" w:rsidR="00347B37" w:rsidRPr="00352473" w:rsidRDefault="00CC76E6"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九</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77777777" w:rsidR="00E44C56" w:rsidRPr="00352473"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评标委员会将按照招标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420"/>
        <w:gridCol w:w="5693"/>
        <w:gridCol w:w="1474"/>
        <w:gridCol w:w="1242"/>
      </w:tblGrid>
      <w:tr w:rsidR="008C5499" w:rsidRPr="00352473" w14:paraId="2FB1B2CC" w14:textId="77777777" w:rsidTr="00B60F06">
        <w:trPr>
          <w:jc w:val="center"/>
        </w:trPr>
        <w:tc>
          <w:tcPr>
            <w:tcW w:w="473" w:type="pct"/>
            <w:vAlign w:val="center"/>
          </w:tcPr>
          <w:p w14:paraId="41BD480F" w14:textId="77777777" w:rsidR="008C5499" w:rsidRPr="00352473" w:rsidRDefault="008C5499" w:rsidP="00B60F06">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p>
          <w:p w14:paraId="1582403E" w14:textId="77777777" w:rsidR="008C5499" w:rsidRPr="00352473" w:rsidRDefault="008C5499" w:rsidP="00B60F06">
            <w:pPr>
              <w:spacing w:line="360" w:lineRule="exact"/>
              <w:jc w:val="center"/>
              <w:rPr>
                <w:rFonts w:asciiTheme="minorEastAsia" w:hAnsiTheme="minorEastAsia" w:cs="Times New Roman"/>
                <w:b/>
                <w:sz w:val="18"/>
                <w:szCs w:val="18"/>
              </w:rPr>
            </w:pPr>
            <w:r w:rsidRPr="00352473">
              <w:rPr>
                <w:rFonts w:asciiTheme="minorEastAsia" w:hAnsiTheme="minorEastAsia" w:cs="Times New Roman"/>
                <w:b/>
                <w:sz w:val="18"/>
                <w:szCs w:val="18"/>
              </w:rPr>
              <w:t>项</w:t>
            </w:r>
            <w:r w:rsidRPr="00352473">
              <w:rPr>
                <w:rFonts w:asciiTheme="minorEastAsia" w:hAnsiTheme="minorEastAsia" w:cs="Times New Roman" w:hint="eastAsia"/>
                <w:b/>
                <w:sz w:val="18"/>
                <w:szCs w:val="18"/>
              </w:rPr>
              <w:t>目</w:t>
            </w:r>
          </w:p>
        </w:tc>
        <w:tc>
          <w:tcPr>
            <w:tcW w:w="654" w:type="pct"/>
            <w:vAlign w:val="center"/>
          </w:tcPr>
          <w:p w14:paraId="40E7475E" w14:textId="77777777" w:rsidR="008C5499" w:rsidRPr="00352473" w:rsidRDefault="008C5499" w:rsidP="00B60F06">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评审</w:t>
            </w:r>
          </w:p>
          <w:p w14:paraId="03A9A783" w14:textId="77777777" w:rsidR="008C5499" w:rsidRPr="00352473" w:rsidRDefault="008C5499" w:rsidP="00B60F06">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因素</w:t>
            </w:r>
          </w:p>
        </w:tc>
        <w:tc>
          <w:tcPr>
            <w:tcW w:w="2622" w:type="pct"/>
            <w:vAlign w:val="center"/>
          </w:tcPr>
          <w:p w14:paraId="1E8BEF36" w14:textId="77777777" w:rsidR="008C5499" w:rsidRPr="00352473" w:rsidRDefault="008C5499" w:rsidP="00B60F06">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r w:rsidRPr="00352473">
              <w:rPr>
                <w:rFonts w:asciiTheme="minorEastAsia" w:hAnsiTheme="minorEastAsia" w:cs="Times New Roman"/>
                <w:b/>
                <w:sz w:val="18"/>
                <w:szCs w:val="18"/>
              </w:rPr>
              <w:t>标准说明</w:t>
            </w:r>
          </w:p>
        </w:tc>
        <w:tc>
          <w:tcPr>
            <w:tcW w:w="679" w:type="pct"/>
            <w:vAlign w:val="center"/>
          </w:tcPr>
          <w:p w14:paraId="79649AF1" w14:textId="77777777" w:rsidR="008C5499" w:rsidRPr="00352473" w:rsidRDefault="008C5499" w:rsidP="00B60F06">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参考</w:t>
            </w:r>
          </w:p>
          <w:p w14:paraId="239915D3" w14:textId="77777777" w:rsidR="008C5499" w:rsidRPr="00352473" w:rsidRDefault="008C5499" w:rsidP="00B60F06">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分值</w:t>
            </w:r>
          </w:p>
        </w:tc>
        <w:tc>
          <w:tcPr>
            <w:tcW w:w="572" w:type="pct"/>
            <w:vAlign w:val="center"/>
          </w:tcPr>
          <w:p w14:paraId="42E7064F" w14:textId="77777777" w:rsidR="008C5499" w:rsidRPr="00352473" w:rsidRDefault="008C5499" w:rsidP="00B60F06">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本项目</w:t>
            </w:r>
          </w:p>
          <w:p w14:paraId="33E9E98E" w14:textId="77777777" w:rsidR="008C5499" w:rsidRPr="00352473" w:rsidRDefault="008C5499" w:rsidP="00B60F06">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得分</w:t>
            </w:r>
          </w:p>
        </w:tc>
      </w:tr>
      <w:tr w:rsidR="008C5499" w:rsidRPr="00352473" w14:paraId="677C8762" w14:textId="77777777" w:rsidTr="00B60F06">
        <w:trPr>
          <w:jc w:val="center"/>
        </w:trPr>
        <w:tc>
          <w:tcPr>
            <w:tcW w:w="473" w:type="pct"/>
            <w:vAlign w:val="center"/>
          </w:tcPr>
          <w:p w14:paraId="4F24F727" w14:textId="77777777" w:rsidR="008C5499" w:rsidRPr="00352473" w:rsidRDefault="008C5499" w:rsidP="00B60F06">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价格部分</w:t>
            </w:r>
          </w:p>
          <w:p w14:paraId="582A721A" w14:textId="77777777" w:rsidR="008C5499" w:rsidRPr="00352473" w:rsidRDefault="008C5499" w:rsidP="00B60F06">
            <w:pPr>
              <w:spacing w:line="360" w:lineRule="exact"/>
              <w:jc w:val="center"/>
              <w:rPr>
                <w:rFonts w:asciiTheme="minorEastAsia" w:hAnsiTheme="minorEastAsia" w:cs="微软雅黑"/>
                <w:sz w:val="18"/>
                <w:szCs w:val="18"/>
              </w:rPr>
            </w:pPr>
          </w:p>
        </w:tc>
        <w:tc>
          <w:tcPr>
            <w:tcW w:w="654" w:type="pct"/>
            <w:vAlign w:val="center"/>
          </w:tcPr>
          <w:p w14:paraId="6F682E9A" w14:textId="77777777" w:rsidR="008C5499" w:rsidRPr="00352473" w:rsidRDefault="008C5499" w:rsidP="00B60F06">
            <w:pPr>
              <w:widowControl/>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价格分</w:t>
            </w:r>
          </w:p>
        </w:tc>
        <w:tc>
          <w:tcPr>
            <w:tcW w:w="2622" w:type="pct"/>
            <w:vAlign w:val="center"/>
          </w:tcPr>
          <w:p w14:paraId="0AD0BE03" w14:textId="77777777" w:rsidR="008C5499" w:rsidRPr="00352473" w:rsidRDefault="008C5499" w:rsidP="00B60F06">
            <w:pPr>
              <w:widowControl/>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满足招标文件需求的</w:t>
            </w:r>
            <w:r>
              <w:rPr>
                <w:rFonts w:asciiTheme="minorEastAsia" w:hAnsiTheme="minorEastAsia" w:cs="微软雅黑" w:hint="eastAsia"/>
                <w:sz w:val="18"/>
                <w:szCs w:val="18"/>
              </w:rPr>
              <w:t>最低投标报价</w:t>
            </w:r>
            <w:r w:rsidRPr="00352473">
              <w:rPr>
                <w:rFonts w:asciiTheme="minorEastAsia" w:hAnsiTheme="minorEastAsia" w:cs="微软雅黑" w:hint="eastAsia"/>
                <w:sz w:val="18"/>
                <w:szCs w:val="18"/>
              </w:rPr>
              <w:t>为评标基准价，其价格为满分。其他合格投标人的价格</w:t>
            </w:r>
            <w:proofErr w:type="gramStart"/>
            <w:r w:rsidRPr="00352473">
              <w:rPr>
                <w:rFonts w:asciiTheme="minorEastAsia" w:hAnsiTheme="minorEastAsia" w:cs="微软雅黑" w:hint="eastAsia"/>
                <w:sz w:val="18"/>
                <w:szCs w:val="18"/>
              </w:rPr>
              <w:t>分统一</w:t>
            </w:r>
            <w:proofErr w:type="gramEnd"/>
            <w:r w:rsidRPr="00352473">
              <w:rPr>
                <w:rFonts w:asciiTheme="minorEastAsia" w:hAnsiTheme="minorEastAsia" w:cs="微软雅黑" w:hint="eastAsia"/>
                <w:sz w:val="18"/>
                <w:szCs w:val="18"/>
              </w:rPr>
              <w:t>按照下列公式计算：投标报价得分＝（评标基准价/投标报价）×</w:t>
            </w:r>
            <w:r>
              <w:rPr>
                <w:rFonts w:asciiTheme="minorEastAsia" w:hAnsiTheme="minorEastAsia" w:cs="微软雅黑" w:hint="eastAsia"/>
                <w:sz w:val="18"/>
                <w:szCs w:val="18"/>
              </w:rPr>
              <w:t>30</w:t>
            </w:r>
            <w:r w:rsidRPr="00352473">
              <w:rPr>
                <w:rFonts w:asciiTheme="minorEastAsia" w:hAnsiTheme="minorEastAsia" w:cs="微软雅黑" w:hint="eastAsia"/>
                <w:sz w:val="18"/>
                <w:szCs w:val="18"/>
              </w:rPr>
              <w:t>×100%。</w:t>
            </w:r>
          </w:p>
        </w:tc>
        <w:tc>
          <w:tcPr>
            <w:tcW w:w="679" w:type="pct"/>
            <w:vAlign w:val="center"/>
          </w:tcPr>
          <w:p w14:paraId="05163A82" w14:textId="77777777" w:rsidR="008C5499" w:rsidRPr="00352473" w:rsidRDefault="008C5499" w:rsidP="00B60F06">
            <w:pPr>
              <w:spacing w:line="360" w:lineRule="exact"/>
              <w:jc w:val="center"/>
              <w:rPr>
                <w:rFonts w:asciiTheme="minorEastAsia" w:hAnsiTheme="minorEastAsia" w:cs="Times New Roman"/>
                <w:sz w:val="18"/>
                <w:szCs w:val="18"/>
              </w:rPr>
            </w:pPr>
            <w:r>
              <w:rPr>
                <w:rFonts w:asciiTheme="minorEastAsia" w:hAnsiTheme="minorEastAsia" w:cs="微软雅黑" w:hint="eastAsia"/>
                <w:sz w:val="18"/>
                <w:szCs w:val="18"/>
              </w:rPr>
              <w:t>3</w:t>
            </w:r>
            <w:r w:rsidRPr="00352473">
              <w:rPr>
                <w:rFonts w:asciiTheme="minorEastAsia" w:hAnsiTheme="minorEastAsia" w:cs="微软雅黑" w:hint="eastAsia"/>
                <w:sz w:val="18"/>
                <w:szCs w:val="18"/>
              </w:rPr>
              <w:t>0</w:t>
            </w:r>
          </w:p>
        </w:tc>
        <w:tc>
          <w:tcPr>
            <w:tcW w:w="572" w:type="pct"/>
          </w:tcPr>
          <w:p w14:paraId="40CF304B" w14:textId="77777777" w:rsidR="008C5499" w:rsidRPr="00352473" w:rsidRDefault="008C5499" w:rsidP="00B60F06">
            <w:pPr>
              <w:spacing w:line="360" w:lineRule="exact"/>
              <w:jc w:val="center"/>
              <w:rPr>
                <w:rFonts w:asciiTheme="minorEastAsia" w:hAnsiTheme="minorEastAsia" w:cs="微软雅黑"/>
                <w:sz w:val="18"/>
                <w:szCs w:val="18"/>
              </w:rPr>
            </w:pPr>
          </w:p>
        </w:tc>
      </w:tr>
      <w:tr w:rsidR="008C5499" w:rsidRPr="00352473" w14:paraId="0215BFE8" w14:textId="77777777" w:rsidTr="00B60F06">
        <w:trPr>
          <w:trHeight w:val="919"/>
          <w:jc w:val="center"/>
        </w:trPr>
        <w:tc>
          <w:tcPr>
            <w:tcW w:w="473" w:type="pct"/>
            <w:vMerge w:val="restart"/>
            <w:vAlign w:val="center"/>
          </w:tcPr>
          <w:p w14:paraId="2F62A826" w14:textId="77777777" w:rsidR="008C5499" w:rsidRPr="00352473" w:rsidRDefault="008C5499" w:rsidP="00B60F06">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商务</w:t>
            </w:r>
          </w:p>
          <w:p w14:paraId="76D982B5" w14:textId="77777777" w:rsidR="008C5499" w:rsidRPr="00352473" w:rsidRDefault="008C5499" w:rsidP="00B60F06">
            <w:pPr>
              <w:spacing w:line="360" w:lineRule="exact"/>
              <w:jc w:val="center"/>
              <w:rPr>
                <w:rFonts w:asciiTheme="minorEastAsia" w:hAnsiTheme="minorEastAsia" w:cs="Times New Roman"/>
                <w:sz w:val="18"/>
                <w:szCs w:val="18"/>
              </w:rPr>
            </w:pPr>
            <w:r w:rsidRPr="00352473">
              <w:rPr>
                <w:rFonts w:asciiTheme="minorEastAsia" w:hAnsiTheme="minorEastAsia" w:cs="Times New Roman"/>
                <w:sz w:val="18"/>
                <w:szCs w:val="18"/>
              </w:rPr>
              <w:t>部分</w:t>
            </w:r>
          </w:p>
        </w:tc>
        <w:tc>
          <w:tcPr>
            <w:tcW w:w="654" w:type="pct"/>
            <w:vAlign w:val="center"/>
          </w:tcPr>
          <w:p w14:paraId="11784FD8" w14:textId="77777777" w:rsidR="008C5499" w:rsidRPr="00352473" w:rsidRDefault="008C5499" w:rsidP="00B60F06">
            <w:pPr>
              <w:adjustRightInd w:val="0"/>
              <w:spacing w:line="360" w:lineRule="exact"/>
              <w:textAlignment w:val="baseline"/>
              <w:rPr>
                <w:rFonts w:asciiTheme="minorEastAsia" w:hAnsiTheme="minorEastAsia"/>
                <w:sz w:val="18"/>
                <w:szCs w:val="18"/>
              </w:rPr>
            </w:pPr>
            <w:r w:rsidRPr="00352473">
              <w:rPr>
                <w:rFonts w:asciiTheme="minorEastAsia" w:hAnsiTheme="minorEastAsia" w:cs="微软雅黑" w:hint="eastAsia"/>
                <w:sz w:val="18"/>
                <w:szCs w:val="18"/>
              </w:rPr>
              <w:t>1、投标文件质量</w:t>
            </w:r>
          </w:p>
        </w:tc>
        <w:tc>
          <w:tcPr>
            <w:tcW w:w="2622" w:type="pct"/>
            <w:vAlign w:val="center"/>
          </w:tcPr>
          <w:p w14:paraId="4F9BCF22" w14:textId="77777777" w:rsidR="008C5499" w:rsidRPr="00352473" w:rsidRDefault="008C5499" w:rsidP="00B60F06">
            <w:pPr>
              <w:widowControl/>
              <w:spacing w:line="360" w:lineRule="exact"/>
              <w:rPr>
                <w:rFonts w:asciiTheme="minorEastAsia" w:hAnsiTheme="minorEastAsia" w:cs="微软雅黑"/>
                <w:sz w:val="18"/>
                <w:szCs w:val="18"/>
              </w:rPr>
            </w:pPr>
            <w:r w:rsidRPr="00352473">
              <w:rPr>
                <w:rFonts w:asciiTheme="minorEastAsia" w:hAnsiTheme="minorEastAsia" w:cs="微软雅黑" w:hint="eastAsia"/>
                <w:sz w:val="18"/>
                <w:szCs w:val="18"/>
              </w:rPr>
              <w:t>目录索引、页码无错乱、标题、编号、正文、表格等排版规范得5分，每出现一个错误扣1分，扣完为止。</w:t>
            </w:r>
          </w:p>
        </w:tc>
        <w:tc>
          <w:tcPr>
            <w:tcW w:w="679" w:type="pct"/>
            <w:vAlign w:val="center"/>
          </w:tcPr>
          <w:p w14:paraId="27663800" w14:textId="77777777" w:rsidR="008C5499" w:rsidRPr="00352473" w:rsidRDefault="008C5499" w:rsidP="00B60F06">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5</w:t>
            </w:r>
          </w:p>
        </w:tc>
        <w:tc>
          <w:tcPr>
            <w:tcW w:w="572" w:type="pct"/>
          </w:tcPr>
          <w:p w14:paraId="177F1A04" w14:textId="77777777" w:rsidR="008C5499" w:rsidRPr="00352473" w:rsidRDefault="008C5499" w:rsidP="00B60F06">
            <w:pPr>
              <w:spacing w:line="360" w:lineRule="exact"/>
              <w:jc w:val="center"/>
              <w:rPr>
                <w:rFonts w:asciiTheme="minorEastAsia" w:hAnsiTheme="minorEastAsia" w:cs="微软雅黑"/>
                <w:sz w:val="18"/>
                <w:szCs w:val="18"/>
              </w:rPr>
            </w:pPr>
          </w:p>
        </w:tc>
      </w:tr>
      <w:tr w:rsidR="008C5499" w:rsidRPr="00352473" w14:paraId="194BFDBF" w14:textId="77777777" w:rsidTr="00B60F06">
        <w:trPr>
          <w:trHeight w:hRule="exact" w:val="1420"/>
          <w:jc w:val="center"/>
        </w:trPr>
        <w:tc>
          <w:tcPr>
            <w:tcW w:w="473" w:type="pct"/>
            <w:vMerge/>
            <w:vAlign w:val="center"/>
          </w:tcPr>
          <w:p w14:paraId="176FE074" w14:textId="77777777" w:rsidR="008C5499" w:rsidRPr="00352473" w:rsidRDefault="008C5499" w:rsidP="00B60F06">
            <w:pPr>
              <w:spacing w:line="360" w:lineRule="exact"/>
              <w:jc w:val="center"/>
              <w:rPr>
                <w:rFonts w:asciiTheme="minorEastAsia" w:hAnsiTheme="minorEastAsia" w:cs="Times New Roman"/>
                <w:sz w:val="18"/>
                <w:szCs w:val="18"/>
              </w:rPr>
            </w:pPr>
          </w:p>
        </w:tc>
        <w:tc>
          <w:tcPr>
            <w:tcW w:w="654" w:type="pct"/>
            <w:vAlign w:val="center"/>
          </w:tcPr>
          <w:p w14:paraId="3A028C53" w14:textId="77777777" w:rsidR="008C5499" w:rsidRPr="00352473" w:rsidRDefault="008C5499" w:rsidP="00B60F06">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2、</w:t>
            </w:r>
            <w:r>
              <w:rPr>
                <w:rFonts w:asciiTheme="minorEastAsia" w:hAnsiTheme="minorEastAsia" w:cs="微软雅黑" w:hint="eastAsia"/>
                <w:sz w:val="18"/>
                <w:szCs w:val="18"/>
              </w:rPr>
              <w:t>管理体系认证</w:t>
            </w:r>
          </w:p>
        </w:tc>
        <w:tc>
          <w:tcPr>
            <w:tcW w:w="2622" w:type="pct"/>
            <w:vAlign w:val="center"/>
          </w:tcPr>
          <w:p w14:paraId="0ECE0FE4" w14:textId="77777777" w:rsidR="008C5499" w:rsidRPr="00524258" w:rsidRDefault="008C5499" w:rsidP="00B60F06">
            <w:pPr>
              <w:widowControl/>
              <w:spacing w:line="360" w:lineRule="exact"/>
              <w:jc w:val="left"/>
              <w:rPr>
                <w:rFonts w:asciiTheme="minorEastAsia" w:hAnsiTheme="minorEastAsia" w:cs="微软雅黑"/>
                <w:sz w:val="18"/>
                <w:szCs w:val="18"/>
              </w:rPr>
            </w:pPr>
            <w:r w:rsidRPr="0052425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12445919" w14:textId="77777777" w:rsidR="008C5499" w:rsidRPr="00352473" w:rsidRDefault="008C5499" w:rsidP="00B60F06">
            <w:pPr>
              <w:spacing w:line="360" w:lineRule="exact"/>
              <w:jc w:val="center"/>
              <w:rPr>
                <w:rFonts w:asciiTheme="minorEastAsia" w:hAnsiTheme="minorEastAsia" w:cs="Times New Roman"/>
                <w:sz w:val="18"/>
                <w:szCs w:val="18"/>
              </w:rPr>
            </w:pPr>
            <w:r>
              <w:rPr>
                <w:rFonts w:asciiTheme="minorEastAsia" w:hAnsiTheme="minorEastAsia" w:cs="Times New Roman" w:hint="eastAsia"/>
                <w:sz w:val="18"/>
                <w:szCs w:val="18"/>
              </w:rPr>
              <w:t>6</w:t>
            </w:r>
          </w:p>
        </w:tc>
        <w:tc>
          <w:tcPr>
            <w:tcW w:w="572" w:type="pct"/>
          </w:tcPr>
          <w:p w14:paraId="631AE18E" w14:textId="77777777" w:rsidR="008C5499" w:rsidRPr="00352473" w:rsidRDefault="008C5499" w:rsidP="00B60F06">
            <w:pPr>
              <w:spacing w:line="360" w:lineRule="exact"/>
              <w:jc w:val="center"/>
              <w:rPr>
                <w:rFonts w:asciiTheme="minorEastAsia" w:hAnsiTheme="minorEastAsia" w:cs="微软雅黑"/>
                <w:sz w:val="18"/>
                <w:szCs w:val="18"/>
              </w:rPr>
            </w:pPr>
          </w:p>
        </w:tc>
      </w:tr>
      <w:tr w:rsidR="008C5499" w:rsidRPr="00352473" w14:paraId="2B79F153" w14:textId="77777777" w:rsidTr="00B60F06">
        <w:trPr>
          <w:trHeight w:val="955"/>
          <w:jc w:val="center"/>
        </w:trPr>
        <w:tc>
          <w:tcPr>
            <w:tcW w:w="473" w:type="pct"/>
            <w:vMerge/>
            <w:vAlign w:val="center"/>
          </w:tcPr>
          <w:p w14:paraId="13525737" w14:textId="77777777" w:rsidR="008C5499" w:rsidRPr="00352473" w:rsidRDefault="008C5499" w:rsidP="00B60F06">
            <w:pPr>
              <w:spacing w:line="360" w:lineRule="exact"/>
              <w:jc w:val="center"/>
              <w:rPr>
                <w:rFonts w:asciiTheme="minorEastAsia" w:hAnsiTheme="minorEastAsia" w:cs="Times New Roman"/>
                <w:sz w:val="18"/>
                <w:szCs w:val="18"/>
              </w:rPr>
            </w:pPr>
          </w:p>
        </w:tc>
        <w:tc>
          <w:tcPr>
            <w:tcW w:w="654" w:type="pct"/>
            <w:vAlign w:val="center"/>
          </w:tcPr>
          <w:p w14:paraId="58E88FC0" w14:textId="77777777" w:rsidR="008C5499" w:rsidRPr="00352473" w:rsidRDefault="008C5499" w:rsidP="00B60F06">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3、投标公司类似项目案例</w:t>
            </w:r>
          </w:p>
        </w:tc>
        <w:tc>
          <w:tcPr>
            <w:tcW w:w="2622" w:type="pct"/>
            <w:vAlign w:val="center"/>
          </w:tcPr>
          <w:p w14:paraId="6CDFB07C" w14:textId="57B46874" w:rsidR="008C5499" w:rsidRPr="00352473" w:rsidRDefault="008C5499" w:rsidP="00A36CD0">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提供近三年内</w:t>
            </w:r>
            <w:r w:rsidRPr="00C02FEA">
              <w:rPr>
                <w:rFonts w:asciiTheme="minorEastAsia" w:hAnsiTheme="minorEastAsia" w:cs="微软雅黑" w:hint="eastAsia"/>
                <w:sz w:val="18"/>
                <w:szCs w:val="18"/>
              </w:rPr>
              <w:t>(</w:t>
            </w:r>
            <w:r w:rsidR="00A36CD0">
              <w:rPr>
                <w:rFonts w:asciiTheme="minorEastAsia" w:hAnsiTheme="minorEastAsia" w:cs="微软雅黑" w:hint="eastAsia"/>
                <w:sz w:val="18"/>
                <w:szCs w:val="18"/>
              </w:rPr>
              <w:t>20</w:t>
            </w:r>
            <w:r w:rsidR="00A36CD0" w:rsidRPr="00C02FEA">
              <w:rPr>
                <w:rFonts w:asciiTheme="minorEastAsia" w:hAnsiTheme="minorEastAsia" w:cs="微软雅黑" w:hint="eastAsia"/>
                <w:sz w:val="18"/>
                <w:szCs w:val="18"/>
              </w:rPr>
              <w:t>年</w:t>
            </w:r>
            <w:r w:rsidR="00A36CD0">
              <w:rPr>
                <w:rFonts w:asciiTheme="minorEastAsia" w:hAnsiTheme="minorEastAsia" w:cs="微软雅黑" w:hint="eastAsia"/>
                <w:sz w:val="18"/>
                <w:szCs w:val="18"/>
              </w:rPr>
              <w:t>8</w:t>
            </w:r>
            <w:r w:rsidRPr="00C02FEA">
              <w:rPr>
                <w:rFonts w:asciiTheme="minorEastAsia" w:hAnsiTheme="minorEastAsia" w:cs="微软雅黑" w:hint="eastAsia"/>
                <w:sz w:val="18"/>
                <w:szCs w:val="18"/>
              </w:rPr>
              <w:t>月至今)</w:t>
            </w:r>
            <w:r w:rsidRPr="00352473">
              <w:rPr>
                <w:rFonts w:asciiTheme="minorEastAsia" w:hAnsiTheme="minorEastAsia" w:cs="微软雅黑"/>
                <w:sz w:val="18"/>
                <w:szCs w:val="18"/>
              </w:rPr>
              <w:t>承担过</w:t>
            </w:r>
            <w:r w:rsidRPr="00524258">
              <w:rPr>
                <w:rFonts w:asciiTheme="minorEastAsia" w:hAnsiTheme="minorEastAsia" w:cs="微软雅黑" w:hint="eastAsia"/>
                <w:sz w:val="18"/>
                <w:szCs w:val="18"/>
              </w:rPr>
              <w:t>类似</w:t>
            </w:r>
            <w:r w:rsidRPr="00352473">
              <w:rPr>
                <w:rFonts w:asciiTheme="minorEastAsia" w:hAnsiTheme="minorEastAsia" w:cs="微软雅黑"/>
                <w:sz w:val="18"/>
                <w:szCs w:val="18"/>
              </w:rPr>
              <w:t>项目业绩</w:t>
            </w:r>
            <w:r w:rsidR="0027635C">
              <w:rPr>
                <w:rFonts w:asciiTheme="minorEastAsia" w:hAnsiTheme="minorEastAsia" w:cs="微软雅黑" w:hint="eastAsia"/>
                <w:sz w:val="18"/>
                <w:szCs w:val="18"/>
              </w:rPr>
              <w:t>（提供合同复印件，至少包含首页、施工内容页、签章页）</w:t>
            </w:r>
            <w:r w:rsidRPr="00352473">
              <w:rPr>
                <w:rFonts w:asciiTheme="minorEastAsia" w:hAnsiTheme="minorEastAsia" w:cs="微软雅黑"/>
                <w:sz w:val="18"/>
                <w:szCs w:val="18"/>
              </w:rPr>
              <w:t>。</w:t>
            </w:r>
            <w:r w:rsidRPr="00352473">
              <w:rPr>
                <w:rFonts w:asciiTheme="minorEastAsia" w:hAnsiTheme="minorEastAsia" w:cs="微软雅黑" w:hint="eastAsia"/>
                <w:sz w:val="18"/>
                <w:szCs w:val="18"/>
              </w:rPr>
              <w:t>有一个得</w:t>
            </w:r>
            <w:r w:rsidR="0027635C">
              <w:rPr>
                <w:rFonts w:asciiTheme="minorEastAsia" w:hAnsiTheme="minorEastAsia" w:cs="微软雅黑" w:hint="eastAsia"/>
                <w:sz w:val="18"/>
                <w:szCs w:val="18"/>
              </w:rPr>
              <w:t>4</w:t>
            </w:r>
            <w:r w:rsidRPr="00352473">
              <w:rPr>
                <w:rFonts w:asciiTheme="minorEastAsia" w:hAnsiTheme="minorEastAsia" w:cs="微软雅黑" w:hint="eastAsia"/>
                <w:sz w:val="18"/>
                <w:szCs w:val="18"/>
              </w:rPr>
              <w:t>分，最多得</w:t>
            </w:r>
            <w:r w:rsidR="0027635C">
              <w:rPr>
                <w:rFonts w:asciiTheme="minorEastAsia" w:hAnsiTheme="minorEastAsia" w:cs="微软雅黑" w:hint="eastAsia"/>
                <w:sz w:val="18"/>
                <w:szCs w:val="18"/>
              </w:rPr>
              <w:t>20</w:t>
            </w:r>
            <w:r w:rsidRPr="00352473">
              <w:rPr>
                <w:rFonts w:asciiTheme="minorEastAsia" w:hAnsiTheme="minorEastAsia" w:cs="微软雅黑" w:hint="eastAsia"/>
                <w:sz w:val="18"/>
                <w:szCs w:val="18"/>
              </w:rPr>
              <w:t>分，没有不得分。</w:t>
            </w:r>
          </w:p>
        </w:tc>
        <w:tc>
          <w:tcPr>
            <w:tcW w:w="679" w:type="pct"/>
            <w:vAlign w:val="center"/>
          </w:tcPr>
          <w:p w14:paraId="5C8268ED" w14:textId="77E01ECA" w:rsidR="008C5499" w:rsidRPr="00352473" w:rsidRDefault="0027635C" w:rsidP="00B60F06">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20</w:t>
            </w:r>
          </w:p>
        </w:tc>
        <w:tc>
          <w:tcPr>
            <w:tcW w:w="572" w:type="pct"/>
          </w:tcPr>
          <w:p w14:paraId="12002AE3" w14:textId="77777777" w:rsidR="008C5499" w:rsidRPr="00352473" w:rsidRDefault="008C5499" w:rsidP="00B60F06">
            <w:pPr>
              <w:spacing w:line="360" w:lineRule="exact"/>
              <w:jc w:val="center"/>
              <w:rPr>
                <w:rFonts w:asciiTheme="minorEastAsia" w:hAnsiTheme="minorEastAsia" w:cs="微软雅黑"/>
                <w:sz w:val="18"/>
                <w:szCs w:val="18"/>
              </w:rPr>
            </w:pPr>
          </w:p>
        </w:tc>
      </w:tr>
      <w:tr w:rsidR="00984650" w:rsidRPr="00352473" w14:paraId="4C06C05C" w14:textId="77777777" w:rsidTr="00A3594D">
        <w:trPr>
          <w:trHeight w:val="1112"/>
          <w:jc w:val="center"/>
        </w:trPr>
        <w:tc>
          <w:tcPr>
            <w:tcW w:w="473" w:type="pct"/>
            <w:vMerge w:val="restart"/>
            <w:vAlign w:val="center"/>
          </w:tcPr>
          <w:p w14:paraId="11E936B2" w14:textId="1CA4B52D" w:rsidR="00984650" w:rsidRDefault="00984650">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技术</w:t>
            </w:r>
          </w:p>
          <w:p w14:paraId="2C4E26AC" w14:textId="77777777" w:rsidR="00984650" w:rsidRPr="00352473" w:rsidRDefault="00984650">
            <w:pPr>
              <w:spacing w:line="360" w:lineRule="exact"/>
              <w:jc w:val="center"/>
              <w:rPr>
                <w:rFonts w:asciiTheme="minorEastAsia" w:hAnsiTheme="minorEastAsia" w:cs="微软雅黑"/>
                <w:sz w:val="18"/>
                <w:szCs w:val="18"/>
              </w:rPr>
            </w:pPr>
            <w:r>
              <w:rPr>
                <w:rFonts w:asciiTheme="minorEastAsia" w:hAnsiTheme="minorEastAsia" w:cs="Times New Roman" w:hint="eastAsia"/>
                <w:sz w:val="18"/>
                <w:szCs w:val="18"/>
              </w:rPr>
              <w:t>部分</w:t>
            </w:r>
          </w:p>
        </w:tc>
        <w:tc>
          <w:tcPr>
            <w:tcW w:w="654" w:type="pct"/>
            <w:vAlign w:val="center"/>
          </w:tcPr>
          <w:p w14:paraId="4D2E5DFD" w14:textId="77777777" w:rsidR="00984650" w:rsidRPr="00352473" w:rsidRDefault="00984650" w:rsidP="00B60F06">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4</w:t>
            </w:r>
            <w:r w:rsidRPr="00352473">
              <w:rPr>
                <w:rFonts w:asciiTheme="minorEastAsia" w:hAnsiTheme="minorEastAsia" w:cs="微软雅黑" w:hint="eastAsia"/>
                <w:sz w:val="18"/>
                <w:szCs w:val="18"/>
              </w:rPr>
              <w:t>、施工方案</w:t>
            </w:r>
          </w:p>
        </w:tc>
        <w:tc>
          <w:tcPr>
            <w:tcW w:w="2622" w:type="pct"/>
            <w:vAlign w:val="center"/>
          </w:tcPr>
          <w:p w14:paraId="19D52FEF" w14:textId="0686299D" w:rsidR="00984650" w:rsidRPr="00352473" w:rsidRDefault="00984650" w:rsidP="00A36CD0">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科学合理得</w:t>
            </w:r>
            <w:r>
              <w:rPr>
                <w:rFonts w:asciiTheme="minorEastAsia" w:hAnsiTheme="minorEastAsia" w:cs="微软雅黑" w:hint="eastAsia"/>
                <w:sz w:val="18"/>
                <w:szCs w:val="18"/>
              </w:rPr>
              <w:t>12</w:t>
            </w:r>
            <w:r w:rsidRPr="00352473">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8</w:t>
            </w:r>
            <w:r w:rsidRPr="00352473">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4</w:t>
            </w:r>
            <w:r w:rsidRPr="00352473">
              <w:rPr>
                <w:rFonts w:asciiTheme="minorEastAsia" w:hAnsiTheme="minorEastAsia" w:cs="微软雅黑" w:hint="eastAsia"/>
                <w:sz w:val="18"/>
                <w:szCs w:val="18"/>
              </w:rPr>
              <w:t>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w:t>
            </w:r>
            <w:r w:rsidR="003A38E7">
              <w:rPr>
                <w:rFonts w:asciiTheme="minorEastAsia" w:hAnsiTheme="minorEastAsia" w:cs="微软雅黑" w:hint="eastAsia"/>
                <w:sz w:val="18"/>
                <w:szCs w:val="18"/>
              </w:rPr>
              <w:t>分。</w:t>
            </w:r>
          </w:p>
        </w:tc>
        <w:tc>
          <w:tcPr>
            <w:tcW w:w="679" w:type="pct"/>
            <w:vAlign w:val="center"/>
          </w:tcPr>
          <w:p w14:paraId="229CB4C0" w14:textId="51DF3EB8" w:rsidR="00984650" w:rsidRPr="00352473" w:rsidRDefault="00A36CD0" w:rsidP="00B60F06">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12</w:t>
            </w:r>
          </w:p>
        </w:tc>
        <w:tc>
          <w:tcPr>
            <w:tcW w:w="572" w:type="pct"/>
          </w:tcPr>
          <w:p w14:paraId="70CEE3D1" w14:textId="77777777" w:rsidR="00984650" w:rsidRPr="00352473" w:rsidRDefault="00984650" w:rsidP="00B60F06">
            <w:pPr>
              <w:spacing w:line="360" w:lineRule="exact"/>
              <w:jc w:val="center"/>
              <w:rPr>
                <w:rFonts w:asciiTheme="minorEastAsia" w:hAnsiTheme="minorEastAsia" w:cs="微软雅黑"/>
                <w:sz w:val="18"/>
                <w:szCs w:val="18"/>
              </w:rPr>
            </w:pPr>
          </w:p>
        </w:tc>
      </w:tr>
      <w:tr w:rsidR="00A36CD0" w:rsidRPr="00352473" w14:paraId="3A0270FB" w14:textId="77777777" w:rsidTr="00A3594D">
        <w:trPr>
          <w:trHeight w:val="1112"/>
          <w:jc w:val="center"/>
        </w:trPr>
        <w:tc>
          <w:tcPr>
            <w:tcW w:w="473" w:type="pct"/>
            <w:vMerge/>
            <w:vAlign w:val="center"/>
          </w:tcPr>
          <w:p w14:paraId="439A4340" w14:textId="77777777" w:rsidR="00A36CD0" w:rsidRPr="00352473" w:rsidRDefault="00A36CD0">
            <w:pPr>
              <w:spacing w:line="360" w:lineRule="exact"/>
              <w:jc w:val="center"/>
              <w:rPr>
                <w:rFonts w:asciiTheme="minorEastAsia" w:hAnsiTheme="minorEastAsia" w:cs="Times New Roman"/>
                <w:sz w:val="18"/>
                <w:szCs w:val="18"/>
              </w:rPr>
            </w:pPr>
          </w:p>
        </w:tc>
        <w:tc>
          <w:tcPr>
            <w:tcW w:w="654" w:type="pct"/>
            <w:vAlign w:val="center"/>
          </w:tcPr>
          <w:p w14:paraId="1012CD0A" w14:textId="01FA2C4F" w:rsidR="00A36CD0" w:rsidRDefault="00BB387D" w:rsidP="00B60F06">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5</w:t>
            </w:r>
            <w:r w:rsidR="00A36CD0">
              <w:rPr>
                <w:rFonts w:asciiTheme="minorEastAsia" w:hAnsiTheme="minorEastAsia" w:cs="微软雅黑" w:hint="eastAsia"/>
                <w:sz w:val="18"/>
                <w:szCs w:val="18"/>
              </w:rPr>
              <w:t>、</w:t>
            </w:r>
            <w:r w:rsidR="00A36CD0" w:rsidRPr="00352473">
              <w:rPr>
                <w:rFonts w:asciiTheme="minorEastAsia" w:hAnsiTheme="minorEastAsia" w:cs="微软雅黑" w:hint="eastAsia"/>
                <w:sz w:val="18"/>
                <w:szCs w:val="18"/>
              </w:rPr>
              <w:t>施工安全措施方案</w:t>
            </w:r>
          </w:p>
        </w:tc>
        <w:tc>
          <w:tcPr>
            <w:tcW w:w="2622" w:type="pct"/>
            <w:vAlign w:val="center"/>
          </w:tcPr>
          <w:p w14:paraId="3C50A37E" w14:textId="69DF1F35" w:rsidR="00A36CD0" w:rsidRPr="00352473" w:rsidRDefault="00A36CD0" w:rsidP="00B60F06">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科学合理得5分，方案较为合理得3分，方案基本合理得1分，不合理或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0分。</w:t>
            </w:r>
          </w:p>
        </w:tc>
        <w:tc>
          <w:tcPr>
            <w:tcW w:w="679" w:type="pct"/>
            <w:vAlign w:val="center"/>
          </w:tcPr>
          <w:p w14:paraId="7C9CEEB6" w14:textId="1FBFCC36" w:rsidR="00A36CD0" w:rsidRDefault="00A36CD0" w:rsidP="00B60F06">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5</w:t>
            </w:r>
          </w:p>
        </w:tc>
        <w:tc>
          <w:tcPr>
            <w:tcW w:w="572" w:type="pct"/>
          </w:tcPr>
          <w:p w14:paraId="2B7EC96F" w14:textId="77777777" w:rsidR="00A36CD0" w:rsidRPr="00352473" w:rsidRDefault="00A36CD0" w:rsidP="00B60F06">
            <w:pPr>
              <w:spacing w:line="360" w:lineRule="exact"/>
              <w:jc w:val="center"/>
              <w:rPr>
                <w:rFonts w:asciiTheme="minorEastAsia" w:hAnsiTheme="minorEastAsia" w:cs="微软雅黑"/>
                <w:sz w:val="18"/>
                <w:szCs w:val="18"/>
              </w:rPr>
            </w:pPr>
          </w:p>
        </w:tc>
      </w:tr>
      <w:tr w:rsidR="00A36CD0" w:rsidRPr="00352473" w14:paraId="73B790C0" w14:textId="77777777" w:rsidTr="00A3594D">
        <w:trPr>
          <w:trHeight w:val="1112"/>
          <w:jc w:val="center"/>
        </w:trPr>
        <w:tc>
          <w:tcPr>
            <w:tcW w:w="473" w:type="pct"/>
            <w:vMerge/>
            <w:vAlign w:val="center"/>
          </w:tcPr>
          <w:p w14:paraId="45D5E903" w14:textId="77777777" w:rsidR="00A36CD0" w:rsidRPr="00352473" w:rsidRDefault="00A36CD0">
            <w:pPr>
              <w:spacing w:line="360" w:lineRule="exact"/>
              <w:jc w:val="center"/>
              <w:rPr>
                <w:rFonts w:asciiTheme="minorEastAsia" w:hAnsiTheme="minorEastAsia" w:cs="Times New Roman"/>
                <w:sz w:val="18"/>
                <w:szCs w:val="18"/>
              </w:rPr>
            </w:pPr>
          </w:p>
        </w:tc>
        <w:tc>
          <w:tcPr>
            <w:tcW w:w="654" w:type="pct"/>
            <w:vAlign w:val="center"/>
          </w:tcPr>
          <w:p w14:paraId="3A590184" w14:textId="2CA9EF48" w:rsidR="00A36CD0" w:rsidRDefault="00BB387D" w:rsidP="00B60F06">
            <w:pPr>
              <w:spacing w:line="360" w:lineRule="exact"/>
              <w:jc w:val="left"/>
              <w:rPr>
                <w:rFonts w:asciiTheme="minorEastAsia" w:hAnsiTheme="minorEastAsia" w:cs="微软雅黑"/>
                <w:sz w:val="18"/>
                <w:szCs w:val="18"/>
              </w:rPr>
            </w:pPr>
            <w:r>
              <w:rPr>
                <w:rFonts w:asciiTheme="minorEastAsia" w:hAnsiTheme="minorEastAsia" w:hint="eastAsia"/>
                <w:sz w:val="18"/>
                <w:szCs w:val="18"/>
              </w:rPr>
              <w:t>6</w:t>
            </w:r>
            <w:r w:rsidR="00A36CD0">
              <w:rPr>
                <w:rFonts w:asciiTheme="minorEastAsia" w:hAnsiTheme="minorEastAsia" w:hint="eastAsia"/>
                <w:sz w:val="18"/>
                <w:szCs w:val="18"/>
              </w:rPr>
              <w:t>、人员安排</w:t>
            </w:r>
          </w:p>
        </w:tc>
        <w:tc>
          <w:tcPr>
            <w:tcW w:w="2622" w:type="pct"/>
            <w:vAlign w:val="center"/>
          </w:tcPr>
          <w:p w14:paraId="039BEE3D" w14:textId="15EA1BB3" w:rsidR="00A36CD0" w:rsidRPr="00352473" w:rsidRDefault="00A36CD0" w:rsidP="00B60F06">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科学合理得</w:t>
            </w:r>
            <w:r>
              <w:rPr>
                <w:rFonts w:asciiTheme="minorEastAsia" w:hAnsiTheme="minorEastAsia" w:cs="微软雅黑" w:hint="eastAsia"/>
                <w:sz w:val="18"/>
                <w:szCs w:val="18"/>
              </w:rPr>
              <w:t>5</w:t>
            </w:r>
            <w:r w:rsidRPr="00352473">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3</w:t>
            </w:r>
            <w:r w:rsidRPr="00352473">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1</w:t>
            </w:r>
            <w:r w:rsidRPr="00352473">
              <w:rPr>
                <w:rFonts w:asciiTheme="minorEastAsia" w:hAnsiTheme="minorEastAsia" w:cs="微软雅黑" w:hint="eastAsia"/>
                <w:sz w:val="18"/>
                <w:szCs w:val="18"/>
              </w:rPr>
              <w:t>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0分。</w:t>
            </w:r>
          </w:p>
        </w:tc>
        <w:tc>
          <w:tcPr>
            <w:tcW w:w="679" w:type="pct"/>
            <w:vAlign w:val="center"/>
          </w:tcPr>
          <w:p w14:paraId="100F4001" w14:textId="1C09FC00" w:rsidR="00A36CD0" w:rsidRDefault="00A36CD0" w:rsidP="00B60F06">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5</w:t>
            </w:r>
          </w:p>
        </w:tc>
        <w:tc>
          <w:tcPr>
            <w:tcW w:w="572" w:type="pct"/>
          </w:tcPr>
          <w:p w14:paraId="34170F6D" w14:textId="77777777" w:rsidR="00A36CD0" w:rsidRPr="00352473" w:rsidRDefault="00A36CD0" w:rsidP="00B60F06">
            <w:pPr>
              <w:spacing w:line="360" w:lineRule="exact"/>
              <w:jc w:val="center"/>
              <w:rPr>
                <w:rFonts w:asciiTheme="minorEastAsia" w:hAnsiTheme="minorEastAsia" w:cs="微软雅黑"/>
                <w:sz w:val="18"/>
                <w:szCs w:val="18"/>
              </w:rPr>
            </w:pPr>
          </w:p>
        </w:tc>
      </w:tr>
      <w:tr w:rsidR="00A36CD0" w:rsidRPr="00352473" w14:paraId="1E1A09AB" w14:textId="77777777" w:rsidTr="00A3594D">
        <w:trPr>
          <w:trHeight w:val="1112"/>
          <w:jc w:val="center"/>
        </w:trPr>
        <w:tc>
          <w:tcPr>
            <w:tcW w:w="473" w:type="pct"/>
            <w:vMerge/>
            <w:vAlign w:val="center"/>
          </w:tcPr>
          <w:p w14:paraId="7BA47658" w14:textId="77777777" w:rsidR="00A36CD0" w:rsidRPr="00352473" w:rsidRDefault="00A36CD0">
            <w:pPr>
              <w:spacing w:line="360" w:lineRule="exact"/>
              <w:jc w:val="center"/>
              <w:rPr>
                <w:rFonts w:asciiTheme="minorEastAsia" w:hAnsiTheme="minorEastAsia" w:cs="Times New Roman"/>
                <w:sz w:val="18"/>
                <w:szCs w:val="18"/>
              </w:rPr>
            </w:pPr>
          </w:p>
        </w:tc>
        <w:tc>
          <w:tcPr>
            <w:tcW w:w="654" w:type="pct"/>
            <w:vAlign w:val="center"/>
          </w:tcPr>
          <w:p w14:paraId="6F5D0EC5" w14:textId="491511C3" w:rsidR="00A36CD0" w:rsidRDefault="00BB387D" w:rsidP="00B60F06">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7</w:t>
            </w:r>
            <w:r w:rsidR="00A36CD0">
              <w:rPr>
                <w:rFonts w:asciiTheme="minorEastAsia" w:hAnsiTheme="minorEastAsia" w:cs="微软雅黑" w:hint="eastAsia"/>
                <w:sz w:val="18"/>
                <w:szCs w:val="18"/>
              </w:rPr>
              <w:t>、</w:t>
            </w:r>
            <w:r w:rsidR="00A36CD0" w:rsidRPr="00E22BC9">
              <w:rPr>
                <w:rFonts w:asciiTheme="minorEastAsia" w:hAnsiTheme="minorEastAsia" w:cs="微软雅黑" w:hint="eastAsia"/>
                <w:sz w:val="18"/>
                <w:szCs w:val="18"/>
              </w:rPr>
              <w:t>质保期内维修响应方案</w:t>
            </w:r>
          </w:p>
        </w:tc>
        <w:tc>
          <w:tcPr>
            <w:tcW w:w="2622" w:type="pct"/>
            <w:vAlign w:val="center"/>
          </w:tcPr>
          <w:p w14:paraId="600C7EB2" w14:textId="179792F9" w:rsidR="00A36CD0" w:rsidRPr="00352473" w:rsidRDefault="00A36CD0" w:rsidP="00B60F06">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科学合理得5分，方案较为合理得3分，方案基本合理得1分，不合理或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0分。</w:t>
            </w:r>
          </w:p>
        </w:tc>
        <w:tc>
          <w:tcPr>
            <w:tcW w:w="679" w:type="pct"/>
            <w:vAlign w:val="center"/>
          </w:tcPr>
          <w:p w14:paraId="5A65587E" w14:textId="4615514F" w:rsidR="00A36CD0" w:rsidRDefault="00A36CD0" w:rsidP="00B60F06">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5</w:t>
            </w:r>
          </w:p>
        </w:tc>
        <w:tc>
          <w:tcPr>
            <w:tcW w:w="572" w:type="pct"/>
          </w:tcPr>
          <w:p w14:paraId="7D00ADD7" w14:textId="77777777" w:rsidR="00A36CD0" w:rsidRPr="00352473" w:rsidRDefault="00A36CD0" w:rsidP="00B60F06">
            <w:pPr>
              <w:spacing w:line="360" w:lineRule="exact"/>
              <w:jc w:val="center"/>
              <w:rPr>
                <w:rFonts w:asciiTheme="minorEastAsia" w:hAnsiTheme="minorEastAsia" w:cs="微软雅黑"/>
                <w:sz w:val="18"/>
                <w:szCs w:val="18"/>
              </w:rPr>
            </w:pPr>
          </w:p>
        </w:tc>
      </w:tr>
      <w:tr w:rsidR="00984650" w:rsidRPr="00352473" w14:paraId="6CE69029" w14:textId="77777777" w:rsidTr="00B60F06">
        <w:trPr>
          <w:trHeight w:val="1125"/>
          <w:jc w:val="center"/>
        </w:trPr>
        <w:tc>
          <w:tcPr>
            <w:tcW w:w="473" w:type="pct"/>
            <w:vMerge/>
            <w:vAlign w:val="center"/>
          </w:tcPr>
          <w:p w14:paraId="3A0E77F1" w14:textId="77777777" w:rsidR="00984650" w:rsidRPr="00352473" w:rsidRDefault="00984650" w:rsidP="00B60F06">
            <w:pPr>
              <w:spacing w:line="360" w:lineRule="exact"/>
              <w:jc w:val="center"/>
              <w:rPr>
                <w:rFonts w:asciiTheme="minorEastAsia" w:hAnsiTheme="minorEastAsia" w:cs="微软雅黑"/>
                <w:sz w:val="18"/>
                <w:szCs w:val="18"/>
              </w:rPr>
            </w:pPr>
          </w:p>
        </w:tc>
        <w:tc>
          <w:tcPr>
            <w:tcW w:w="654" w:type="pct"/>
            <w:vAlign w:val="center"/>
          </w:tcPr>
          <w:p w14:paraId="581C2F51" w14:textId="56AB8273" w:rsidR="00984650" w:rsidRPr="00352473" w:rsidRDefault="00BB387D" w:rsidP="00B60F06">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8</w:t>
            </w:r>
            <w:r w:rsidR="00984650" w:rsidRPr="00352473">
              <w:rPr>
                <w:rFonts w:asciiTheme="minorEastAsia" w:hAnsiTheme="minorEastAsia" w:cs="微软雅黑" w:hint="eastAsia"/>
                <w:sz w:val="18"/>
                <w:szCs w:val="18"/>
              </w:rPr>
              <w:t>、</w:t>
            </w:r>
            <w:r w:rsidR="00984650" w:rsidRPr="00BB3B7E">
              <w:rPr>
                <w:rFonts w:asciiTheme="minorEastAsia" w:hAnsiTheme="minorEastAsia" w:cs="微软雅黑" w:hint="eastAsia"/>
                <w:sz w:val="18"/>
                <w:szCs w:val="18"/>
              </w:rPr>
              <w:t>重点难点分析</w:t>
            </w:r>
            <w:r w:rsidR="00984650">
              <w:rPr>
                <w:rFonts w:asciiTheme="minorEastAsia" w:hAnsiTheme="minorEastAsia" w:cs="微软雅黑" w:hint="eastAsia"/>
                <w:sz w:val="18"/>
                <w:szCs w:val="18"/>
              </w:rPr>
              <w:t>及措施</w:t>
            </w:r>
          </w:p>
        </w:tc>
        <w:tc>
          <w:tcPr>
            <w:tcW w:w="2622" w:type="pct"/>
            <w:vAlign w:val="center"/>
          </w:tcPr>
          <w:p w14:paraId="4C501D4D" w14:textId="75C74388" w:rsidR="00984650" w:rsidRPr="00BB3B7E" w:rsidRDefault="00984650" w:rsidP="00B60F06">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对项目重点、难点工程的理解及解决方案和措施：针对本项目重点难点阐述全面、客观合理，针对</w:t>
            </w:r>
            <w:proofErr w:type="gramStart"/>
            <w:r w:rsidRPr="00BB3B7E">
              <w:rPr>
                <w:rFonts w:asciiTheme="minorEastAsia" w:hAnsiTheme="minorEastAsia" w:cs="微软雅黑" w:hint="eastAsia"/>
                <w:sz w:val="18"/>
                <w:szCs w:val="18"/>
              </w:rPr>
              <w:t>各风险</w:t>
            </w:r>
            <w:proofErr w:type="gramEnd"/>
            <w:r w:rsidRPr="00BB3B7E">
              <w:rPr>
                <w:rFonts w:asciiTheme="minorEastAsia" w:hAnsiTheme="minorEastAsia" w:cs="微软雅黑" w:hint="eastAsia"/>
                <w:sz w:val="18"/>
                <w:szCs w:val="18"/>
              </w:rPr>
              <w:t>点有切实可行的操作建议，并能够逐一提出详细解决方案和措施：5 分；</w:t>
            </w:r>
          </w:p>
          <w:p w14:paraId="3880FBDF" w14:textId="78769D7B" w:rsidR="00984650" w:rsidRPr="00BB3B7E" w:rsidRDefault="00984650" w:rsidP="00B60F06">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针对本项目重点难点阐述较为全面完整，较为客观合理性，针对</w:t>
            </w:r>
            <w:proofErr w:type="gramStart"/>
            <w:r w:rsidRPr="00BB3B7E">
              <w:rPr>
                <w:rFonts w:asciiTheme="minorEastAsia" w:hAnsiTheme="minorEastAsia" w:cs="微软雅黑" w:hint="eastAsia"/>
                <w:sz w:val="18"/>
                <w:szCs w:val="18"/>
              </w:rPr>
              <w:t>各风</w:t>
            </w:r>
            <w:r w:rsidRPr="00BB3B7E">
              <w:rPr>
                <w:rFonts w:asciiTheme="minorEastAsia" w:hAnsiTheme="minorEastAsia" w:cs="微软雅黑" w:hint="eastAsia"/>
                <w:sz w:val="18"/>
                <w:szCs w:val="18"/>
              </w:rPr>
              <w:lastRenderedPageBreak/>
              <w:t>险</w:t>
            </w:r>
            <w:proofErr w:type="gramEnd"/>
            <w:r w:rsidRPr="00BB3B7E">
              <w:rPr>
                <w:rFonts w:asciiTheme="minorEastAsia" w:hAnsiTheme="minorEastAsia" w:cs="微软雅黑" w:hint="eastAsia"/>
                <w:sz w:val="18"/>
                <w:szCs w:val="18"/>
              </w:rPr>
              <w:t>点提出有较为可行的操作建议、解决方案和措施：</w:t>
            </w:r>
            <w:r w:rsidR="00A37BB2">
              <w:rPr>
                <w:rFonts w:asciiTheme="minorEastAsia" w:hAnsiTheme="minorEastAsia" w:cs="微软雅黑" w:hint="eastAsia"/>
                <w:sz w:val="18"/>
                <w:szCs w:val="18"/>
              </w:rPr>
              <w:t>4</w:t>
            </w:r>
            <w:r w:rsidRPr="00BB3B7E">
              <w:rPr>
                <w:rFonts w:asciiTheme="minorEastAsia" w:hAnsiTheme="minorEastAsia" w:cs="微软雅黑" w:hint="eastAsia"/>
                <w:sz w:val="18"/>
                <w:szCs w:val="18"/>
              </w:rPr>
              <w:t>分；</w:t>
            </w:r>
          </w:p>
          <w:p w14:paraId="474B7F3D" w14:textId="7984793B" w:rsidR="00984650" w:rsidRPr="00BB3B7E" w:rsidRDefault="00984650" w:rsidP="00B60F06">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针对本项目重点难点阐述基本全面、有一定的客观合 理，能够提出部分具有可行性的操作建议、解决方案和措施：</w:t>
            </w:r>
            <w:r w:rsidR="00A37BB2">
              <w:rPr>
                <w:rFonts w:asciiTheme="minorEastAsia" w:hAnsiTheme="minorEastAsia" w:cs="微软雅黑" w:hint="eastAsia"/>
                <w:sz w:val="18"/>
                <w:szCs w:val="18"/>
              </w:rPr>
              <w:t>3</w:t>
            </w:r>
            <w:r w:rsidRPr="00BB3B7E">
              <w:rPr>
                <w:rFonts w:asciiTheme="minorEastAsia" w:hAnsiTheme="minorEastAsia" w:cs="微软雅黑" w:hint="eastAsia"/>
                <w:sz w:val="18"/>
                <w:szCs w:val="18"/>
              </w:rPr>
              <w:t>分；</w:t>
            </w:r>
          </w:p>
          <w:p w14:paraId="365D3036" w14:textId="6A2BCEE2" w:rsidR="00984650" w:rsidRPr="00BB3B7E" w:rsidRDefault="00984650" w:rsidP="00B60F06">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针对本项目重点难点</w:t>
            </w:r>
            <w:proofErr w:type="gramStart"/>
            <w:r w:rsidRPr="00BB3B7E">
              <w:rPr>
                <w:rFonts w:asciiTheme="minorEastAsia" w:hAnsiTheme="minorEastAsia" w:cs="微软雅黑" w:hint="eastAsia"/>
                <w:sz w:val="18"/>
                <w:szCs w:val="18"/>
              </w:rPr>
              <w:t>阐述较</w:t>
            </w:r>
            <w:proofErr w:type="gramEnd"/>
            <w:r w:rsidRPr="00BB3B7E">
              <w:rPr>
                <w:rFonts w:asciiTheme="minorEastAsia" w:hAnsiTheme="minorEastAsia" w:cs="微软雅黑" w:hint="eastAsia"/>
                <w:sz w:val="18"/>
                <w:szCs w:val="18"/>
              </w:rPr>
              <w:t>片面、客观合理性较弱，提出的解决方案和措施可行性较低：</w:t>
            </w:r>
            <w:r w:rsidR="00A37BB2">
              <w:rPr>
                <w:rFonts w:asciiTheme="minorEastAsia" w:hAnsiTheme="minorEastAsia" w:cs="微软雅黑" w:hint="eastAsia"/>
                <w:sz w:val="18"/>
                <w:szCs w:val="18"/>
              </w:rPr>
              <w:t>2</w:t>
            </w:r>
            <w:r w:rsidR="00A37BB2" w:rsidRPr="00BB3B7E">
              <w:rPr>
                <w:rFonts w:asciiTheme="minorEastAsia" w:hAnsiTheme="minorEastAsia" w:cs="微软雅黑" w:hint="eastAsia"/>
                <w:sz w:val="18"/>
                <w:szCs w:val="18"/>
              </w:rPr>
              <w:t xml:space="preserve"> </w:t>
            </w:r>
            <w:r w:rsidRPr="00BB3B7E">
              <w:rPr>
                <w:rFonts w:asciiTheme="minorEastAsia" w:hAnsiTheme="minorEastAsia" w:cs="微软雅黑" w:hint="eastAsia"/>
                <w:sz w:val="18"/>
                <w:szCs w:val="18"/>
              </w:rPr>
              <w:t>分；</w:t>
            </w:r>
          </w:p>
          <w:p w14:paraId="300F546C" w14:textId="2DAC9715" w:rsidR="00984650" w:rsidRPr="00BB3B7E" w:rsidRDefault="00984650" w:rsidP="00B60F06">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针对本项目重点难点阐述不合理或有重大遗漏，客观合理性较差，解决方案和措施可行性较差或未提供：</w:t>
            </w:r>
            <w:r w:rsidR="00A37BB2">
              <w:rPr>
                <w:rFonts w:asciiTheme="minorEastAsia" w:hAnsiTheme="minorEastAsia" w:cs="微软雅黑" w:hint="eastAsia"/>
                <w:sz w:val="18"/>
                <w:szCs w:val="18"/>
              </w:rPr>
              <w:t>1</w:t>
            </w:r>
            <w:r w:rsidR="00A37BB2" w:rsidRPr="00BB3B7E">
              <w:rPr>
                <w:rFonts w:asciiTheme="minorEastAsia" w:hAnsiTheme="minorEastAsia" w:cs="微软雅黑" w:hint="eastAsia"/>
                <w:sz w:val="18"/>
                <w:szCs w:val="18"/>
              </w:rPr>
              <w:t xml:space="preserve"> </w:t>
            </w:r>
            <w:r w:rsidRPr="00BB3B7E">
              <w:rPr>
                <w:rFonts w:asciiTheme="minorEastAsia" w:hAnsiTheme="minorEastAsia" w:cs="微软雅黑" w:hint="eastAsia"/>
                <w:sz w:val="18"/>
                <w:szCs w:val="18"/>
              </w:rPr>
              <w:t>分。</w:t>
            </w:r>
          </w:p>
          <w:p w14:paraId="57266DAD" w14:textId="77777777" w:rsidR="00984650" w:rsidRPr="00352473" w:rsidRDefault="00984650" w:rsidP="00B60F06">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没有提出具体理解及解决方案和措施：0 分。</w:t>
            </w:r>
          </w:p>
        </w:tc>
        <w:tc>
          <w:tcPr>
            <w:tcW w:w="679" w:type="pct"/>
            <w:vAlign w:val="center"/>
          </w:tcPr>
          <w:p w14:paraId="784A79C2" w14:textId="512CD872" w:rsidR="00984650" w:rsidRPr="00352473" w:rsidRDefault="00984650" w:rsidP="00B60F06">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lastRenderedPageBreak/>
              <w:t>5</w:t>
            </w:r>
          </w:p>
        </w:tc>
        <w:tc>
          <w:tcPr>
            <w:tcW w:w="572" w:type="pct"/>
          </w:tcPr>
          <w:p w14:paraId="5C2E079A" w14:textId="77777777" w:rsidR="00984650" w:rsidRPr="00352473" w:rsidRDefault="00984650" w:rsidP="00B60F06">
            <w:pPr>
              <w:spacing w:line="360" w:lineRule="exact"/>
              <w:jc w:val="center"/>
              <w:rPr>
                <w:rFonts w:asciiTheme="minorEastAsia" w:hAnsiTheme="minorEastAsia" w:cs="微软雅黑"/>
                <w:sz w:val="18"/>
                <w:szCs w:val="18"/>
              </w:rPr>
            </w:pPr>
          </w:p>
        </w:tc>
      </w:tr>
      <w:tr w:rsidR="00984650" w:rsidRPr="00352473" w14:paraId="0DD6B131" w14:textId="77777777" w:rsidTr="00B60F06">
        <w:trPr>
          <w:trHeight w:val="1125"/>
          <w:jc w:val="center"/>
        </w:trPr>
        <w:tc>
          <w:tcPr>
            <w:tcW w:w="473" w:type="pct"/>
            <w:vMerge/>
            <w:vAlign w:val="center"/>
          </w:tcPr>
          <w:p w14:paraId="64356057" w14:textId="77777777" w:rsidR="00984650" w:rsidRPr="00352473" w:rsidRDefault="00984650" w:rsidP="00B60F06">
            <w:pPr>
              <w:spacing w:line="360" w:lineRule="exact"/>
              <w:jc w:val="center"/>
              <w:rPr>
                <w:rFonts w:asciiTheme="minorEastAsia" w:hAnsiTheme="minorEastAsia" w:cs="微软雅黑"/>
                <w:sz w:val="18"/>
                <w:szCs w:val="18"/>
              </w:rPr>
            </w:pPr>
          </w:p>
        </w:tc>
        <w:tc>
          <w:tcPr>
            <w:tcW w:w="654" w:type="pct"/>
            <w:vAlign w:val="center"/>
          </w:tcPr>
          <w:p w14:paraId="6EBDD5B9" w14:textId="18909284" w:rsidR="00984650" w:rsidRDefault="00BB387D" w:rsidP="00B60F06">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9</w:t>
            </w:r>
            <w:r w:rsidR="00984650">
              <w:rPr>
                <w:rFonts w:asciiTheme="minorEastAsia" w:hAnsiTheme="minorEastAsia" w:cs="微软雅黑" w:hint="eastAsia"/>
                <w:sz w:val="18"/>
                <w:szCs w:val="18"/>
              </w:rPr>
              <w:t>、</w:t>
            </w:r>
            <w:r w:rsidR="00984650" w:rsidRPr="000A47F5">
              <w:rPr>
                <w:rFonts w:asciiTheme="minorEastAsia" w:hAnsiTheme="minorEastAsia" w:cs="微软雅黑" w:hint="eastAsia"/>
                <w:sz w:val="18"/>
                <w:szCs w:val="18"/>
              </w:rPr>
              <w:t>工期进度计划与保证措施</w:t>
            </w:r>
          </w:p>
        </w:tc>
        <w:tc>
          <w:tcPr>
            <w:tcW w:w="2622" w:type="pct"/>
            <w:vAlign w:val="center"/>
          </w:tcPr>
          <w:p w14:paraId="03BD1E89" w14:textId="77777777" w:rsidR="00984650" w:rsidRPr="000A47F5" w:rsidRDefault="00984650" w:rsidP="00B60F06">
            <w:pPr>
              <w:spacing w:line="360" w:lineRule="exact"/>
              <w:jc w:val="left"/>
              <w:rPr>
                <w:rFonts w:asciiTheme="minorEastAsia" w:hAnsiTheme="minorEastAsia" w:cs="微软雅黑"/>
                <w:sz w:val="18"/>
                <w:szCs w:val="18"/>
              </w:rPr>
            </w:pPr>
            <w:r w:rsidRPr="000A47F5">
              <w:rPr>
                <w:rFonts w:asciiTheme="minorEastAsia" w:hAnsiTheme="minorEastAsia" w:cs="微软雅黑" w:hint="eastAsia"/>
                <w:sz w:val="18"/>
                <w:szCs w:val="18"/>
              </w:rPr>
              <w:t>方案内容全面完整、合理可行，工期保证措施得力、针对性强，能够完全满足文件的要求：</w:t>
            </w:r>
            <w:r>
              <w:rPr>
                <w:rFonts w:asciiTheme="minorEastAsia" w:hAnsiTheme="minorEastAsia" w:cs="微软雅黑" w:hint="eastAsia"/>
                <w:sz w:val="18"/>
                <w:szCs w:val="18"/>
              </w:rPr>
              <w:t>7</w:t>
            </w:r>
            <w:r w:rsidRPr="000A47F5">
              <w:rPr>
                <w:rFonts w:asciiTheme="minorEastAsia" w:hAnsiTheme="minorEastAsia" w:cs="微软雅黑" w:hint="eastAsia"/>
                <w:sz w:val="18"/>
                <w:szCs w:val="18"/>
              </w:rPr>
              <w:t>分；</w:t>
            </w:r>
          </w:p>
          <w:p w14:paraId="094918DB" w14:textId="77777777" w:rsidR="00984650" w:rsidRDefault="00984650" w:rsidP="00B60F06">
            <w:pPr>
              <w:spacing w:line="360" w:lineRule="exact"/>
              <w:jc w:val="left"/>
              <w:rPr>
                <w:rFonts w:asciiTheme="minorEastAsia" w:hAnsiTheme="minorEastAsia" w:cs="微软雅黑"/>
                <w:sz w:val="18"/>
                <w:szCs w:val="18"/>
              </w:rPr>
            </w:pPr>
            <w:r w:rsidRPr="000A47F5">
              <w:rPr>
                <w:rFonts w:asciiTheme="minorEastAsia" w:hAnsiTheme="minorEastAsia" w:cs="微软雅黑" w:hint="eastAsia"/>
                <w:sz w:val="18"/>
                <w:szCs w:val="18"/>
              </w:rPr>
              <w:t>方案内容较全面，工期保证措施合理可行，有较好的针 对性，能够较好的满足文件的要求：</w:t>
            </w:r>
            <w:r>
              <w:rPr>
                <w:rFonts w:asciiTheme="minorEastAsia" w:hAnsiTheme="minorEastAsia" w:cs="微软雅黑" w:hint="eastAsia"/>
                <w:sz w:val="18"/>
                <w:szCs w:val="18"/>
              </w:rPr>
              <w:t>5</w:t>
            </w:r>
            <w:r w:rsidRPr="000A47F5">
              <w:rPr>
                <w:rFonts w:asciiTheme="minorEastAsia" w:hAnsiTheme="minorEastAsia" w:cs="微软雅黑" w:hint="eastAsia"/>
                <w:sz w:val="18"/>
                <w:szCs w:val="18"/>
              </w:rPr>
              <w:t xml:space="preserve">分； </w:t>
            </w:r>
          </w:p>
          <w:p w14:paraId="544B4E0B" w14:textId="77777777" w:rsidR="00984650" w:rsidRPr="000A47F5" w:rsidRDefault="00984650" w:rsidP="00B60F06">
            <w:pPr>
              <w:spacing w:line="360" w:lineRule="exact"/>
              <w:jc w:val="left"/>
              <w:rPr>
                <w:rFonts w:asciiTheme="minorEastAsia" w:hAnsiTheme="minorEastAsia" w:cs="微软雅黑"/>
                <w:sz w:val="18"/>
                <w:szCs w:val="18"/>
              </w:rPr>
            </w:pPr>
            <w:r w:rsidRPr="000A47F5">
              <w:rPr>
                <w:rFonts w:asciiTheme="minorEastAsia" w:hAnsiTheme="minorEastAsia" w:cs="微软雅黑" w:hint="eastAsia"/>
                <w:sz w:val="18"/>
                <w:szCs w:val="18"/>
              </w:rPr>
              <w:t>方案内容基本全面完整，工期保证措施较为合理，有一定可行性及针对性，能够基本满足文件的要求：</w:t>
            </w:r>
            <w:r>
              <w:rPr>
                <w:rFonts w:asciiTheme="minorEastAsia" w:hAnsiTheme="minorEastAsia" w:cs="微软雅黑" w:hint="eastAsia"/>
                <w:sz w:val="18"/>
                <w:szCs w:val="18"/>
              </w:rPr>
              <w:t>3</w:t>
            </w:r>
            <w:r w:rsidRPr="000A47F5">
              <w:rPr>
                <w:rFonts w:asciiTheme="minorEastAsia" w:hAnsiTheme="minorEastAsia" w:cs="微软雅黑" w:hint="eastAsia"/>
                <w:sz w:val="18"/>
                <w:szCs w:val="18"/>
              </w:rPr>
              <w:t>分；</w:t>
            </w:r>
          </w:p>
          <w:p w14:paraId="67FDD695" w14:textId="77777777" w:rsidR="00984650" w:rsidRPr="000A47F5" w:rsidRDefault="00984650" w:rsidP="00B60F06">
            <w:pPr>
              <w:spacing w:line="360" w:lineRule="exact"/>
              <w:jc w:val="left"/>
              <w:rPr>
                <w:rFonts w:asciiTheme="minorEastAsia" w:hAnsiTheme="minorEastAsia" w:cs="微软雅黑"/>
                <w:sz w:val="18"/>
                <w:szCs w:val="18"/>
              </w:rPr>
            </w:pPr>
            <w:r w:rsidRPr="000A47F5">
              <w:rPr>
                <w:rFonts w:asciiTheme="minorEastAsia" w:hAnsiTheme="minorEastAsia" w:cs="微软雅黑" w:hint="eastAsia"/>
                <w:sz w:val="18"/>
                <w:szCs w:val="18"/>
              </w:rPr>
              <w:t>方案内容不全面，措施合理性、可行性及针对性较差，能够满足文件的部分要求：</w:t>
            </w:r>
            <w:r>
              <w:rPr>
                <w:rFonts w:asciiTheme="minorEastAsia" w:hAnsiTheme="minorEastAsia" w:cs="微软雅黑" w:hint="eastAsia"/>
                <w:sz w:val="18"/>
                <w:szCs w:val="18"/>
              </w:rPr>
              <w:t>2</w:t>
            </w:r>
            <w:r w:rsidRPr="000A47F5">
              <w:rPr>
                <w:rFonts w:asciiTheme="minorEastAsia" w:hAnsiTheme="minorEastAsia" w:cs="微软雅黑" w:hint="eastAsia"/>
                <w:sz w:val="18"/>
                <w:szCs w:val="18"/>
              </w:rPr>
              <w:t>分；</w:t>
            </w:r>
          </w:p>
          <w:p w14:paraId="101E0320" w14:textId="77777777" w:rsidR="00984650" w:rsidRPr="000A47F5" w:rsidRDefault="00984650" w:rsidP="00B60F06">
            <w:pPr>
              <w:spacing w:line="360" w:lineRule="exact"/>
              <w:jc w:val="left"/>
              <w:rPr>
                <w:rFonts w:asciiTheme="minorEastAsia" w:hAnsiTheme="minorEastAsia" w:cs="微软雅黑"/>
                <w:sz w:val="18"/>
                <w:szCs w:val="18"/>
              </w:rPr>
            </w:pPr>
            <w:r w:rsidRPr="000A47F5">
              <w:rPr>
                <w:rFonts w:asciiTheme="minorEastAsia" w:hAnsiTheme="minorEastAsia" w:cs="微软雅黑" w:hint="eastAsia"/>
                <w:sz w:val="18"/>
                <w:szCs w:val="18"/>
              </w:rPr>
              <w:t>方案内容不全面，措施合理性、可行性及针对性较差，不能够满足文件的部分要求：</w:t>
            </w:r>
            <w:r>
              <w:rPr>
                <w:rFonts w:asciiTheme="minorEastAsia" w:hAnsiTheme="minorEastAsia" w:cs="微软雅黑" w:hint="eastAsia"/>
                <w:sz w:val="18"/>
                <w:szCs w:val="18"/>
              </w:rPr>
              <w:t>1</w:t>
            </w:r>
            <w:r w:rsidRPr="000A47F5">
              <w:rPr>
                <w:rFonts w:asciiTheme="minorEastAsia" w:hAnsiTheme="minorEastAsia" w:cs="微软雅黑" w:hint="eastAsia"/>
                <w:sz w:val="18"/>
                <w:szCs w:val="18"/>
              </w:rPr>
              <w:t>分；</w:t>
            </w:r>
          </w:p>
          <w:p w14:paraId="6A6A92CD" w14:textId="77777777" w:rsidR="00984650" w:rsidRPr="00BB3B7E" w:rsidRDefault="00984650" w:rsidP="00B60F06">
            <w:pPr>
              <w:spacing w:line="360" w:lineRule="exact"/>
              <w:jc w:val="left"/>
              <w:rPr>
                <w:rFonts w:asciiTheme="minorEastAsia" w:hAnsiTheme="minorEastAsia" w:cs="微软雅黑"/>
                <w:sz w:val="18"/>
                <w:szCs w:val="18"/>
              </w:rPr>
            </w:pPr>
            <w:r w:rsidRPr="000A47F5">
              <w:rPr>
                <w:rFonts w:asciiTheme="minorEastAsia" w:hAnsiTheme="minorEastAsia" w:cs="微软雅黑" w:hint="eastAsia"/>
                <w:sz w:val="18"/>
                <w:szCs w:val="18"/>
              </w:rPr>
              <w:t>未提供具体方案的不得分。</w:t>
            </w:r>
          </w:p>
        </w:tc>
        <w:tc>
          <w:tcPr>
            <w:tcW w:w="679" w:type="pct"/>
            <w:vAlign w:val="center"/>
          </w:tcPr>
          <w:p w14:paraId="158EBACF" w14:textId="77777777" w:rsidR="00984650" w:rsidRDefault="00984650" w:rsidP="00B60F06">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7</w:t>
            </w:r>
          </w:p>
        </w:tc>
        <w:tc>
          <w:tcPr>
            <w:tcW w:w="572" w:type="pct"/>
          </w:tcPr>
          <w:p w14:paraId="1FA1661A" w14:textId="77777777" w:rsidR="00984650" w:rsidRPr="00352473" w:rsidRDefault="00984650" w:rsidP="00B60F06">
            <w:pPr>
              <w:spacing w:line="360" w:lineRule="exact"/>
              <w:jc w:val="center"/>
              <w:rPr>
                <w:rFonts w:asciiTheme="minorEastAsia" w:hAnsiTheme="minorEastAsia" w:cs="微软雅黑"/>
                <w:sz w:val="18"/>
                <w:szCs w:val="18"/>
              </w:rPr>
            </w:pPr>
          </w:p>
        </w:tc>
      </w:tr>
    </w:tbl>
    <w:p w14:paraId="5C655EC4" w14:textId="09DE5596" w:rsidR="00ED2B75" w:rsidRPr="00ED718B" w:rsidRDefault="00ED2B75" w:rsidP="00ED2B75">
      <w:pPr>
        <w:spacing w:line="360" w:lineRule="auto"/>
        <w:jc w:val="left"/>
        <w:rPr>
          <w:rFonts w:ascii="宋体" w:eastAsia="宋体" w:hAnsi="宋体" w:cs="Times New Roman"/>
          <w:bCs/>
          <w:szCs w:val="21"/>
        </w:rPr>
      </w:pPr>
      <w:r w:rsidRPr="00ED718B">
        <w:rPr>
          <w:rFonts w:ascii="宋体" w:eastAsia="宋体" w:hAnsi="宋体" w:cs="Times New Roman" w:hint="eastAsia"/>
          <w:b/>
          <w:bCs/>
          <w:szCs w:val="21"/>
        </w:rPr>
        <w:t>十、开标</w:t>
      </w:r>
    </w:p>
    <w:p w14:paraId="30151F61" w14:textId="7CCFA82D" w:rsidR="004B1EE8" w:rsidRPr="003D0F68" w:rsidRDefault="004B1EE8" w:rsidP="004B1EE8">
      <w:pPr>
        <w:pStyle w:val="aa"/>
        <w:numPr>
          <w:ilvl w:val="0"/>
          <w:numId w:val="11"/>
        </w:numPr>
        <w:spacing w:line="360" w:lineRule="auto"/>
        <w:ind w:firstLineChars="0"/>
        <w:jc w:val="left"/>
        <w:rPr>
          <w:rFonts w:ascii="宋体" w:hAnsi="宋体"/>
          <w:bCs/>
          <w:szCs w:val="21"/>
        </w:rPr>
      </w:pPr>
      <w:r w:rsidRPr="003D0F68">
        <w:rPr>
          <w:rFonts w:ascii="宋体" w:hAnsi="宋体" w:hint="eastAsia"/>
          <w:bCs/>
          <w:szCs w:val="21"/>
        </w:rPr>
        <w:t>递交</w:t>
      </w:r>
      <w:r>
        <w:rPr>
          <w:rFonts w:ascii="宋体" w:hAnsi="宋体" w:hint="eastAsia"/>
          <w:bCs/>
          <w:szCs w:val="21"/>
        </w:rPr>
        <w:t>投标</w:t>
      </w:r>
      <w:r w:rsidRPr="003D0F68">
        <w:rPr>
          <w:rFonts w:ascii="宋体" w:hAnsi="宋体" w:hint="eastAsia"/>
          <w:bCs/>
          <w:szCs w:val="21"/>
        </w:rPr>
        <w:t>文件</w:t>
      </w:r>
      <w:r>
        <w:rPr>
          <w:rFonts w:ascii="宋体" w:hAnsi="宋体" w:hint="eastAsia"/>
          <w:bCs/>
          <w:szCs w:val="21"/>
        </w:rPr>
        <w:t>开始</w:t>
      </w:r>
      <w:r w:rsidRPr="003D0F68">
        <w:rPr>
          <w:rFonts w:ascii="宋体" w:hAnsi="宋体" w:hint="eastAsia"/>
          <w:bCs/>
          <w:szCs w:val="21"/>
        </w:rPr>
        <w:t>时间：202</w:t>
      </w:r>
      <w:r>
        <w:rPr>
          <w:rFonts w:ascii="宋体" w:hAnsi="宋体" w:hint="eastAsia"/>
          <w:bCs/>
          <w:szCs w:val="21"/>
        </w:rPr>
        <w:t>3</w:t>
      </w:r>
      <w:r w:rsidRPr="003D0F68">
        <w:rPr>
          <w:rFonts w:ascii="宋体" w:hAnsi="宋体" w:hint="eastAsia"/>
          <w:bCs/>
          <w:szCs w:val="21"/>
        </w:rPr>
        <w:t>年</w:t>
      </w:r>
      <w:r>
        <w:rPr>
          <w:rFonts w:ascii="宋体" w:hAnsi="宋体" w:hint="eastAsia"/>
          <w:bCs/>
          <w:szCs w:val="21"/>
        </w:rPr>
        <w:t>9</w:t>
      </w:r>
      <w:r w:rsidRPr="003D0F68">
        <w:rPr>
          <w:rFonts w:ascii="宋体" w:hAnsi="宋体" w:hint="eastAsia"/>
          <w:bCs/>
          <w:szCs w:val="21"/>
        </w:rPr>
        <w:t>月</w:t>
      </w:r>
      <w:r w:rsidR="00523C6C">
        <w:rPr>
          <w:rFonts w:ascii="宋体" w:hAnsi="宋体" w:hint="eastAsia"/>
          <w:bCs/>
          <w:szCs w:val="21"/>
        </w:rPr>
        <w:t>14</w:t>
      </w:r>
      <w:r w:rsidRPr="003D0F68">
        <w:rPr>
          <w:rFonts w:ascii="宋体" w:hAnsi="宋体" w:hint="eastAsia"/>
          <w:bCs/>
          <w:szCs w:val="21"/>
        </w:rPr>
        <w:t>日</w:t>
      </w:r>
      <w:r>
        <w:rPr>
          <w:rFonts w:ascii="宋体" w:hAnsi="宋体" w:hint="eastAsia"/>
          <w:bCs/>
          <w:szCs w:val="21"/>
        </w:rPr>
        <w:t>13</w:t>
      </w:r>
      <w:r w:rsidRPr="003D0F68">
        <w:rPr>
          <w:rFonts w:ascii="宋体" w:hAnsi="宋体" w:hint="eastAsia"/>
          <w:bCs/>
          <w:szCs w:val="21"/>
        </w:rPr>
        <w:t>:</w:t>
      </w:r>
      <w:r>
        <w:rPr>
          <w:rFonts w:ascii="宋体" w:hAnsi="宋体" w:hint="eastAsia"/>
          <w:bCs/>
          <w:szCs w:val="21"/>
        </w:rPr>
        <w:t>3</w:t>
      </w:r>
      <w:r w:rsidRPr="003D0F68">
        <w:rPr>
          <w:rFonts w:ascii="宋体" w:hAnsi="宋体" w:hint="eastAsia"/>
          <w:bCs/>
          <w:szCs w:val="21"/>
        </w:rPr>
        <w:t>0</w:t>
      </w:r>
      <w:r>
        <w:rPr>
          <w:rFonts w:ascii="宋体" w:hAnsi="宋体" w:hint="eastAsia"/>
          <w:bCs/>
          <w:szCs w:val="21"/>
        </w:rPr>
        <w:t>；递交投标文件</w:t>
      </w:r>
      <w:r w:rsidRPr="003D0F68">
        <w:rPr>
          <w:rFonts w:ascii="宋体" w:hAnsi="宋体" w:hint="eastAsia"/>
          <w:bCs/>
          <w:szCs w:val="21"/>
        </w:rPr>
        <w:t>截止时间：202</w:t>
      </w:r>
      <w:r>
        <w:rPr>
          <w:rFonts w:ascii="宋体" w:hAnsi="宋体" w:hint="eastAsia"/>
          <w:bCs/>
          <w:szCs w:val="21"/>
        </w:rPr>
        <w:t>3</w:t>
      </w:r>
      <w:r w:rsidRPr="003D0F68">
        <w:rPr>
          <w:rFonts w:ascii="宋体" w:hAnsi="宋体" w:hint="eastAsia"/>
          <w:bCs/>
          <w:szCs w:val="21"/>
        </w:rPr>
        <w:t>年</w:t>
      </w:r>
      <w:r>
        <w:rPr>
          <w:rFonts w:ascii="宋体" w:hAnsi="宋体" w:hint="eastAsia"/>
          <w:bCs/>
          <w:szCs w:val="21"/>
        </w:rPr>
        <w:t>9</w:t>
      </w:r>
      <w:r w:rsidRPr="003D0F68">
        <w:rPr>
          <w:rFonts w:ascii="宋体" w:hAnsi="宋体" w:hint="eastAsia"/>
          <w:bCs/>
          <w:szCs w:val="21"/>
        </w:rPr>
        <w:t>月</w:t>
      </w:r>
      <w:r w:rsidR="00523C6C">
        <w:rPr>
          <w:rFonts w:ascii="宋体" w:hAnsi="宋体" w:hint="eastAsia"/>
          <w:bCs/>
          <w:szCs w:val="21"/>
        </w:rPr>
        <w:t>14</w:t>
      </w:r>
      <w:r w:rsidRPr="003D0F68">
        <w:rPr>
          <w:rFonts w:ascii="宋体" w:hAnsi="宋体" w:hint="eastAsia"/>
          <w:bCs/>
          <w:szCs w:val="21"/>
        </w:rPr>
        <w:t xml:space="preserve">日 </w:t>
      </w:r>
      <w:r>
        <w:rPr>
          <w:rFonts w:ascii="宋体" w:hAnsi="宋体" w:hint="eastAsia"/>
          <w:bCs/>
          <w:szCs w:val="21"/>
        </w:rPr>
        <w:t>13</w:t>
      </w:r>
      <w:r w:rsidRPr="003D0F68">
        <w:rPr>
          <w:rFonts w:ascii="宋体" w:hAnsi="宋体" w:hint="eastAsia"/>
          <w:bCs/>
          <w:szCs w:val="21"/>
        </w:rPr>
        <w:t>:</w:t>
      </w:r>
      <w:r>
        <w:rPr>
          <w:rFonts w:ascii="宋体" w:hAnsi="宋体" w:hint="eastAsia"/>
          <w:bCs/>
          <w:szCs w:val="21"/>
        </w:rPr>
        <w:t>3</w:t>
      </w:r>
      <w:r w:rsidRPr="003D0F68">
        <w:rPr>
          <w:rFonts w:ascii="宋体" w:hAnsi="宋体" w:hint="eastAsia"/>
          <w:bCs/>
          <w:szCs w:val="21"/>
        </w:rPr>
        <w:t>0</w:t>
      </w:r>
      <w:r>
        <w:rPr>
          <w:rFonts w:ascii="宋体" w:hAnsi="宋体" w:hint="eastAsia"/>
          <w:bCs/>
          <w:szCs w:val="21"/>
        </w:rPr>
        <w:t>。</w:t>
      </w:r>
    </w:p>
    <w:p w14:paraId="35619C43" w14:textId="210E100A" w:rsidR="004B1EE8" w:rsidRPr="003D0F68" w:rsidRDefault="004B1EE8" w:rsidP="004B1EE8">
      <w:pPr>
        <w:pStyle w:val="aa"/>
        <w:numPr>
          <w:ilvl w:val="0"/>
          <w:numId w:val="11"/>
        </w:numPr>
        <w:spacing w:line="360" w:lineRule="auto"/>
        <w:ind w:firstLineChars="0"/>
        <w:jc w:val="left"/>
        <w:rPr>
          <w:rFonts w:ascii="宋体" w:hAnsi="宋体"/>
          <w:bCs/>
          <w:szCs w:val="21"/>
        </w:rPr>
      </w:pPr>
      <w:r w:rsidRPr="003D0F68">
        <w:rPr>
          <w:rFonts w:ascii="宋体" w:hAnsi="宋体" w:hint="eastAsia"/>
          <w:bCs/>
          <w:szCs w:val="21"/>
        </w:rPr>
        <w:t>递交文件地点：北京市西城区西直门外大街6号中</w:t>
      </w:r>
      <w:proofErr w:type="gramStart"/>
      <w:r w:rsidRPr="003D0F68">
        <w:rPr>
          <w:rFonts w:ascii="宋体" w:hAnsi="宋体" w:hint="eastAsia"/>
          <w:bCs/>
          <w:szCs w:val="21"/>
        </w:rPr>
        <w:t>仪大厦</w:t>
      </w:r>
      <w:proofErr w:type="gramEnd"/>
      <w:r w:rsidR="00523C6C">
        <w:rPr>
          <w:rFonts w:ascii="宋体" w:hAnsi="宋体" w:hint="eastAsia"/>
          <w:bCs/>
          <w:szCs w:val="21"/>
        </w:rPr>
        <w:t>10</w:t>
      </w:r>
      <w:r w:rsidRPr="003D0F68">
        <w:rPr>
          <w:rFonts w:ascii="宋体" w:hAnsi="宋体" w:hint="eastAsia"/>
          <w:bCs/>
          <w:szCs w:val="21"/>
        </w:rPr>
        <w:t>层</w:t>
      </w:r>
      <w:r w:rsidR="00523C6C">
        <w:rPr>
          <w:rFonts w:ascii="宋体" w:hAnsi="宋体" w:hint="eastAsia"/>
          <w:bCs/>
          <w:szCs w:val="21"/>
        </w:rPr>
        <w:t>1002</w:t>
      </w:r>
      <w:r w:rsidRPr="003D0F68">
        <w:rPr>
          <w:rFonts w:ascii="宋体" w:hAnsi="宋体" w:hint="eastAsia"/>
          <w:bCs/>
          <w:szCs w:val="21"/>
        </w:rPr>
        <w:t>会议室</w:t>
      </w:r>
    </w:p>
    <w:p w14:paraId="7CB48FE0" w14:textId="687D0AFD" w:rsidR="004B1EE8" w:rsidRPr="003D0F68" w:rsidRDefault="004B1EE8" w:rsidP="004B1EE8">
      <w:pPr>
        <w:pStyle w:val="aa"/>
        <w:numPr>
          <w:ilvl w:val="0"/>
          <w:numId w:val="11"/>
        </w:numPr>
        <w:spacing w:line="360" w:lineRule="auto"/>
        <w:ind w:firstLineChars="0"/>
        <w:jc w:val="left"/>
        <w:rPr>
          <w:rFonts w:ascii="宋体" w:hAnsi="宋体"/>
          <w:bCs/>
          <w:szCs w:val="21"/>
        </w:rPr>
      </w:pPr>
      <w:r>
        <w:rPr>
          <w:rFonts w:ascii="宋体" w:hAnsi="宋体" w:hint="eastAsia"/>
          <w:bCs/>
          <w:szCs w:val="21"/>
        </w:rPr>
        <w:t>开标时间</w:t>
      </w:r>
      <w:r w:rsidRPr="003D0F68">
        <w:rPr>
          <w:rFonts w:ascii="宋体" w:hAnsi="宋体" w:hint="eastAsia"/>
          <w:bCs/>
          <w:szCs w:val="21"/>
        </w:rPr>
        <w:t>：202</w:t>
      </w:r>
      <w:r>
        <w:rPr>
          <w:rFonts w:ascii="宋体" w:hAnsi="宋体" w:hint="eastAsia"/>
          <w:bCs/>
          <w:szCs w:val="21"/>
        </w:rPr>
        <w:t>3</w:t>
      </w:r>
      <w:r w:rsidRPr="003D0F68">
        <w:rPr>
          <w:rFonts w:ascii="宋体" w:hAnsi="宋体" w:hint="eastAsia"/>
          <w:bCs/>
          <w:szCs w:val="21"/>
        </w:rPr>
        <w:t>年</w:t>
      </w:r>
      <w:r>
        <w:rPr>
          <w:rFonts w:ascii="宋体" w:hAnsi="宋体" w:hint="eastAsia"/>
          <w:bCs/>
          <w:szCs w:val="21"/>
        </w:rPr>
        <w:t>9</w:t>
      </w:r>
      <w:r w:rsidRPr="003D0F68">
        <w:rPr>
          <w:rFonts w:ascii="宋体" w:hAnsi="宋体" w:hint="eastAsia"/>
          <w:bCs/>
          <w:szCs w:val="21"/>
        </w:rPr>
        <w:t>月</w:t>
      </w:r>
      <w:r w:rsidR="00523C6C">
        <w:rPr>
          <w:rFonts w:ascii="宋体" w:hAnsi="宋体" w:hint="eastAsia"/>
          <w:bCs/>
          <w:szCs w:val="21"/>
        </w:rPr>
        <w:t>14</w:t>
      </w:r>
      <w:r w:rsidRPr="003D0F68">
        <w:rPr>
          <w:rFonts w:ascii="宋体" w:hAnsi="宋体" w:hint="eastAsia"/>
          <w:bCs/>
          <w:szCs w:val="21"/>
        </w:rPr>
        <w:t xml:space="preserve">日  </w:t>
      </w:r>
      <w:r>
        <w:rPr>
          <w:rFonts w:ascii="宋体" w:hAnsi="宋体" w:hint="eastAsia"/>
          <w:bCs/>
          <w:szCs w:val="21"/>
        </w:rPr>
        <w:t>14</w:t>
      </w:r>
      <w:r w:rsidRPr="003D0F68">
        <w:rPr>
          <w:rFonts w:ascii="宋体" w:hAnsi="宋体" w:hint="eastAsia"/>
          <w:bCs/>
          <w:szCs w:val="21"/>
        </w:rPr>
        <w:t>:00</w:t>
      </w:r>
    </w:p>
    <w:p w14:paraId="360086E7" w14:textId="26892567" w:rsidR="004B1EE8" w:rsidRDefault="004B1EE8" w:rsidP="004B1EE8">
      <w:pPr>
        <w:spacing w:line="360" w:lineRule="auto"/>
        <w:jc w:val="left"/>
        <w:rPr>
          <w:rFonts w:ascii="宋体" w:eastAsia="宋体" w:hAnsi="宋体" w:cs="Times New Roman"/>
          <w:bCs/>
          <w:szCs w:val="21"/>
        </w:rPr>
      </w:pPr>
      <w:r w:rsidRPr="003D0F68">
        <w:rPr>
          <w:rFonts w:ascii="宋体" w:eastAsia="宋体" w:hAnsi="宋体" w:cs="Times New Roman" w:hint="eastAsia"/>
          <w:bCs/>
          <w:szCs w:val="21"/>
        </w:rPr>
        <w:t>4、开标地点：北京市西城区西直门外大街6号中</w:t>
      </w:r>
      <w:proofErr w:type="gramStart"/>
      <w:r w:rsidRPr="003D0F68">
        <w:rPr>
          <w:rFonts w:ascii="宋体" w:eastAsia="宋体" w:hAnsi="宋体" w:cs="Times New Roman" w:hint="eastAsia"/>
          <w:bCs/>
          <w:szCs w:val="21"/>
        </w:rPr>
        <w:t>仪大厦</w:t>
      </w:r>
      <w:proofErr w:type="gramEnd"/>
      <w:r w:rsidR="00523C6C">
        <w:rPr>
          <w:rFonts w:ascii="宋体" w:hAnsi="宋体" w:hint="eastAsia"/>
          <w:bCs/>
          <w:szCs w:val="21"/>
        </w:rPr>
        <w:t>10</w:t>
      </w:r>
      <w:r w:rsidRPr="003D0F68">
        <w:rPr>
          <w:rFonts w:ascii="宋体" w:hAnsi="宋体" w:hint="eastAsia"/>
          <w:bCs/>
          <w:szCs w:val="21"/>
        </w:rPr>
        <w:t>层</w:t>
      </w:r>
      <w:r w:rsidR="00523C6C">
        <w:rPr>
          <w:rFonts w:ascii="宋体" w:hAnsi="宋体" w:hint="eastAsia"/>
          <w:bCs/>
          <w:szCs w:val="21"/>
        </w:rPr>
        <w:t>1002</w:t>
      </w:r>
      <w:r w:rsidRPr="003D0F68">
        <w:rPr>
          <w:rFonts w:ascii="宋体" w:eastAsia="宋体" w:hAnsi="宋体" w:cs="Times New Roman" w:hint="eastAsia"/>
          <w:bCs/>
          <w:szCs w:val="21"/>
        </w:rPr>
        <w:t>会议室</w:t>
      </w:r>
    </w:p>
    <w:p w14:paraId="01AA4D96" w14:textId="7D8DE8D8" w:rsidR="00707203" w:rsidRDefault="007574CE" w:rsidP="00A3594D">
      <w:pPr>
        <w:spacing w:line="360" w:lineRule="auto"/>
        <w:jc w:val="left"/>
        <w:rPr>
          <w:rFonts w:ascii="宋体" w:eastAsia="宋体" w:hAnsi="宋体" w:cs="Times New Roman"/>
          <w:bCs/>
          <w:szCs w:val="21"/>
        </w:rPr>
      </w:pPr>
      <w:r>
        <w:rPr>
          <w:rFonts w:ascii="宋体" w:eastAsia="宋体" w:hAnsi="宋体" w:cs="Times New Roman" w:hint="eastAsia"/>
          <w:bCs/>
          <w:szCs w:val="21"/>
        </w:rPr>
        <w:t>5</w:t>
      </w:r>
      <w:r w:rsidR="00707203">
        <w:rPr>
          <w:rFonts w:ascii="宋体" w:eastAsia="宋体" w:hAnsi="宋体" w:cs="Times New Roman" w:hint="eastAsia"/>
          <w:bCs/>
          <w:szCs w:val="21"/>
        </w:rPr>
        <w:t>、</w:t>
      </w:r>
      <w:r w:rsidR="00707203" w:rsidRPr="00707203">
        <w:rPr>
          <w:rFonts w:ascii="宋体" w:eastAsia="宋体" w:hAnsi="宋体" w:cs="Times New Roman" w:hint="eastAsia"/>
          <w:bCs/>
          <w:szCs w:val="21"/>
        </w:rPr>
        <w:t>注意事项：请参加投标公司被授权人于文件内注明的开标时间到场</w:t>
      </w:r>
      <w:r>
        <w:rPr>
          <w:rFonts w:ascii="宋体" w:eastAsia="宋体" w:hAnsi="宋体" w:cs="Times New Roman" w:hint="eastAsia"/>
          <w:bCs/>
          <w:szCs w:val="21"/>
        </w:rPr>
        <w:t>。</w:t>
      </w:r>
      <w:bookmarkStart w:id="0" w:name="_GoBack"/>
      <w:bookmarkEnd w:id="0"/>
    </w:p>
    <w:p w14:paraId="068AAF16" w14:textId="77777777" w:rsidR="002671A0" w:rsidRDefault="002671A0">
      <w:pPr>
        <w:widowControl/>
        <w:jc w:val="left"/>
        <w:rPr>
          <w:rFonts w:ascii="宋体" w:eastAsia="宋体" w:hAnsi="宋体" w:cs="Times New Roman"/>
          <w:b/>
          <w:bCs/>
          <w:szCs w:val="21"/>
        </w:rPr>
      </w:pPr>
      <w:r>
        <w:rPr>
          <w:rFonts w:ascii="宋体" w:eastAsia="宋体" w:hAnsi="宋体" w:cs="Times New Roman"/>
          <w:b/>
          <w:bCs/>
          <w:szCs w:val="21"/>
        </w:rPr>
        <w:br w:type="page"/>
      </w:r>
    </w:p>
    <w:p w14:paraId="1DE161EF" w14:textId="05A42E23" w:rsidR="000D6A11" w:rsidRDefault="000D6A11" w:rsidP="00C4505F">
      <w:pPr>
        <w:spacing w:line="400" w:lineRule="exact"/>
        <w:jc w:val="left"/>
        <w:rPr>
          <w:rFonts w:ascii="宋体" w:eastAsia="宋体" w:hAnsi="宋体" w:cs="Times New Roman" w:hint="eastAsia"/>
          <w:b/>
          <w:bCs/>
          <w:szCs w:val="21"/>
        </w:rPr>
      </w:pPr>
      <w:r w:rsidRPr="00A3594D">
        <w:rPr>
          <w:rFonts w:ascii="宋体" w:eastAsia="宋体" w:hAnsi="宋体" w:cs="Times New Roman" w:hint="eastAsia"/>
          <w:b/>
          <w:bCs/>
          <w:szCs w:val="21"/>
        </w:rPr>
        <w:lastRenderedPageBreak/>
        <w:t>附件：</w:t>
      </w:r>
      <w:r w:rsidR="00C4505F" w:rsidRPr="00A3594D">
        <w:rPr>
          <w:rFonts w:ascii="宋体" w:eastAsia="宋体" w:hAnsi="宋体" w:cs="Times New Roman" w:hint="eastAsia"/>
          <w:b/>
          <w:bCs/>
          <w:szCs w:val="21"/>
        </w:rPr>
        <w:t>工程量清单</w:t>
      </w:r>
    </w:p>
    <w:tbl>
      <w:tblPr>
        <w:tblW w:w="10880" w:type="dxa"/>
        <w:tblInd w:w="93" w:type="dxa"/>
        <w:tblLook w:val="04A0" w:firstRow="1" w:lastRow="0" w:firstColumn="1" w:lastColumn="0" w:noHBand="0" w:noVBand="1"/>
      </w:tblPr>
      <w:tblGrid>
        <w:gridCol w:w="620"/>
        <w:gridCol w:w="1340"/>
        <w:gridCol w:w="1480"/>
        <w:gridCol w:w="2220"/>
        <w:gridCol w:w="620"/>
        <w:gridCol w:w="920"/>
        <w:gridCol w:w="520"/>
        <w:gridCol w:w="520"/>
        <w:gridCol w:w="100"/>
        <w:gridCol w:w="1160"/>
        <w:gridCol w:w="1380"/>
      </w:tblGrid>
      <w:tr w:rsidR="002671A0" w:rsidRPr="002671A0" w14:paraId="638C66B2" w14:textId="77777777" w:rsidTr="002671A0">
        <w:trPr>
          <w:trHeight w:val="480"/>
        </w:trPr>
        <w:tc>
          <w:tcPr>
            <w:tcW w:w="8240" w:type="dxa"/>
            <w:gridSpan w:val="8"/>
            <w:tcBorders>
              <w:top w:val="nil"/>
              <w:left w:val="nil"/>
              <w:bottom w:val="nil"/>
              <w:right w:val="nil"/>
            </w:tcBorders>
            <w:shd w:val="clear" w:color="FFFFFF" w:fill="FFFFFF"/>
            <w:vAlign w:val="center"/>
            <w:hideMark/>
          </w:tcPr>
          <w:p w14:paraId="05695611"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2640" w:type="dxa"/>
            <w:gridSpan w:val="3"/>
            <w:tcBorders>
              <w:top w:val="nil"/>
              <w:left w:val="nil"/>
              <w:bottom w:val="nil"/>
              <w:right w:val="nil"/>
            </w:tcBorders>
            <w:shd w:val="clear" w:color="FFFFFF" w:fill="FFFFFF"/>
            <w:vAlign w:val="center"/>
            <w:hideMark/>
          </w:tcPr>
          <w:p w14:paraId="35178D16"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45DAB1A2" w14:textId="77777777" w:rsidTr="002671A0">
        <w:trPr>
          <w:trHeight w:val="585"/>
        </w:trPr>
        <w:tc>
          <w:tcPr>
            <w:tcW w:w="10880" w:type="dxa"/>
            <w:gridSpan w:val="11"/>
            <w:tcBorders>
              <w:top w:val="nil"/>
              <w:left w:val="nil"/>
              <w:bottom w:val="nil"/>
              <w:right w:val="nil"/>
            </w:tcBorders>
            <w:shd w:val="clear" w:color="FFFFFF" w:fill="FFFFFF"/>
            <w:vAlign w:val="center"/>
            <w:hideMark/>
          </w:tcPr>
          <w:p w14:paraId="1C4CB579" w14:textId="77777777" w:rsidR="002671A0" w:rsidRPr="002671A0" w:rsidRDefault="002671A0" w:rsidP="002671A0">
            <w:pPr>
              <w:widowControl/>
              <w:jc w:val="center"/>
              <w:rPr>
                <w:rFonts w:ascii="宋体" w:eastAsia="宋体" w:hAnsi="宋体" w:cs="宋体"/>
                <w:b/>
                <w:bCs/>
                <w:kern w:val="0"/>
                <w:sz w:val="40"/>
                <w:szCs w:val="40"/>
              </w:rPr>
            </w:pPr>
            <w:r w:rsidRPr="002671A0">
              <w:rPr>
                <w:rFonts w:ascii="宋体" w:eastAsia="宋体" w:hAnsi="宋体" w:cs="宋体" w:hint="eastAsia"/>
                <w:b/>
                <w:bCs/>
                <w:kern w:val="0"/>
                <w:sz w:val="40"/>
                <w:szCs w:val="40"/>
              </w:rPr>
              <w:t>分部分项工程和单价措施项目清单与计价表</w:t>
            </w:r>
          </w:p>
        </w:tc>
      </w:tr>
      <w:tr w:rsidR="002671A0" w:rsidRPr="002671A0" w14:paraId="6DC12B43" w14:textId="77777777" w:rsidTr="002671A0">
        <w:trPr>
          <w:trHeight w:val="735"/>
        </w:trPr>
        <w:tc>
          <w:tcPr>
            <w:tcW w:w="7720" w:type="dxa"/>
            <w:gridSpan w:val="7"/>
            <w:tcBorders>
              <w:top w:val="nil"/>
              <w:left w:val="nil"/>
              <w:bottom w:val="nil"/>
              <w:right w:val="nil"/>
            </w:tcBorders>
            <w:shd w:val="clear" w:color="FFFFFF" w:fill="FFFFFF"/>
            <w:vAlign w:val="center"/>
            <w:hideMark/>
          </w:tcPr>
          <w:p w14:paraId="71DD630C"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工程名称：北京大学人民医院通州院区四层血液</w:t>
            </w:r>
            <w:proofErr w:type="gramStart"/>
            <w:r w:rsidRPr="002671A0">
              <w:rPr>
                <w:rFonts w:ascii="宋体" w:eastAsia="宋体" w:hAnsi="宋体" w:cs="宋体" w:hint="eastAsia"/>
                <w:kern w:val="0"/>
                <w:sz w:val="18"/>
                <w:szCs w:val="18"/>
              </w:rPr>
              <w:t>科设备带改造</w:t>
            </w:r>
            <w:proofErr w:type="gramEnd"/>
          </w:p>
        </w:tc>
        <w:tc>
          <w:tcPr>
            <w:tcW w:w="520" w:type="dxa"/>
            <w:tcBorders>
              <w:top w:val="nil"/>
              <w:left w:val="nil"/>
              <w:bottom w:val="nil"/>
              <w:right w:val="nil"/>
            </w:tcBorders>
            <w:shd w:val="clear" w:color="FFFFFF" w:fill="FFFFFF"/>
            <w:vAlign w:val="center"/>
            <w:hideMark/>
          </w:tcPr>
          <w:p w14:paraId="552DC356"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2640" w:type="dxa"/>
            <w:gridSpan w:val="3"/>
            <w:tcBorders>
              <w:top w:val="nil"/>
              <w:left w:val="nil"/>
              <w:bottom w:val="nil"/>
              <w:right w:val="nil"/>
            </w:tcBorders>
            <w:shd w:val="clear" w:color="FFFFFF" w:fill="FFFFFF"/>
            <w:vAlign w:val="center"/>
            <w:hideMark/>
          </w:tcPr>
          <w:p w14:paraId="57AB9D5F"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第  1  页  共  3  页</w:t>
            </w:r>
          </w:p>
        </w:tc>
      </w:tr>
      <w:tr w:rsidR="002671A0" w:rsidRPr="002671A0" w14:paraId="56C68E68" w14:textId="77777777" w:rsidTr="002671A0">
        <w:trPr>
          <w:trHeight w:val="360"/>
        </w:trPr>
        <w:tc>
          <w:tcPr>
            <w:tcW w:w="62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26A59CCE"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序号</w:t>
            </w:r>
          </w:p>
        </w:tc>
        <w:tc>
          <w:tcPr>
            <w:tcW w:w="134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A7D613B"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子目编码</w:t>
            </w:r>
          </w:p>
        </w:tc>
        <w:tc>
          <w:tcPr>
            <w:tcW w:w="148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707D877"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子目名称</w:t>
            </w:r>
          </w:p>
        </w:tc>
        <w:tc>
          <w:tcPr>
            <w:tcW w:w="22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3084ABD"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子目特征描述</w:t>
            </w:r>
          </w:p>
        </w:tc>
        <w:tc>
          <w:tcPr>
            <w:tcW w:w="6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027F1B9"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计量单位</w:t>
            </w:r>
          </w:p>
        </w:tc>
        <w:tc>
          <w:tcPr>
            <w:tcW w:w="9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77147D6"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工程量</w:t>
            </w:r>
          </w:p>
        </w:tc>
        <w:tc>
          <w:tcPr>
            <w:tcW w:w="3680" w:type="dxa"/>
            <w:gridSpan w:val="5"/>
            <w:tcBorders>
              <w:top w:val="single" w:sz="8" w:space="0" w:color="000000"/>
              <w:left w:val="nil"/>
              <w:bottom w:val="single" w:sz="4" w:space="0" w:color="000000"/>
              <w:right w:val="single" w:sz="8" w:space="0" w:color="000000"/>
            </w:tcBorders>
            <w:shd w:val="clear" w:color="FFFFFF" w:fill="FFFFFF"/>
            <w:vAlign w:val="center"/>
            <w:hideMark/>
          </w:tcPr>
          <w:p w14:paraId="5FDDB06F"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064B7560" w14:textId="77777777" w:rsidTr="002671A0">
        <w:trPr>
          <w:trHeight w:val="360"/>
        </w:trPr>
        <w:tc>
          <w:tcPr>
            <w:tcW w:w="620" w:type="dxa"/>
            <w:vMerge/>
            <w:tcBorders>
              <w:top w:val="single" w:sz="8" w:space="0" w:color="000000"/>
              <w:left w:val="single" w:sz="8" w:space="0" w:color="000000"/>
              <w:bottom w:val="single" w:sz="4" w:space="0" w:color="000000"/>
              <w:right w:val="single" w:sz="4" w:space="0" w:color="000000"/>
            </w:tcBorders>
            <w:vAlign w:val="center"/>
            <w:hideMark/>
          </w:tcPr>
          <w:p w14:paraId="1A51FDD5" w14:textId="77777777" w:rsidR="002671A0" w:rsidRPr="002671A0" w:rsidRDefault="002671A0" w:rsidP="002671A0">
            <w:pPr>
              <w:widowControl/>
              <w:jc w:val="left"/>
              <w:rPr>
                <w:rFonts w:ascii="宋体" w:eastAsia="宋体" w:hAnsi="宋体" w:cs="宋体"/>
                <w:kern w:val="0"/>
                <w:sz w:val="18"/>
                <w:szCs w:val="18"/>
              </w:rPr>
            </w:pPr>
          </w:p>
        </w:tc>
        <w:tc>
          <w:tcPr>
            <w:tcW w:w="1340" w:type="dxa"/>
            <w:vMerge/>
            <w:tcBorders>
              <w:top w:val="single" w:sz="8" w:space="0" w:color="000000"/>
              <w:left w:val="single" w:sz="4" w:space="0" w:color="000000"/>
              <w:bottom w:val="single" w:sz="4" w:space="0" w:color="000000"/>
              <w:right w:val="single" w:sz="4" w:space="0" w:color="000000"/>
            </w:tcBorders>
            <w:vAlign w:val="center"/>
            <w:hideMark/>
          </w:tcPr>
          <w:p w14:paraId="568383E2" w14:textId="77777777" w:rsidR="002671A0" w:rsidRPr="002671A0" w:rsidRDefault="002671A0" w:rsidP="002671A0">
            <w:pPr>
              <w:widowControl/>
              <w:jc w:val="left"/>
              <w:rPr>
                <w:rFonts w:ascii="宋体" w:eastAsia="宋体" w:hAnsi="宋体" w:cs="宋体"/>
                <w:kern w:val="0"/>
                <w:sz w:val="18"/>
                <w:szCs w:val="18"/>
              </w:rPr>
            </w:pPr>
          </w:p>
        </w:tc>
        <w:tc>
          <w:tcPr>
            <w:tcW w:w="1480" w:type="dxa"/>
            <w:vMerge/>
            <w:tcBorders>
              <w:top w:val="single" w:sz="8" w:space="0" w:color="000000"/>
              <w:left w:val="single" w:sz="4" w:space="0" w:color="000000"/>
              <w:bottom w:val="single" w:sz="4" w:space="0" w:color="000000"/>
              <w:right w:val="single" w:sz="4" w:space="0" w:color="000000"/>
            </w:tcBorders>
            <w:vAlign w:val="center"/>
            <w:hideMark/>
          </w:tcPr>
          <w:p w14:paraId="0E675517" w14:textId="77777777" w:rsidR="002671A0" w:rsidRPr="002671A0" w:rsidRDefault="002671A0" w:rsidP="002671A0">
            <w:pPr>
              <w:widowControl/>
              <w:jc w:val="left"/>
              <w:rPr>
                <w:rFonts w:ascii="宋体" w:eastAsia="宋体" w:hAnsi="宋体" w:cs="宋体"/>
                <w:kern w:val="0"/>
                <w:sz w:val="18"/>
                <w:szCs w:val="18"/>
              </w:rPr>
            </w:pPr>
          </w:p>
        </w:tc>
        <w:tc>
          <w:tcPr>
            <w:tcW w:w="2220" w:type="dxa"/>
            <w:vMerge/>
            <w:tcBorders>
              <w:top w:val="single" w:sz="8" w:space="0" w:color="000000"/>
              <w:left w:val="single" w:sz="4" w:space="0" w:color="000000"/>
              <w:bottom w:val="single" w:sz="4" w:space="0" w:color="000000"/>
              <w:right w:val="single" w:sz="4" w:space="0" w:color="000000"/>
            </w:tcBorders>
            <w:vAlign w:val="center"/>
            <w:hideMark/>
          </w:tcPr>
          <w:p w14:paraId="2D37FA9F" w14:textId="77777777" w:rsidR="002671A0" w:rsidRPr="002671A0" w:rsidRDefault="002671A0" w:rsidP="002671A0">
            <w:pPr>
              <w:widowControl/>
              <w:jc w:val="left"/>
              <w:rPr>
                <w:rFonts w:ascii="宋体" w:eastAsia="宋体" w:hAnsi="宋体" w:cs="宋体"/>
                <w:kern w:val="0"/>
                <w:sz w:val="18"/>
                <w:szCs w:val="18"/>
              </w:rPr>
            </w:pPr>
          </w:p>
        </w:tc>
        <w:tc>
          <w:tcPr>
            <w:tcW w:w="620" w:type="dxa"/>
            <w:vMerge/>
            <w:tcBorders>
              <w:top w:val="single" w:sz="8" w:space="0" w:color="000000"/>
              <w:left w:val="single" w:sz="4" w:space="0" w:color="000000"/>
              <w:bottom w:val="single" w:sz="4" w:space="0" w:color="000000"/>
              <w:right w:val="single" w:sz="4" w:space="0" w:color="000000"/>
            </w:tcBorders>
            <w:vAlign w:val="center"/>
            <w:hideMark/>
          </w:tcPr>
          <w:p w14:paraId="57966021" w14:textId="77777777" w:rsidR="002671A0" w:rsidRPr="002671A0" w:rsidRDefault="002671A0" w:rsidP="002671A0">
            <w:pPr>
              <w:widowControl/>
              <w:jc w:val="left"/>
              <w:rPr>
                <w:rFonts w:ascii="宋体" w:eastAsia="宋体" w:hAnsi="宋体" w:cs="宋体"/>
                <w:kern w:val="0"/>
                <w:sz w:val="18"/>
                <w:szCs w:val="18"/>
              </w:rPr>
            </w:pPr>
          </w:p>
        </w:tc>
        <w:tc>
          <w:tcPr>
            <w:tcW w:w="920" w:type="dxa"/>
            <w:vMerge/>
            <w:tcBorders>
              <w:top w:val="single" w:sz="8" w:space="0" w:color="000000"/>
              <w:left w:val="single" w:sz="4" w:space="0" w:color="000000"/>
              <w:bottom w:val="single" w:sz="4" w:space="0" w:color="000000"/>
              <w:right w:val="single" w:sz="4" w:space="0" w:color="000000"/>
            </w:tcBorders>
            <w:vAlign w:val="center"/>
            <w:hideMark/>
          </w:tcPr>
          <w:p w14:paraId="3EF2BEEF" w14:textId="77777777" w:rsidR="002671A0" w:rsidRPr="002671A0" w:rsidRDefault="002671A0" w:rsidP="002671A0">
            <w:pPr>
              <w:widowControl/>
              <w:jc w:val="left"/>
              <w:rPr>
                <w:rFonts w:ascii="宋体" w:eastAsia="宋体" w:hAnsi="宋体" w:cs="宋体"/>
                <w:kern w:val="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193B4B7"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vMerge w:val="restart"/>
            <w:tcBorders>
              <w:top w:val="nil"/>
              <w:left w:val="single" w:sz="4" w:space="0" w:color="000000"/>
              <w:bottom w:val="single" w:sz="4" w:space="0" w:color="000000"/>
              <w:right w:val="single" w:sz="4" w:space="0" w:color="000000"/>
            </w:tcBorders>
            <w:shd w:val="clear" w:color="FFFFFF" w:fill="FFFFFF"/>
            <w:vAlign w:val="center"/>
            <w:hideMark/>
          </w:tcPr>
          <w:p w14:paraId="1A887473"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7FE81A72"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673AA4F1" w14:textId="77777777" w:rsidTr="002671A0">
        <w:trPr>
          <w:trHeight w:val="360"/>
        </w:trPr>
        <w:tc>
          <w:tcPr>
            <w:tcW w:w="620" w:type="dxa"/>
            <w:vMerge/>
            <w:tcBorders>
              <w:top w:val="single" w:sz="8" w:space="0" w:color="000000"/>
              <w:left w:val="single" w:sz="8" w:space="0" w:color="000000"/>
              <w:bottom w:val="single" w:sz="4" w:space="0" w:color="000000"/>
              <w:right w:val="single" w:sz="4" w:space="0" w:color="000000"/>
            </w:tcBorders>
            <w:vAlign w:val="center"/>
            <w:hideMark/>
          </w:tcPr>
          <w:p w14:paraId="17E2999A" w14:textId="77777777" w:rsidR="002671A0" w:rsidRPr="002671A0" w:rsidRDefault="002671A0" w:rsidP="002671A0">
            <w:pPr>
              <w:widowControl/>
              <w:jc w:val="left"/>
              <w:rPr>
                <w:rFonts w:ascii="宋体" w:eastAsia="宋体" w:hAnsi="宋体" w:cs="宋体"/>
                <w:kern w:val="0"/>
                <w:sz w:val="18"/>
                <w:szCs w:val="18"/>
              </w:rPr>
            </w:pPr>
          </w:p>
        </w:tc>
        <w:tc>
          <w:tcPr>
            <w:tcW w:w="1340" w:type="dxa"/>
            <w:vMerge/>
            <w:tcBorders>
              <w:top w:val="single" w:sz="8" w:space="0" w:color="000000"/>
              <w:left w:val="single" w:sz="4" w:space="0" w:color="000000"/>
              <w:bottom w:val="single" w:sz="4" w:space="0" w:color="000000"/>
              <w:right w:val="single" w:sz="4" w:space="0" w:color="000000"/>
            </w:tcBorders>
            <w:vAlign w:val="center"/>
            <w:hideMark/>
          </w:tcPr>
          <w:p w14:paraId="6B2B657C" w14:textId="77777777" w:rsidR="002671A0" w:rsidRPr="002671A0" w:rsidRDefault="002671A0" w:rsidP="002671A0">
            <w:pPr>
              <w:widowControl/>
              <w:jc w:val="left"/>
              <w:rPr>
                <w:rFonts w:ascii="宋体" w:eastAsia="宋体" w:hAnsi="宋体" w:cs="宋体"/>
                <w:kern w:val="0"/>
                <w:sz w:val="18"/>
                <w:szCs w:val="18"/>
              </w:rPr>
            </w:pPr>
          </w:p>
        </w:tc>
        <w:tc>
          <w:tcPr>
            <w:tcW w:w="1480" w:type="dxa"/>
            <w:vMerge/>
            <w:tcBorders>
              <w:top w:val="single" w:sz="8" w:space="0" w:color="000000"/>
              <w:left w:val="single" w:sz="4" w:space="0" w:color="000000"/>
              <w:bottom w:val="single" w:sz="4" w:space="0" w:color="000000"/>
              <w:right w:val="single" w:sz="4" w:space="0" w:color="000000"/>
            </w:tcBorders>
            <w:vAlign w:val="center"/>
            <w:hideMark/>
          </w:tcPr>
          <w:p w14:paraId="7AE13D41" w14:textId="77777777" w:rsidR="002671A0" w:rsidRPr="002671A0" w:rsidRDefault="002671A0" w:rsidP="002671A0">
            <w:pPr>
              <w:widowControl/>
              <w:jc w:val="left"/>
              <w:rPr>
                <w:rFonts w:ascii="宋体" w:eastAsia="宋体" w:hAnsi="宋体" w:cs="宋体"/>
                <w:kern w:val="0"/>
                <w:sz w:val="18"/>
                <w:szCs w:val="18"/>
              </w:rPr>
            </w:pPr>
          </w:p>
        </w:tc>
        <w:tc>
          <w:tcPr>
            <w:tcW w:w="2220" w:type="dxa"/>
            <w:vMerge/>
            <w:tcBorders>
              <w:top w:val="single" w:sz="8" w:space="0" w:color="000000"/>
              <w:left w:val="single" w:sz="4" w:space="0" w:color="000000"/>
              <w:bottom w:val="single" w:sz="4" w:space="0" w:color="000000"/>
              <w:right w:val="single" w:sz="4" w:space="0" w:color="000000"/>
            </w:tcBorders>
            <w:vAlign w:val="center"/>
            <w:hideMark/>
          </w:tcPr>
          <w:p w14:paraId="2DF7E684" w14:textId="77777777" w:rsidR="002671A0" w:rsidRPr="002671A0" w:rsidRDefault="002671A0" w:rsidP="002671A0">
            <w:pPr>
              <w:widowControl/>
              <w:jc w:val="left"/>
              <w:rPr>
                <w:rFonts w:ascii="宋体" w:eastAsia="宋体" w:hAnsi="宋体" w:cs="宋体"/>
                <w:kern w:val="0"/>
                <w:sz w:val="18"/>
                <w:szCs w:val="18"/>
              </w:rPr>
            </w:pPr>
          </w:p>
        </w:tc>
        <w:tc>
          <w:tcPr>
            <w:tcW w:w="620" w:type="dxa"/>
            <w:vMerge/>
            <w:tcBorders>
              <w:top w:val="single" w:sz="8" w:space="0" w:color="000000"/>
              <w:left w:val="single" w:sz="4" w:space="0" w:color="000000"/>
              <w:bottom w:val="single" w:sz="4" w:space="0" w:color="000000"/>
              <w:right w:val="single" w:sz="4" w:space="0" w:color="000000"/>
            </w:tcBorders>
            <w:vAlign w:val="center"/>
            <w:hideMark/>
          </w:tcPr>
          <w:p w14:paraId="1A533231" w14:textId="77777777" w:rsidR="002671A0" w:rsidRPr="002671A0" w:rsidRDefault="002671A0" w:rsidP="002671A0">
            <w:pPr>
              <w:widowControl/>
              <w:jc w:val="left"/>
              <w:rPr>
                <w:rFonts w:ascii="宋体" w:eastAsia="宋体" w:hAnsi="宋体" w:cs="宋体"/>
                <w:kern w:val="0"/>
                <w:sz w:val="18"/>
                <w:szCs w:val="18"/>
              </w:rPr>
            </w:pPr>
          </w:p>
        </w:tc>
        <w:tc>
          <w:tcPr>
            <w:tcW w:w="920" w:type="dxa"/>
            <w:vMerge/>
            <w:tcBorders>
              <w:top w:val="single" w:sz="8" w:space="0" w:color="000000"/>
              <w:left w:val="single" w:sz="4" w:space="0" w:color="000000"/>
              <w:bottom w:val="single" w:sz="4" w:space="0" w:color="000000"/>
              <w:right w:val="single" w:sz="4" w:space="0" w:color="000000"/>
            </w:tcBorders>
            <w:vAlign w:val="center"/>
            <w:hideMark/>
          </w:tcPr>
          <w:p w14:paraId="04B94C49" w14:textId="77777777" w:rsidR="002671A0" w:rsidRPr="002671A0" w:rsidRDefault="002671A0" w:rsidP="002671A0">
            <w:pPr>
              <w:widowControl/>
              <w:jc w:val="left"/>
              <w:rPr>
                <w:rFonts w:ascii="宋体" w:eastAsia="宋体" w:hAnsi="宋体" w:cs="宋体"/>
                <w:kern w:val="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vAlign w:val="center"/>
            <w:hideMark/>
          </w:tcPr>
          <w:p w14:paraId="53B02EC3" w14:textId="77777777" w:rsidR="002671A0" w:rsidRPr="002671A0" w:rsidRDefault="002671A0" w:rsidP="002671A0">
            <w:pPr>
              <w:widowControl/>
              <w:jc w:val="left"/>
              <w:rPr>
                <w:rFonts w:ascii="宋体" w:eastAsia="宋体" w:hAnsi="宋体" w:cs="宋体"/>
                <w:kern w:val="0"/>
                <w:sz w:val="18"/>
                <w:szCs w:val="18"/>
              </w:rPr>
            </w:pPr>
          </w:p>
        </w:tc>
        <w:tc>
          <w:tcPr>
            <w:tcW w:w="1160" w:type="dxa"/>
            <w:vMerge/>
            <w:tcBorders>
              <w:top w:val="nil"/>
              <w:left w:val="single" w:sz="4" w:space="0" w:color="000000"/>
              <w:bottom w:val="single" w:sz="4" w:space="0" w:color="000000"/>
              <w:right w:val="single" w:sz="4" w:space="0" w:color="000000"/>
            </w:tcBorders>
            <w:vAlign w:val="center"/>
            <w:hideMark/>
          </w:tcPr>
          <w:p w14:paraId="28FEC90E" w14:textId="77777777" w:rsidR="002671A0" w:rsidRPr="002671A0" w:rsidRDefault="002671A0" w:rsidP="002671A0">
            <w:pPr>
              <w:widowControl/>
              <w:jc w:val="left"/>
              <w:rPr>
                <w:rFonts w:ascii="宋体" w:eastAsia="宋体" w:hAnsi="宋体" w:cs="宋体"/>
                <w:kern w:val="0"/>
                <w:sz w:val="18"/>
                <w:szCs w:val="18"/>
              </w:rPr>
            </w:pPr>
          </w:p>
        </w:tc>
        <w:tc>
          <w:tcPr>
            <w:tcW w:w="1380" w:type="dxa"/>
            <w:tcBorders>
              <w:top w:val="nil"/>
              <w:left w:val="nil"/>
              <w:bottom w:val="single" w:sz="4" w:space="0" w:color="000000"/>
              <w:right w:val="single" w:sz="8" w:space="0" w:color="000000"/>
            </w:tcBorders>
            <w:shd w:val="clear" w:color="FFFFFF" w:fill="FFFFFF"/>
            <w:vAlign w:val="center"/>
            <w:hideMark/>
          </w:tcPr>
          <w:p w14:paraId="5173EC3C"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515D14AE" w14:textId="77777777" w:rsidTr="002671A0">
        <w:trPr>
          <w:trHeight w:val="360"/>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4FD6A803"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40" w:type="dxa"/>
            <w:tcBorders>
              <w:top w:val="nil"/>
              <w:left w:val="nil"/>
              <w:bottom w:val="single" w:sz="4" w:space="0" w:color="000000"/>
              <w:right w:val="single" w:sz="4" w:space="0" w:color="000000"/>
            </w:tcBorders>
            <w:shd w:val="clear" w:color="FFFFFF" w:fill="FFFFFF"/>
            <w:vAlign w:val="center"/>
            <w:hideMark/>
          </w:tcPr>
          <w:p w14:paraId="78F85B98"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480" w:type="dxa"/>
            <w:tcBorders>
              <w:top w:val="nil"/>
              <w:left w:val="nil"/>
              <w:bottom w:val="single" w:sz="4" w:space="0" w:color="000000"/>
              <w:right w:val="single" w:sz="4" w:space="0" w:color="000000"/>
            </w:tcBorders>
            <w:shd w:val="clear" w:color="FFFFFF" w:fill="FFFFFF"/>
            <w:vAlign w:val="center"/>
            <w:hideMark/>
          </w:tcPr>
          <w:p w14:paraId="6ADED49F"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整个项目</w:t>
            </w:r>
          </w:p>
        </w:tc>
        <w:tc>
          <w:tcPr>
            <w:tcW w:w="2220" w:type="dxa"/>
            <w:tcBorders>
              <w:top w:val="nil"/>
              <w:left w:val="nil"/>
              <w:bottom w:val="single" w:sz="4" w:space="0" w:color="000000"/>
              <w:right w:val="single" w:sz="4" w:space="0" w:color="000000"/>
            </w:tcBorders>
            <w:shd w:val="clear" w:color="FFFFFF" w:fill="FFFFFF"/>
            <w:vAlign w:val="center"/>
            <w:hideMark/>
          </w:tcPr>
          <w:p w14:paraId="018FC217"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620" w:type="dxa"/>
            <w:tcBorders>
              <w:top w:val="nil"/>
              <w:left w:val="nil"/>
              <w:bottom w:val="single" w:sz="4" w:space="0" w:color="000000"/>
              <w:right w:val="single" w:sz="4" w:space="0" w:color="000000"/>
            </w:tcBorders>
            <w:shd w:val="clear" w:color="FFFFFF" w:fill="FFFFFF"/>
            <w:vAlign w:val="center"/>
            <w:hideMark/>
          </w:tcPr>
          <w:p w14:paraId="0315963F"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920" w:type="dxa"/>
            <w:tcBorders>
              <w:top w:val="nil"/>
              <w:left w:val="nil"/>
              <w:bottom w:val="single" w:sz="4" w:space="0" w:color="000000"/>
              <w:right w:val="single" w:sz="4" w:space="0" w:color="000000"/>
            </w:tcBorders>
            <w:shd w:val="clear" w:color="FFFFFF" w:fill="FFFFFF"/>
            <w:vAlign w:val="center"/>
            <w:hideMark/>
          </w:tcPr>
          <w:p w14:paraId="6E31909A"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E85659A"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5E97CDFD"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00C6454C"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72641B12" w14:textId="77777777" w:rsidTr="002671A0">
        <w:trPr>
          <w:trHeight w:val="960"/>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7AEF2728"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1</w:t>
            </w:r>
          </w:p>
        </w:tc>
        <w:tc>
          <w:tcPr>
            <w:tcW w:w="1340" w:type="dxa"/>
            <w:tcBorders>
              <w:top w:val="nil"/>
              <w:left w:val="nil"/>
              <w:bottom w:val="single" w:sz="4" w:space="0" w:color="000000"/>
              <w:right w:val="single" w:sz="4" w:space="0" w:color="000000"/>
            </w:tcBorders>
            <w:shd w:val="clear" w:color="FFFFFF" w:fill="FFFFFF"/>
            <w:vAlign w:val="center"/>
            <w:hideMark/>
          </w:tcPr>
          <w:p w14:paraId="43BE2DEE"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031008013001</w:t>
            </w:r>
          </w:p>
        </w:tc>
        <w:tc>
          <w:tcPr>
            <w:tcW w:w="1480" w:type="dxa"/>
            <w:tcBorders>
              <w:top w:val="nil"/>
              <w:left w:val="nil"/>
              <w:bottom w:val="single" w:sz="4" w:space="0" w:color="000000"/>
              <w:right w:val="single" w:sz="4" w:space="0" w:color="000000"/>
            </w:tcBorders>
            <w:shd w:val="clear" w:color="FFFFFF" w:fill="FFFFFF"/>
            <w:vAlign w:val="center"/>
            <w:hideMark/>
          </w:tcPr>
          <w:p w14:paraId="71F4DBCC"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医疗设备带</w:t>
            </w:r>
          </w:p>
        </w:tc>
        <w:tc>
          <w:tcPr>
            <w:tcW w:w="2220" w:type="dxa"/>
            <w:tcBorders>
              <w:top w:val="nil"/>
              <w:left w:val="nil"/>
              <w:bottom w:val="single" w:sz="4" w:space="0" w:color="000000"/>
              <w:right w:val="single" w:sz="4" w:space="0" w:color="000000"/>
            </w:tcBorders>
            <w:shd w:val="clear" w:color="FFFFFF" w:fill="FFFFFF"/>
            <w:vAlign w:val="center"/>
            <w:hideMark/>
          </w:tcPr>
          <w:p w14:paraId="59A1273B"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1、名称：医疗设备带 </w:t>
            </w:r>
            <w:r w:rsidRPr="002671A0">
              <w:rPr>
                <w:rFonts w:ascii="宋体" w:eastAsia="宋体" w:hAnsi="宋体" w:cs="宋体" w:hint="eastAsia"/>
                <w:kern w:val="0"/>
                <w:sz w:val="18"/>
                <w:szCs w:val="18"/>
              </w:rPr>
              <w:br/>
              <w:t>2、规格：三腔200*60*1.5</w:t>
            </w:r>
            <w:r w:rsidRPr="002671A0">
              <w:rPr>
                <w:rFonts w:ascii="宋体" w:eastAsia="宋体" w:hAnsi="宋体" w:cs="宋体" w:hint="eastAsia"/>
                <w:kern w:val="0"/>
                <w:sz w:val="18"/>
                <w:szCs w:val="18"/>
              </w:rPr>
              <w:br/>
              <w:t>3、材质：铝合金型材</w:t>
            </w:r>
          </w:p>
        </w:tc>
        <w:tc>
          <w:tcPr>
            <w:tcW w:w="620" w:type="dxa"/>
            <w:tcBorders>
              <w:top w:val="nil"/>
              <w:left w:val="nil"/>
              <w:bottom w:val="single" w:sz="4" w:space="0" w:color="000000"/>
              <w:right w:val="single" w:sz="4" w:space="0" w:color="000000"/>
            </w:tcBorders>
            <w:shd w:val="clear" w:color="FFFFFF" w:fill="FFFFFF"/>
            <w:vAlign w:val="center"/>
            <w:hideMark/>
          </w:tcPr>
          <w:p w14:paraId="166AE1AC"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m</w:t>
            </w:r>
          </w:p>
        </w:tc>
        <w:tc>
          <w:tcPr>
            <w:tcW w:w="920" w:type="dxa"/>
            <w:tcBorders>
              <w:top w:val="nil"/>
              <w:left w:val="nil"/>
              <w:bottom w:val="single" w:sz="4" w:space="0" w:color="000000"/>
              <w:right w:val="single" w:sz="4" w:space="0" w:color="000000"/>
            </w:tcBorders>
            <w:shd w:val="clear" w:color="FFFFFF" w:fill="FFFFFF"/>
            <w:vAlign w:val="center"/>
            <w:hideMark/>
          </w:tcPr>
          <w:p w14:paraId="1D6031CB"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24</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E62F5F7"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0582C792"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052EE06B"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40676309" w14:textId="77777777" w:rsidTr="002671A0">
        <w:trPr>
          <w:trHeight w:val="735"/>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056F7635"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2</w:t>
            </w:r>
          </w:p>
        </w:tc>
        <w:tc>
          <w:tcPr>
            <w:tcW w:w="1340" w:type="dxa"/>
            <w:tcBorders>
              <w:top w:val="nil"/>
              <w:left w:val="nil"/>
              <w:bottom w:val="single" w:sz="4" w:space="0" w:color="000000"/>
              <w:right w:val="single" w:sz="4" w:space="0" w:color="000000"/>
            </w:tcBorders>
            <w:shd w:val="clear" w:color="FFFFFF" w:fill="FFFFFF"/>
            <w:vAlign w:val="center"/>
            <w:hideMark/>
          </w:tcPr>
          <w:p w14:paraId="20167BB0"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031008014001</w:t>
            </w:r>
          </w:p>
        </w:tc>
        <w:tc>
          <w:tcPr>
            <w:tcW w:w="1480" w:type="dxa"/>
            <w:tcBorders>
              <w:top w:val="nil"/>
              <w:left w:val="nil"/>
              <w:bottom w:val="single" w:sz="4" w:space="0" w:color="000000"/>
              <w:right w:val="single" w:sz="4" w:space="0" w:color="000000"/>
            </w:tcBorders>
            <w:shd w:val="clear" w:color="FFFFFF" w:fill="FFFFFF"/>
            <w:vAlign w:val="center"/>
            <w:hideMark/>
          </w:tcPr>
          <w:p w14:paraId="1993DDC4"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气体终端</w:t>
            </w:r>
          </w:p>
        </w:tc>
        <w:tc>
          <w:tcPr>
            <w:tcW w:w="2220" w:type="dxa"/>
            <w:tcBorders>
              <w:top w:val="nil"/>
              <w:left w:val="nil"/>
              <w:bottom w:val="single" w:sz="4" w:space="0" w:color="000000"/>
              <w:right w:val="single" w:sz="4" w:space="0" w:color="000000"/>
            </w:tcBorders>
            <w:shd w:val="clear" w:color="FFFFFF" w:fill="FFFFFF"/>
            <w:vAlign w:val="center"/>
            <w:hideMark/>
          </w:tcPr>
          <w:p w14:paraId="58AF5EF9"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1、名称：气体终端</w:t>
            </w:r>
            <w:r w:rsidRPr="002671A0">
              <w:rPr>
                <w:rFonts w:ascii="宋体" w:eastAsia="宋体" w:hAnsi="宋体" w:cs="宋体" w:hint="eastAsia"/>
                <w:kern w:val="0"/>
                <w:sz w:val="18"/>
                <w:szCs w:val="18"/>
              </w:rPr>
              <w:br/>
              <w:t>2、气体种类：氧气</w:t>
            </w:r>
            <w:r w:rsidRPr="002671A0">
              <w:rPr>
                <w:rFonts w:ascii="宋体" w:eastAsia="宋体" w:hAnsi="宋体" w:cs="宋体" w:hint="eastAsia"/>
                <w:kern w:val="0"/>
                <w:sz w:val="18"/>
                <w:szCs w:val="18"/>
              </w:rPr>
              <w:br/>
              <w:t>3、规格：德式</w:t>
            </w:r>
          </w:p>
        </w:tc>
        <w:tc>
          <w:tcPr>
            <w:tcW w:w="620" w:type="dxa"/>
            <w:tcBorders>
              <w:top w:val="nil"/>
              <w:left w:val="nil"/>
              <w:bottom w:val="single" w:sz="4" w:space="0" w:color="000000"/>
              <w:right w:val="single" w:sz="4" w:space="0" w:color="000000"/>
            </w:tcBorders>
            <w:shd w:val="clear" w:color="FFFFFF" w:fill="FFFFFF"/>
            <w:vAlign w:val="center"/>
            <w:hideMark/>
          </w:tcPr>
          <w:p w14:paraId="5ADB6E31" w14:textId="77777777" w:rsidR="002671A0" w:rsidRPr="002671A0" w:rsidRDefault="002671A0" w:rsidP="002671A0">
            <w:pPr>
              <w:widowControl/>
              <w:jc w:val="center"/>
              <w:rPr>
                <w:rFonts w:ascii="宋体" w:eastAsia="宋体" w:hAnsi="宋体" w:cs="宋体"/>
                <w:kern w:val="0"/>
                <w:sz w:val="18"/>
                <w:szCs w:val="18"/>
              </w:rPr>
            </w:pPr>
            <w:proofErr w:type="gramStart"/>
            <w:r w:rsidRPr="002671A0">
              <w:rPr>
                <w:rFonts w:ascii="宋体" w:eastAsia="宋体" w:hAnsi="宋体" w:cs="宋体" w:hint="eastAsia"/>
                <w:kern w:val="0"/>
                <w:sz w:val="18"/>
                <w:szCs w:val="18"/>
              </w:rPr>
              <w:t>个</w:t>
            </w:r>
            <w:proofErr w:type="gramEnd"/>
          </w:p>
        </w:tc>
        <w:tc>
          <w:tcPr>
            <w:tcW w:w="920" w:type="dxa"/>
            <w:tcBorders>
              <w:top w:val="nil"/>
              <w:left w:val="nil"/>
              <w:bottom w:val="single" w:sz="4" w:space="0" w:color="000000"/>
              <w:right w:val="single" w:sz="4" w:space="0" w:color="000000"/>
            </w:tcBorders>
            <w:shd w:val="clear" w:color="FFFFFF" w:fill="FFFFFF"/>
            <w:vAlign w:val="center"/>
            <w:hideMark/>
          </w:tcPr>
          <w:p w14:paraId="2F1F31AE"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12</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AC1BEEB"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55C62DFD"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2EDF1CFA"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7728EF0D" w14:textId="77777777" w:rsidTr="002671A0">
        <w:trPr>
          <w:trHeight w:val="735"/>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594F1D4B"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3</w:t>
            </w:r>
          </w:p>
        </w:tc>
        <w:tc>
          <w:tcPr>
            <w:tcW w:w="1340" w:type="dxa"/>
            <w:tcBorders>
              <w:top w:val="nil"/>
              <w:left w:val="nil"/>
              <w:bottom w:val="single" w:sz="4" w:space="0" w:color="000000"/>
              <w:right w:val="single" w:sz="4" w:space="0" w:color="000000"/>
            </w:tcBorders>
            <w:shd w:val="clear" w:color="FFFFFF" w:fill="FFFFFF"/>
            <w:vAlign w:val="center"/>
            <w:hideMark/>
          </w:tcPr>
          <w:p w14:paraId="4B23BBF5"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031008014002</w:t>
            </w:r>
          </w:p>
        </w:tc>
        <w:tc>
          <w:tcPr>
            <w:tcW w:w="1480" w:type="dxa"/>
            <w:tcBorders>
              <w:top w:val="nil"/>
              <w:left w:val="nil"/>
              <w:bottom w:val="single" w:sz="4" w:space="0" w:color="000000"/>
              <w:right w:val="single" w:sz="4" w:space="0" w:color="000000"/>
            </w:tcBorders>
            <w:shd w:val="clear" w:color="FFFFFF" w:fill="FFFFFF"/>
            <w:vAlign w:val="center"/>
            <w:hideMark/>
          </w:tcPr>
          <w:p w14:paraId="34EE8D8E"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气体终端</w:t>
            </w:r>
          </w:p>
        </w:tc>
        <w:tc>
          <w:tcPr>
            <w:tcW w:w="2220" w:type="dxa"/>
            <w:tcBorders>
              <w:top w:val="nil"/>
              <w:left w:val="nil"/>
              <w:bottom w:val="single" w:sz="4" w:space="0" w:color="000000"/>
              <w:right w:val="single" w:sz="4" w:space="0" w:color="000000"/>
            </w:tcBorders>
            <w:shd w:val="clear" w:color="FFFFFF" w:fill="FFFFFF"/>
            <w:vAlign w:val="center"/>
            <w:hideMark/>
          </w:tcPr>
          <w:p w14:paraId="3EB95B79"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1、名称：气体终端</w:t>
            </w:r>
            <w:r w:rsidRPr="002671A0">
              <w:rPr>
                <w:rFonts w:ascii="宋体" w:eastAsia="宋体" w:hAnsi="宋体" w:cs="宋体" w:hint="eastAsia"/>
                <w:kern w:val="0"/>
                <w:sz w:val="18"/>
                <w:szCs w:val="18"/>
              </w:rPr>
              <w:br/>
              <w:t>2、气体种类：吸引</w:t>
            </w:r>
            <w:r w:rsidRPr="002671A0">
              <w:rPr>
                <w:rFonts w:ascii="宋体" w:eastAsia="宋体" w:hAnsi="宋体" w:cs="宋体" w:hint="eastAsia"/>
                <w:kern w:val="0"/>
                <w:sz w:val="18"/>
                <w:szCs w:val="18"/>
              </w:rPr>
              <w:br/>
              <w:t>3、规格：德式</w:t>
            </w:r>
          </w:p>
        </w:tc>
        <w:tc>
          <w:tcPr>
            <w:tcW w:w="620" w:type="dxa"/>
            <w:tcBorders>
              <w:top w:val="nil"/>
              <w:left w:val="nil"/>
              <w:bottom w:val="single" w:sz="4" w:space="0" w:color="000000"/>
              <w:right w:val="single" w:sz="4" w:space="0" w:color="000000"/>
            </w:tcBorders>
            <w:shd w:val="clear" w:color="FFFFFF" w:fill="FFFFFF"/>
            <w:vAlign w:val="center"/>
            <w:hideMark/>
          </w:tcPr>
          <w:p w14:paraId="67F71775" w14:textId="77777777" w:rsidR="002671A0" w:rsidRPr="002671A0" w:rsidRDefault="002671A0" w:rsidP="002671A0">
            <w:pPr>
              <w:widowControl/>
              <w:jc w:val="center"/>
              <w:rPr>
                <w:rFonts w:ascii="宋体" w:eastAsia="宋体" w:hAnsi="宋体" w:cs="宋体"/>
                <w:kern w:val="0"/>
                <w:sz w:val="18"/>
                <w:szCs w:val="18"/>
              </w:rPr>
            </w:pPr>
            <w:proofErr w:type="gramStart"/>
            <w:r w:rsidRPr="002671A0">
              <w:rPr>
                <w:rFonts w:ascii="宋体" w:eastAsia="宋体" w:hAnsi="宋体" w:cs="宋体" w:hint="eastAsia"/>
                <w:kern w:val="0"/>
                <w:sz w:val="18"/>
                <w:szCs w:val="18"/>
              </w:rPr>
              <w:t>个</w:t>
            </w:r>
            <w:proofErr w:type="gramEnd"/>
          </w:p>
        </w:tc>
        <w:tc>
          <w:tcPr>
            <w:tcW w:w="920" w:type="dxa"/>
            <w:tcBorders>
              <w:top w:val="nil"/>
              <w:left w:val="nil"/>
              <w:bottom w:val="single" w:sz="4" w:space="0" w:color="000000"/>
              <w:right w:val="single" w:sz="4" w:space="0" w:color="000000"/>
            </w:tcBorders>
            <w:shd w:val="clear" w:color="FFFFFF" w:fill="FFFFFF"/>
            <w:vAlign w:val="center"/>
            <w:hideMark/>
          </w:tcPr>
          <w:p w14:paraId="0D4BCFEE"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12</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0748A92"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01F4C3DB"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260A609B"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758FA11C" w14:textId="77777777" w:rsidTr="002671A0">
        <w:trPr>
          <w:trHeight w:val="735"/>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7867C745"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4</w:t>
            </w:r>
          </w:p>
        </w:tc>
        <w:tc>
          <w:tcPr>
            <w:tcW w:w="1340" w:type="dxa"/>
            <w:tcBorders>
              <w:top w:val="nil"/>
              <w:left w:val="nil"/>
              <w:bottom w:val="single" w:sz="4" w:space="0" w:color="000000"/>
              <w:right w:val="single" w:sz="4" w:space="0" w:color="000000"/>
            </w:tcBorders>
            <w:shd w:val="clear" w:color="FFFFFF" w:fill="FFFFFF"/>
            <w:vAlign w:val="center"/>
            <w:hideMark/>
          </w:tcPr>
          <w:p w14:paraId="4054A484"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031008014003</w:t>
            </w:r>
          </w:p>
        </w:tc>
        <w:tc>
          <w:tcPr>
            <w:tcW w:w="1480" w:type="dxa"/>
            <w:tcBorders>
              <w:top w:val="nil"/>
              <w:left w:val="nil"/>
              <w:bottom w:val="single" w:sz="4" w:space="0" w:color="000000"/>
              <w:right w:val="single" w:sz="4" w:space="0" w:color="000000"/>
            </w:tcBorders>
            <w:shd w:val="clear" w:color="FFFFFF" w:fill="FFFFFF"/>
            <w:vAlign w:val="center"/>
            <w:hideMark/>
          </w:tcPr>
          <w:p w14:paraId="0A383EF0"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气体终端</w:t>
            </w:r>
          </w:p>
        </w:tc>
        <w:tc>
          <w:tcPr>
            <w:tcW w:w="2220" w:type="dxa"/>
            <w:tcBorders>
              <w:top w:val="nil"/>
              <w:left w:val="nil"/>
              <w:bottom w:val="single" w:sz="4" w:space="0" w:color="000000"/>
              <w:right w:val="single" w:sz="4" w:space="0" w:color="000000"/>
            </w:tcBorders>
            <w:shd w:val="clear" w:color="FFFFFF" w:fill="FFFFFF"/>
            <w:vAlign w:val="center"/>
            <w:hideMark/>
          </w:tcPr>
          <w:p w14:paraId="2AD32EA4"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1、名称：气体终端</w:t>
            </w:r>
            <w:r w:rsidRPr="002671A0">
              <w:rPr>
                <w:rFonts w:ascii="宋体" w:eastAsia="宋体" w:hAnsi="宋体" w:cs="宋体" w:hint="eastAsia"/>
                <w:kern w:val="0"/>
                <w:sz w:val="18"/>
                <w:szCs w:val="18"/>
              </w:rPr>
              <w:br/>
              <w:t>2、气体种类：空气</w:t>
            </w:r>
            <w:r w:rsidRPr="002671A0">
              <w:rPr>
                <w:rFonts w:ascii="宋体" w:eastAsia="宋体" w:hAnsi="宋体" w:cs="宋体" w:hint="eastAsia"/>
                <w:kern w:val="0"/>
                <w:sz w:val="18"/>
                <w:szCs w:val="18"/>
              </w:rPr>
              <w:br/>
              <w:t>3、规格：德式</w:t>
            </w:r>
          </w:p>
        </w:tc>
        <w:tc>
          <w:tcPr>
            <w:tcW w:w="620" w:type="dxa"/>
            <w:tcBorders>
              <w:top w:val="nil"/>
              <w:left w:val="nil"/>
              <w:bottom w:val="single" w:sz="4" w:space="0" w:color="000000"/>
              <w:right w:val="single" w:sz="4" w:space="0" w:color="000000"/>
            </w:tcBorders>
            <w:shd w:val="clear" w:color="FFFFFF" w:fill="FFFFFF"/>
            <w:vAlign w:val="center"/>
            <w:hideMark/>
          </w:tcPr>
          <w:p w14:paraId="02B11EED" w14:textId="77777777" w:rsidR="002671A0" w:rsidRPr="002671A0" w:rsidRDefault="002671A0" w:rsidP="002671A0">
            <w:pPr>
              <w:widowControl/>
              <w:jc w:val="center"/>
              <w:rPr>
                <w:rFonts w:ascii="宋体" w:eastAsia="宋体" w:hAnsi="宋体" w:cs="宋体"/>
                <w:kern w:val="0"/>
                <w:sz w:val="18"/>
                <w:szCs w:val="18"/>
              </w:rPr>
            </w:pPr>
            <w:proofErr w:type="gramStart"/>
            <w:r w:rsidRPr="002671A0">
              <w:rPr>
                <w:rFonts w:ascii="宋体" w:eastAsia="宋体" w:hAnsi="宋体" w:cs="宋体" w:hint="eastAsia"/>
                <w:kern w:val="0"/>
                <w:sz w:val="18"/>
                <w:szCs w:val="18"/>
              </w:rPr>
              <w:t>个</w:t>
            </w:r>
            <w:proofErr w:type="gramEnd"/>
          </w:p>
        </w:tc>
        <w:tc>
          <w:tcPr>
            <w:tcW w:w="920" w:type="dxa"/>
            <w:tcBorders>
              <w:top w:val="nil"/>
              <w:left w:val="nil"/>
              <w:bottom w:val="single" w:sz="4" w:space="0" w:color="000000"/>
              <w:right w:val="single" w:sz="4" w:space="0" w:color="000000"/>
            </w:tcBorders>
            <w:shd w:val="clear" w:color="FFFFFF" w:fill="FFFFFF"/>
            <w:vAlign w:val="center"/>
            <w:hideMark/>
          </w:tcPr>
          <w:p w14:paraId="5FFC194D"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8</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5638972"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69CCF87"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38D24436"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329A7017" w14:textId="77777777" w:rsidTr="002671A0">
        <w:trPr>
          <w:trHeight w:val="735"/>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222492AE"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5</w:t>
            </w:r>
          </w:p>
        </w:tc>
        <w:tc>
          <w:tcPr>
            <w:tcW w:w="1340" w:type="dxa"/>
            <w:tcBorders>
              <w:top w:val="nil"/>
              <w:left w:val="nil"/>
              <w:bottom w:val="single" w:sz="4" w:space="0" w:color="000000"/>
              <w:right w:val="single" w:sz="4" w:space="0" w:color="000000"/>
            </w:tcBorders>
            <w:shd w:val="clear" w:color="FFFFFF" w:fill="FFFFFF"/>
            <w:vAlign w:val="center"/>
            <w:hideMark/>
          </w:tcPr>
          <w:p w14:paraId="701BD913"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030404035001</w:t>
            </w:r>
          </w:p>
        </w:tc>
        <w:tc>
          <w:tcPr>
            <w:tcW w:w="1480" w:type="dxa"/>
            <w:tcBorders>
              <w:top w:val="nil"/>
              <w:left w:val="nil"/>
              <w:bottom w:val="single" w:sz="4" w:space="0" w:color="000000"/>
              <w:right w:val="single" w:sz="4" w:space="0" w:color="000000"/>
            </w:tcBorders>
            <w:shd w:val="clear" w:color="FFFFFF" w:fill="FFFFFF"/>
            <w:vAlign w:val="center"/>
            <w:hideMark/>
          </w:tcPr>
          <w:p w14:paraId="7763B31F"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电源插座</w:t>
            </w:r>
          </w:p>
        </w:tc>
        <w:tc>
          <w:tcPr>
            <w:tcW w:w="2220" w:type="dxa"/>
            <w:tcBorders>
              <w:top w:val="nil"/>
              <w:left w:val="nil"/>
              <w:bottom w:val="single" w:sz="4" w:space="0" w:color="000000"/>
              <w:right w:val="single" w:sz="4" w:space="0" w:color="000000"/>
            </w:tcBorders>
            <w:shd w:val="clear" w:color="FFFFFF" w:fill="FFFFFF"/>
            <w:vAlign w:val="center"/>
            <w:hideMark/>
          </w:tcPr>
          <w:p w14:paraId="46DBAAF7"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1、名称：电源插座</w:t>
            </w:r>
            <w:r w:rsidRPr="002671A0">
              <w:rPr>
                <w:rFonts w:ascii="宋体" w:eastAsia="宋体" w:hAnsi="宋体" w:cs="宋体" w:hint="eastAsia"/>
                <w:kern w:val="0"/>
                <w:sz w:val="18"/>
                <w:szCs w:val="18"/>
              </w:rPr>
              <w:br/>
              <w:t>2、规格：5孔 10A</w:t>
            </w:r>
            <w:r w:rsidRPr="002671A0">
              <w:rPr>
                <w:rFonts w:ascii="宋体" w:eastAsia="宋体" w:hAnsi="宋体" w:cs="宋体" w:hint="eastAsia"/>
                <w:kern w:val="0"/>
                <w:sz w:val="18"/>
                <w:szCs w:val="18"/>
              </w:rPr>
              <w:br/>
              <w:t>3、安装位置：设备带</w:t>
            </w:r>
          </w:p>
        </w:tc>
        <w:tc>
          <w:tcPr>
            <w:tcW w:w="620" w:type="dxa"/>
            <w:tcBorders>
              <w:top w:val="nil"/>
              <w:left w:val="nil"/>
              <w:bottom w:val="single" w:sz="4" w:space="0" w:color="000000"/>
              <w:right w:val="single" w:sz="4" w:space="0" w:color="000000"/>
            </w:tcBorders>
            <w:shd w:val="clear" w:color="FFFFFF" w:fill="FFFFFF"/>
            <w:vAlign w:val="center"/>
            <w:hideMark/>
          </w:tcPr>
          <w:p w14:paraId="743AA590" w14:textId="77777777" w:rsidR="002671A0" w:rsidRPr="002671A0" w:rsidRDefault="002671A0" w:rsidP="002671A0">
            <w:pPr>
              <w:widowControl/>
              <w:jc w:val="center"/>
              <w:rPr>
                <w:rFonts w:ascii="宋体" w:eastAsia="宋体" w:hAnsi="宋体" w:cs="宋体"/>
                <w:kern w:val="0"/>
                <w:sz w:val="18"/>
                <w:szCs w:val="18"/>
              </w:rPr>
            </w:pPr>
            <w:proofErr w:type="gramStart"/>
            <w:r w:rsidRPr="002671A0">
              <w:rPr>
                <w:rFonts w:ascii="宋体" w:eastAsia="宋体" w:hAnsi="宋体" w:cs="宋体" w:hint="eastAsia"/>
                <w:kern w:val="0"/>
                <w:sz w:val="18"/>
                <w:szCs w:val="18"/>
              </w:rPr>
              <w:t>个</w:t>
            </w:r>
            <w:proofErr w:type="gramEnd"/>
          </w:p>
        </w:tc>
        <w:tc>
          <w:tcPr>
            <w:tcW w:w="920" w:type="dxa"/>
            <w:tcBorders>
              <w:top w:val="nil"/>
              <w:left w:val="nil"/>
              <w:bottom w:val="single" w:sz="4" w:space="0" w:color="000000"/>
              <w:right w:val="single" w:sz="4" w:space="0" w:color="000000"/>
            </w:tcBorders>
            <w:shd w:val="clear" w:color="FFFFFF" w:fill="FFFFFF"/>
            <w:vAlign w:val="center"/>
            <w:hideMark/>
          </w:tcPr>
          <w:p w14:paraId="08EE6B5E"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36</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D99B7E9"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4D31396A"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74747431"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4068D245" w14:textId="77777777" w:rsidTr="002671A0">
        <w:trPr>
          <w:trHeight w:val="960"/>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69CAF899"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6</w:t>
            </w:r>
          </w:p>
        </w:tc>
        <w:tc>
          <w:tcPr>
            <w:tcW w:w="1340" w:type="dxa"/>
            <w:tcBorders>
              <w:top w:val="nil"/>
              <w:left w:val="nil"/>
              <w:bottom w:val="single" w:sz="4" w:space="0" w:color="000000"/>
              <w:right w:val="single" w:sz="4" w:space="0" w:color="000000"/>
            </w:tcBorders>
            <w:shd w:val="clear" w:color="FFFFFF" w:fill="FFFFFF"/>
            <w:vAlign w:val="center"/>
            <w:hideMark/>
          </w:tcPr>
          <w:p w14:paraId="2AAFE20C"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030412001001</w:t>
            </w:r>
          </w:p>
        </w:tc>
        <w:tc>
          <w:tcPr>
            <w:tcW w:w="1480" w:type="dxa"/>
            <w:tcBorders>
              <w:top w:val="nil"/>
              <w:left w:val="nil"/>
              <w:bottom w:val="single" w:sz="4" w:space="0" w:color="000000"/>
              <w:right w:val="single" w:sz="4" w:space="0" w:color="000000"/>
            </w:tcBorders>
            <w:shd w:val="clear" w:color="FFFFFF" w:fill="FFFFFF"/>
            <w:vAlign w:val="center"/>
            <w:hideMark/>
          </w:tcPr>
          <w:p w14:paraId="387F9F61"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床头灯（含灯罩）</w:t>
            </w:r>
          </w:p>
        </w:tc>
        <w:tc>
          <w:tcPr>
            <w:tcW w:w="2220" w:type="dxa"/>
            <w:tcBorders>
              <w:top w:val="nil"/>
              <w:left w:val="nil"/>
              <w:bottom w:val="single" w:sz="4" w:space="0" w:color="000000"/>
              <w:right w:val="single" w:sz="4" w:space="0" w:color="000000"/>
            </w:tcBorders>
            <w:shd w:val="clear" w:color="FFFFFF" w:fill="FFFFFF"/>
            <w:vAlign w:val="center"/>
            <w:hideMark/>
          </w:tcPr>
          <w:p w14:paraId="13122ED9"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1、名称：床头灯（含灯罩）</w:t>
            </w:r>
            <w:r w:rsidRPr="002671A0">
              <w:rPr>
                <w:rFonts w:ascii="宋体" w:eastAsia="宋体" w:hAnsi="宋体" w:cs="宋体" w:hint="eastAsia"/>
                <w:kern w:val="0"/>
                <w:sz w:val="18"/>
                <w:szCs w:val="18"/>
              </w:rPr>
              <w:br/>
              <w:t>2、规格：LED  T5-8W</w:t>
            </w:r>
            <w:r w:rsidRPr="002671A0">
              <w:rPr>
                <w:rFonts w:ascii="宋体" w:eastAsia="宋体" w:hAnsi="宋体" w:cs="宋体" w:hint="eastAsia"/>
                <w:kern w:val="0"/>
                <w:sz w:val="18"/>
                <w:szCs w:val="18"/>
              </w:rPr>
              <w:br/>
              <w:t>3、安装位置：设备带</w:t>
            </w:r>
          </w:p>
        </w:tc>
        <w:tc>
          <w:tcPr>
            <w:tcW w:w="620" w:type="dxa"/>
            <w:tcBorders>
              <w:top w:val="nil"/>
              <w:left w:val="nil"/>
              <w:bottom w:val="single" w:sz="4" w:space="0" w:color="000000"/>
              <w:right w:val="single" w:sz="4" w:space="0" w:color="000000"/>
            </w:tcBorders>
            <w:shd w:val="clear" w:color="FFFFFF" w:fill="FFFFFF"/>
            <w:vAlign w:val="center"/>
            <w:hideMark/>
          </w:tcPr>
          <w:p w14:paraId="3B9BEFCF"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套</w:t>
            </w:r>
          </w:p>
        </w:tc>
        <w:tc>
          <w:tcPr>
            <w:tcW w:w="920" w:type="dxa"/>
            <w:tcBorders>
              <w:top w:val="nil"/>
              <w:left w:val="nil"/>
              <w:bottom w:val="single" w:sz="4" w:space="0" w:color="000000"/>
              <w:right w:val="single" w:sz="4" w:space="0" w:color="000000"/>
            </w:tcBorders>
            <w:shd w:val="clear" w:color="FFFFFF" w:fill="FFFFFF"/>
            <w:vAlign w:val="center"/>
            <w:hideMark/>
          </w:tcPr>
          <w:p w14:paraId="684B9BC8"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12</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7A441B7"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379DF33"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65747992"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343456AF" w14:textId="77777777" w:rsidTr="002671A0">
        <w:trPr>
          <w:trHeight w:val="735"/>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1057810E"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7</w:t>
            </w:r>
          </w:p>
        </w:tc>
        <w:tc>
          <w:tcPr>
            <w:tcW w:w="1340" w:type="dxa"/>
            <w:tcBorders>
              <w:top w:val="nil"/>
              <w:left w:val="nil"/>
              <w:bottom w:val="single" w:sz="4" w:space="0" w:color="000000"/>
              <w:right w:val="single" w:sz="4" w:space="0" w:color="000000"/>
            </w:tcBorders>
            <w:shd w:val="clear" w:color="FFFFFF" w:fill="FFFFFF"/>
            <w:vAlign w:val="center"/>
            <w:hideMark/>
          </w:tcPr>
          <w:p w14:paraId="07FE9D5A"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030404034001</w:t>
            </w:r>
          </w:p>
        </w:tc>
        <w:tc>
          <w:tcPr>
            <w:tcW w:w="1480" w:type="dxa"/>
            <w:tcBorders>
              <w:top w:val="nil"/>
              <w:left w:val="nil"/>
              <w:bottom w:val="single" w:sz="4" w:space="0" w:color="000000"/>
              <w:right w:val="single" w:sz="4" w:space="0" w:color="000000"/>
            </w:tcBorders>
            <w:shd w:val="clear" w:color="FFFFFF" w:fill="FFFFFF"/>
            <w:vAlign w:val="center"/>
            <w:hideMark/>
          </w:tcPr>
          <w:p w14:paraId="4DE74010"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灯开关</w:t>
            </w:r>
          </w:p>
        </w:tc>
        <w:tc>
          <w:tcPr>
            <w:tcW w:w="2220" w:type="dxa"/>
            <w:tcBorders>
              <w:top w:val="nil"/>
              <w:left w:val="nil"/>
              <w:bottom w:val="single" w:sz="4" w:space="0" w:color="000000"/>
              <w:right w:val="single" w:sz="4" w:space="0" w:color="000000"/>
            </w:tcBorders>
            <w:shd w:val="clear" w:color="FFFFFF" w:fill="FFFFFF"/>
            <w:vAlign w:val="center"/>
            <w:hideMark/>
          </w:tcPr>
          <w:p w14:paraId="3B9192C2"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1、名称：开关</w:t>
            </w:r>
            <w:r w:rsidRPr="002671A0">
              <w:rPr>
                <w:rFonts w:ascii="宋体" w:eastAsia="宋体" w:hAnsi="宋体" w:cs="宋体" w:hint="eastAsia"/>
                <w:kern w:val="0"/>
                <w:sz w:val="18"/>
                <w:szCs w:val="18"/>
              </w:rPr>
              <w:br/>
              <w:t>2、规格：单联单控</w:t>
            </w:r>
            <w:r w:rsidRPr="002671A0">
              <w:rPr>
                <w:rFonts w:ascii="宋体" w:eastAsia="宋体" w:hAnsi="宋体" w:cs="宋体" w:hint="eastAsia"/>
                <w:kern w:val="0"/>
                <w:sz w:val="18"/>
                <w:szCs w:val="18"/>
              </w:rPr>
              <w:br/>
              <w:t>3、安装位置：设备带</w:t>
            </w:r>
          </w:p>
        </w:tc>
        <w:tc>
          <w:tcPr>
            <w:tcW w:w="620" w:type="dxa"/>
            <w:tcBorders>
              <w:top w:val="nil"/>
              <w:left w:val="nil"/>
              <w:bottom w:val="single" w:sz="4" w:space="0" w:color="000000"/>
              <w:right w:val="single" w:sz="4" w:space="0" w:color="000000"/>
            </w:tcBorders>
            <w:shd w:val="clear" w:color="FFFFFF" w:fill="FFFFFF"/>
            <w:vAlign w:val="center"/>
            <w:hideMark/>
          </w:tcPr>
          <w:p w14:paraId="5AB7FA5C" w14:textId="77777777" w:rsidR="002671A0" w:rsidRPr="002671A0" w:rsidRDefault="002671A0" w:rsidP="002671A0">
            <w:pPr>
              <w:widowControl/>
              <w:jc w:val="center"/>
              <w:rPr>
                <w:rFonts w:ascii="宋体" w:eastAsia="宋体" w:hAnsi="宋体" w:cs="宋体"/>
                <w:kern w:val="0"/>
                <w:sz w:val="18"/>
                <w:szCs w:val="18"/>
              </w:rPr>
            </w:pPr>
            <w:proofErr w:type="gramStart"/>
            <w:r w:rsidRPr="002671A0">
              <w:rPr>
                <w:rFonts w:ascii="宋体" w:eastAsia="宋体" w:hAnsi="宋体" w:cs="宋体" w:hint="eastAsia"/>
                <w:kern w:val="0"/>
                <w:sz w:val="18"/>
                <w:szCs w:val="18"/>
              </w:rPr>
              <w:t>个</w:t>
            </w:r>
            <w:proofErr w:type="gramEnd"/>
          </w:p>
        </w:tc>
        <w:tc>
          <w:tcPr>
            <w:tcW w:w="920" w:type="dxa"/>
            <w:tcBorders>
              <w:top w:val="nil"/>
              <w:left w:val="nil"/>
              <w:bottom w:val="single" w:sz="4" w:space="0" w:color="000000"/>
              <w:right w:val="single" w:sz="4" w:space="0" w:color="000000"/>
            </w:tcBorders>
            <w:shd w:val="clear" w:color="FFFFFF" w:fill="FFFFFF"/>
            <w:vAlign w:val="center"/>
            <w:hideMark/>
          </w:tcPr>
          <w:p w14:paraId="5F0C8C1D"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12</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F681590"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57103E21"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252C6BE8"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6CBAF73C" w14:textId="77777777" w:rsidTr="002671A0">
        <w:trPr>
          <w:trHeight w:val="510"/>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56EE4247"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8</w:t>
            </w:r>
          </w:p>
        </w:tc>
        <w:tc>
          <w:tcPr>
            <w:tcW w:w="1340" w:type="dxa"/>
            <w:tcBorders>
              <w:top w:val="nil"/>
              <w:left w:val="nil"/>
              <w:bottom w:val="single" w:sz="4" w:space="0" w:color="000000"/>
              <w:right w:val="single" w:sz="4" w:space="0" w:color="000000"/>
            </w:tcBorders>
            <w:shd w:val="clear" w:color="FFFFFF" w:fill="FFFFFF"/>
            <w:vAlign w:val="center"/>
            <w:hideMark/>
          </w:tcPr>
          <w:p w14:paraId="0D717B4F"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030807002004</w:t>
            </w:r>
          </w:p>
        </w:tc>
        <w:tc>
          <w:tcPr>
            <w:tcW w:w="1480" w:type="dxa"/>
            <w:tcBorders>
              <w:top w:val="nil"/>
              <w:left w:val="nil"/>
              <w:bottom w:val="single" w:sz="4" w:space="0" w:color="000000"/>
              <w:right w:val="single" w:sz="4" w:space="0" w:color="000000"/>
            </w:tcBorders>
            <w:shd w:val="clear" w:color="FFFFFF" w:fill="FFFFFF"/>
            <w:vAlign w:val="center"/>
            <w:hideMark/>
          </w:tcPr>
          <w:p w14:paraId="55942D2F"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针型阀门</w:t>
            </w:r>
          </w:p>
        </w:tc>
        <w:tc>
          <w:tcPr>
            <w:tcW w:w="2220" w:type="dxa"/>
            <w:tcBorders>
              <w:top w:val="nil"/>
              <w:left w:val="nil"/>
              <w:bottom w:val="single" w:sz="4" w:space="0" w:color="000000"/>
              <w:right w:val="single" w:sz="4" w:space="0" w:color="000000"/>
            </w:tcBorders>
            <w:shd w:val="clear" w:color="FFFFFF" w:fill="FFFFFF"/>
            <w:vAlign w:val="center"/>
            <w:hideMark/>
          </w:tcPr>
          <w:p w14:paraId="309659B7"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1、名称：针型阀门</w:t>
            </w:r>
            <w:r w:rsidRPr="002671A0">
              <w:rPr>
                <w:rFonts w:ascii="宋体" w:eastAsia="宋体" w:hAnsi="宋体" w:cs="宋体" w:hint="eastAsia"/>
                <w:kern w:val="0"/>
                <w:sz w:val="18"/>
                <w:szCs w:val="18"/>
              </w:rPr>
              <w:br/>
              <w:t>2、规格：Φ8</w:t>
            </w:r>
          </w:p>
        </w:tc>
        <w:tc>
          <w:tcPr>
            <w:tcW w:w="620" w:type="dxa"/>
            <w:tcBorders>
              <w:top w:val="nil"/>
              <w:left w:val="nil"/>
              <w:bottom w:val="single" w:sz="4" w:space="0" w:color="000000"/>
              <w:right w:val="single" w:sz="4" w:space="0" w:color="000000"/>
            </w:tcBorders>
            <w:shd w:val="clear" w:color="FFFFFF" w:fill="FFFFFF"/>
            <w:vAlign w:val="center"/>
            <w:hideMark/>
          </w:tcPr>
          <w:p w14:paraId="12FC7BB4" w14:textId="77777777" w:rsidR="002671A0" w:rsidRPr="002671A0" w:rsidRDefault="002671A0" w:rsidP="002671A0">
            <w:pPr>
              <w:widowControl/>
              <w:jc w:val="center"/>
              <w:rPr>
                <w:rFonts w:ascii="宋体" w:eastAsia="宋体" w:hAnsi="宋体" w:cs="宋体"/>
                <w:kern w:val="0"/>
                <w:sz w:val="18"/>
                <w:szCs w:val="18"/>
              </w:rPr>
            </w:pPr>
            <w:proofErr w:type="gramStart"/>
            <w:r w:rsidRPr="002671A0">
              <w:rPr>
                <w:rFonts w:ascii="宋体" w:eastAsia="宋体" w:hAnsi="宋体" w:cs="宋体" w:hint="eastAsia"/>
                <w:kern w:val="0"/>
                <w:sz w:val="18"/>
                <w:szCs w:val="18"/>
              </w:rPr>
              <w:t>个</w:t>
            </w:r>
            <w:proofErr w:type="gramEnd"/>
          </w:p>
        </w:tc>
        <w:tc>
          <w:tcPr>
            <w:tcW w:w="920" w:type="dxa"/>
            <w:tcBorders>
              <w:top w:val="nil"/>
              <w:left w:val="nil"/>
              <w:bottom w:val="single" w:sz="4" w:space="0" w:color="000000"/>
              <w:right w:val="single" w:sz="4" w:space="0" w:color="000000"/>
            </w:tcBorders>
            <w:shd w:val="clear" w:color="FFFFFF" w:fill="FFFFFF"/>
            <w:vAlign w:val="center"/>
            <w:hideMark/>
          </w:tcPr>
          <w:p w14:paraId="7B226108"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3</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0F17C65"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B3E1EB5"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192CF4E0"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0F004707" w14:textId="77777777" w:rsidTr="002671A0">
        <w:trPr>
          <w:trHeight w:val="510"/>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5BABAC09"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9</w:t>
            </w:r>
          </w:p>
        </w:tc>
        <w:tc>
          <w:tcPr>
            <w:tcW w:w="1340" w:type="dxa"/>
            <w:tcBorders>
              <w:top w:val="nil"/>
              <w:left w:val="nil"/>
              <w:bottom w:val="single" w:sz="4" w:space="0" w:color="000000"/>
              <w:right w:val="single" w:sz="4" w:space="0" w:color="000000"/>
            </w:tcBorders>
            <w:shd w:val="clear" w:color="FFFFFF" w:fill="FFFFFF"/>
            <w:vAlign w:val="center"/>
            <w:hideMark/>
          </w:tcPr>
          <w:p w14:paraId="63F3BD31"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030807002005</w:t>
            </w:r>
          </w:p>
        </w:tc>
        <w:tc>
          <w:tcPr>
            <w:tcW w:w="1480" w:type="dxa"/>
            <w:tcBorders>
              <w:top w:val="nil"/>
              <w:left w:val="nil"/>
              <w:bottom w:val="single" w:sz="4" w:space="0" w:color="000000"/>
              <w:right w:val="single" w:sz="4" w:space="0" w:color="000000"/>
            </w:tcBorders>
            <w:shd w:val="clear" w:color="FFFFFF" w:fill="FFFFFF"/>
            <w:vAlign w:val="center"/>
            <w:hideMark/>
          </w:tcPr>
          <w:p w14:paraId="18ADFE88"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针型阀门</w:t>
            </w:r>
          </w:p>
        </w:tc>
        <w:tc>
          <w:tcPr>
            <w:tcW w:w="2220" w:type="dxa"/>
            <w:tcBorders>
              <w:top w:val="nil"/>
              <w:left w:val="nil"/>
              <w:bottom w:val="single" w:sz="4" w:space="0" w:color="000000"/>
              <w:right w:val="single" w:sz="4" w:space="0" w:color="000000"/>
            </w:tcBorders>
            <w:shd w:val="clear" w:color="FFFFFF" w:fill="FFFFFF"/>
            <w:vAlign w:val="center"/>
            <w:hideMark/>
          </w:tcPr>
          <w:p w14:paraId="660A794D"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1、名称：针型阀门</w:t>
            </w:r>
            <w:r w:rsidRPr="002671A0">
              <w:rPr>
                <w:rFonts w:ascii="宋体" w:eastAsia="宋体" w:hAnsi="宋体" w:cs="宋体" w:hint="eastAsia"/>
                <w:kern w:val="0"/>
                <w:sz w:val="18"/>
                <w:szCs w:val="18"/>
              </w:rPr>
              <w:br/>
              <w:t>2、规格：Φ10</w:t>
            </w:r>
          </w:p>
        </w:tc>
        <w:tc>
          <w:tcPr>
            <w:tcW w:w="620" w:type="dxa"/>
            <w:tcBorders>
              <w:top w:val="nil"/>
              <w:left w:val="nil"/>
              <w:bottom w:val="single" w:sz="4" w:space="0" w:color="000000"/>
              <w:right w:val="single" w:sz="4" w:space="0" w:color="000000"/>
            </w:tcBorders>
            <w:shd w:val="clear" w:color="FFFFFF" w:fill="FFFFFF"/>
            <w:vAlign w:val="center"/>
            <w:hideMark/>
          </w:tcPr>
          <w:p w14:paraId="3ADC6D45" w14:textId="77777777" w:rsidR="002671A0" w:rsidRPr="002671A0" w:rsidRDefault="002671A0" w:rsidP="002671A0">
            <w:pPr>
              <w:widowControl/>
              <w:jc w:val="center"/>
              <w:rPr>
                <w:rFonts w:ascii="宋体" w:eastAsia="宋体" w:hAnsi="宋体" w:cs="宋体"/>
                <w:kern w:val="0"/>
                <w:sz w:val="18"/>
                <w:szCs w:val="18"/>
              </w:rPr>
            </w:pPr>
            <w:proofErr w:type="gramStart"/>
            <w:r w:rsidRPr="002671A0">
              <w:rPr>
                <w:rFonts w:ascii="宋体" w:eastAsia="宋体" w:hAnsi="宋体" w:cs="宋体" w:hint="eastAsia"/>
                <w:kern w:val="0"/>
                <w:sz w:val="18"/>
                <w:szCs w:val="18"/>
              </w:rPr>
              <w:t>个</w:t>
            </w:r>
            <w:proofErr w:type="gramEnd"/>
          </w:p>
        </w:tc>
        <w:tc>
          <w:tcPr>
            <w:tcW w:w="920" w:type="dxa"/>
            <w:tcBorders>
              <w:top w:val="nil"/>
              <w:left w:val="nil"/>
              <w:bottom w:val="single" w:sz="4" w:space="0" w:color="000000"/>
              <w:right w:val="single" w:sz="4" w:space="0" w:color="000000"/>
            </w:tcBorders>
            <w:shd w:val="clear" w:color="FFFFFF" w:fill="FFFFFF"/>
            <w:vAlign w:val="center"/>
            <w:hideMark/>
          </w:tcPr>
          <w:p w14:paraId="3558B1EE"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3</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6AEC457"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9AEFF05"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697A2C3E"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58231F05" w14:textId="77777777" w:rsidTr="002671A0">
        <w:trPr>
          <w:trHeight w:val="510"/>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18B19EBA"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10</w:t>
            </w:r>
          </w:p>
        </w:tc>
        <w:tc>
          <w:tcPr>
            <w:tcW w:w="1340" w:type="dxa"/>
            <w:tcBorders>
              <w:top w:val="nil"/>
              <w:left w:val="nil"/>
              <w:bottom w:val="single" w:sz="4" w:space="0" w:color="000000"/>
              <w:right w:val="single" w:sz="4" w:space="0" w:color="000000"/>
            </w:tcBorders>
            <w:shd w:val="clear" w:color="FFFFFF" w:fill="FFFFFF"/>
            <w:vAlign w:val="center"/>
            <w:hideMark/>
          </w:tcPr>
          <w:p w14:paraId="71230E79"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030411004002</w:t>
            </w:r>
          </w:p>
        </w:tc>
        <w:tc>
          <w:tcPr>
            <w:tcW w:w="1480" w:type="dxa"/>
            <w:tcBorders>
              <w:top w:val="nil"/>
              <w:left w:val="nil"/>
              <w:bottom w:val="single" w:sz="4" w:space="0" w:color="000000"/>
              <w:right w:val="single" w:sz="4" w:space="0" w:color="000000"/>
            </w:tcBorders>
            <w:shd w:val="clear" w:color="FFFFFF" w:fill="FFFFFF"/>
            <w:vAlign w:val="center"/>
            <w:hideMark/>
          </w:tcPr>
          <w:p w14:paraId="68EF2E0B"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呼叫线 RVS-2*1.0</w:t>
            </w:r>
          </w:p>
        </w:tc>
        <w:tc>
          <w:tcPr>
            <w:tcW w:w="2220" w:type="dxa"/>
            <w:tcBorders>
              <w:top w:val="nil"/>
              <w:left w:val="nil"/>
              <w:bottom w:val="single" w:sz="4" w:space="0" w:color="000000"/>
              <w:right w:val="single" w:sz="4" w:space="0" w:color="000000"/>
            </w:tcBorders>
            <w:shd w:val="clear" w:color="FFFFFF" w:fill="FFFFFF"/>
            <w:vAlign w:val="center"/>
            <w:hideMark/>
          </w:tcPr>
          <w:p w14:paraId="3AC64007"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1、名称：电线</w:t>
            </w:r>
            <w:r w:rsidRPr="002671A0">
              <w:rPr>
                <w:rFonts w:ascii="宋体" w:eastAsia="宋体" w:hAnsi="宋体" w:cs="宋体" w:hint="eastAsia"/>
                <w:kern w:val="0"/>
                <w:sz w:val="18"/>
                <w:szCs w:val="18"/>
              </w:rPr>
              <w:br/>
              <w:t>2、规格：RVS-2*1.0</w:t>
            </w:r>
          </w:p>
        </w:tc>
        <w:tc>
          <w:tcPr>
            <w:tcW w:w="620" w:type="dxa"/>
            <w:tcBorders>
              <w:top w:val="nil"/>
              <w:left w:val="nil"/>
              <w:bottom w:val="single" w:sz="4" w:space="0" w:color="000000"/>
              <w:right w:val="single" w:sz="4" w:space="0" w:color="000000"/>
            </w:tcBorders>
            <w:shd w:val="clear" w:color="FFFFFF" w:fill="FFFFFF"/>
            <w:vAlign w:val="center"/>
            <w:hideMark/>
          </w:tcPr>
          <w:p w14:paraId="629312D3"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m</w:t>
            </w:r>
          </w:p>
        </w:tc>
        <w:tc>
          <w:tcPr>
            <w:tcW w:w="920" w:type="dxa"/>
            <w:tcBorders>
              <w:top w:val="nil"/>
              <w:left w:val="nil"/>
              <w:bottom w:val="single" w:sz="4" w:space="0" w:color="000000"/>
              <w:right w:val="single" w:sz="4" w:space="0" w:color="000000"/>
            </w:tcBorders>
            <w:shd w:val="clear" w:color="FFFFFF" w:fill="FFFFFF"/>
            <w:vAlign w:val="center"/>
            <w:hideMark/>
          </w:tcPr>
          <w:p w14:paraId="3F461107"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100</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E08145A"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701C698"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3A2C7F79"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7CCD2156" w14:textId="77777777" w:rsidTr="002671A0">
        <w:trPr>
          <w:trHeight w:val="960"/>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5669E964"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11</w:t>
            </w:r>
          </w:p>
        </w:tc>
        <w:tc>
          <w:tcPr>
            <w:tcW w:w="1340" w:type="dxa"/>
            <w:tcBorders>
              <w:top w:val="nil"/>
              <w:left w:val="nil"/>
              <w:bottom w:val="single" w:sz="4" w:space="0" w:color="000000"/>
              <w:right w:val="single" w:sz="4" w:space="0" w:color="000000"/>
            </w:tcBorders>
            <w:shd w:val="clear" w:color="FFFFFF" w:fill="FFFFFF"/>
            <w:vAlign w:val="center"/>
            <w:hideMark/>
          </w:tcPr>
          <w:p w14:paraId="382B94B8"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030507002001</w:t>
            </w:r>
          </w:p>
        </w:tc>
        <w:tc>
          <w:tcPr>
            <w:tcW w:w="1480" w:type="dxa"/>
            <w:tcBorders>
              <w:top w:val="nil"/>
              <w:left w:val="nil"/>
              <w:bottom w:val="single" w:sz="4" w:space="0" w:color="000000"/>
              <w:right w:val="single" w:sz="4" w:space="0" w:color="000000"/>
            </w:tcBorders>
            <w:shd w:val="clear" w:color="FFFFFF" w:fill="FFFFFF"/>
            <w:vAlign w:val="center"/>
            <w:hideMark/>
          </w:tcPr>
          <w:p w14:paraId="7AF52631"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呼叫对讲分机</w:t>
            </w:r>
          </w:p>
        </w:tc>
        <w:tc>
          <w:tcPr>
            <w:tcW w:w="2220" w:type="dxa"/>
            <w:tcBorders>
              <w:top w:val="nil"/>
              <w:left w:val="nil"/>
              <w:bottom w:val="single" w:sz="4" w:space="0" w:color="000000"/>
              <w:right w:val="single" w:sz="4" w:space="0" w:color="000000"/>
            </w:tcBorders>
            <w:shd w:val="clear" w:color="FFFFFF" w:fill="FFFFFF"/>
            <w:vAlign w:val="center"/>
            <w:hideMark/>
          </w:tcPr>
          <w:p w14:paraId="29C70D5A"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1、名称：呼叫对讲分机</w:t>
            </w:r>
            <w:r w:rsidRPr="002671A0">
              <w:rPr>
                <w:rFonts w:ascii="宋体" w:eastAsia="宋体" w:hAnsi="宋体" w:cs="宋体" w:hint="eastAsia"/>
                <w:kern w:val="0"/>
                <w:sz w:val="18"/>
                <w:szCs w:val="18"/>
              </w:rPr>
              <w:br/>
              <w:t>2、安装位置：</w:t>
            </w:r>
            <w:proofErr w:type="gramStart"/>
            <w:r w:rsidRPr="002671A0">
              <w:rPr>
                <w:rFonts w:ascii="宋体" w:eastAsia="宋体" w:hAnsi="宋体" w:cs="宋体" w:hint="eastAsia"/>
                <w:kern w:val="0"/>
                <w:sz w:val="18"/>
                <w:szCs w:val="18"/>
              </w:rPr>
              <w:t>设备带明装</w:t>
            </w:r>
            <w:proofErr w:type="gramEnd"/>
            <w:r w:rsidRPr="002671A0">
              <w:rPr>
                <w:rFonts w:ascii="宋体" w:eastAsia="宋体" w:hAnsi="宋体" w:cs="宋体" w:hint="eastAsia"/>
                <w:kern w:val="0"/>
                <w:sz w:val="18"/>
                <w:szCs w:val="18"/>
              </w:rPr>
              <w:br/>
              <w:t>3、规格型号：YH-510WS</w:t>
            </w:r>
          </w:p>
        </w:tc>
        <w:tc>
          <w:tcPr>
            <w:tcW w:w="620" w:type="dxa"/>
            <w:tcBorders>
              <w:top w:val="nil"/>
              <w:left w:val="nil"/>
              <w:bottom w:val="single" w:sz="4" w:space="0" w:color="000000"/>
              <w:right w:val="single" w:sz="4" w:space="0" w:color="000000"/>
            </w:tcBorders>
            <w:shd w:val="clear" w:color="FFFFFF" w:fill="FFFFFF"/>
            <w:vAlign w:val="center"/>
            <w:hideMark/>
          </w:tcPr>
          <w:p w14:paraId="545810BB"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套</w:t>
            </w:r>
          </w:p>
        </w:tc>
        <w:tc>
          <w:tcPr>
            <w:tcW w:w="920" w:type="dxa"/>
            <w:tcBorders>
              <w:top w:val="nil"/>
              <w:left w:val="nil"/>
              <w:bottom w:val="single" w:sz="4" w:space="0" w:color="000000"/>
              <w:right w:val="single" w:sz="4" w:space="0" w:color="000000"/>
            </w:tcBorders>
            <w:shd w:val="clear" w:color="FFFFFF" w:fill="FFFFFF"/>
            <w:vAlign w:val="center"/>
            <w:hideMark/>
          </w:tcPr>
          <w:p w14:paraId="5186CA5F"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20</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B0E82B1"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6B89485"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62269273"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17922195" w14:textId="77777777" w:rsidTr="002671A0">
        <w:trPr>
          <w:trHeight w:val="735"/>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6484DF18"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12</w:t>
            </w:r>
          </w:p>
        </w:tc>
        <w:tc>
          <w:tcPr>
            <w:tcW w:w="1340" w:type="dxa"/>
            <w:tcBorders>
              <w:top w:val="nil"/>
              <w:left w:val="nil"/>
              <w:bottom w:val="single" w:sz="4" w:space="0" w:color="000000"/>
              <w:right w:val="single" w:sz="4" w:space="0" w:color="000000"/>
            </w:tcBorders>
            <w:shd w:val="clear" w:color="FFFFFF" w:fill="FFFFFF"/>
            <w:vAlign w:val="center"/>
            <w:hideMark/>
          </w:tcPr>
          <w:p w14:paraId="586F897D"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030507003001</w:t>
            </w:r>
          </w:p>
        </w:tc>
        <w:tc>
          <w:tcPr>
            <w:tcW w:w="1480" w:type="dxa"/>
            <w:tcBorders>
              <w:top w:val="nil"/>
              <w:left w:val="nil"/>
              <w:bottom w:val="single" w:sz="4" w:space="0" w:color="000000"/>
              <w:right w:val="single" w:sz="4" w:space="0" w:color="000000"/>
            </w:tcBorders>
            <w:shd w:val="clear" w:color="FFFFFF" w:fill="FFFFFF"/>
            <w:vAlign w:val="center"/>
            <w:hideMark/>
          </w:tcPr>
          <w:p w14:paraId="49FA5E38"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呼叫对讲系统门口显示灯</w:t>
            </w:r>
          </w:p>
        </w:tc>
        <w:tc>
          <w:tcPr>
            <w:tcW w:w="2220" w:type="dxa"/>
            <w:tcBorders>
              <w:top w:val="nil"/>
              <w:left w:val="nil"/>
              <w:bottom w:val="single" w:sz="4" w:space="0" w:color="000000"/>
              <w:right w:val="single" w:sz="4" w:space="0" w:color="000000"/>
            </w:tcBorders>
            <w:shd w:val="clear" w:color="FFFFFF" w:fill="FFFFFF"/>
            <w:vAlign w:val="center"/>
            <w:hideMark/>
          </w:tcPr>
          <w:p w14:paraId="24FD7412"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1、名称：呼叫对讲系统门口显示灯</w:t>
            </w:r>
            <w:r w:rsidRPr="002671A0">
              <w:rPr>
                <w:rFonts w:ascii="宋体" w:eastAsia="宋体" w:hAnsi="宋体" w:cs="宋体" w:hint="eastAsia"/>
                <w:kern w:val="0"/>
                <w:sz w:val="18"/>
                <w:szCs w:val="18"/>
              </w:rPr>
              <w:br/>
              <w:t>2、规格型号：YH-637s</w:t>
            </w:r>
          </w:p>
        </w:tc>
        <w:tc>
          <w:tcPr>
            <w:tcW w:w="620" w:type="dxa"/>
            <w:tcBorders>
              <w:top w:val="nil"/>
              <w:left w:val="nil"/>
              <w:bottom w:val="single" w:sz="4" w:space="0" w:color="000000"/>
              <w:right w:val="single" w:sz="4" w:space="0" w:color="000000"/>
            </w:tcBorders>
            <w:shd w:val="clear" w:color="FFFFFF" w:fill="FFFFFF"/>
            <w:vAlign w:val="center"/>
            <w:hideMark/>
          </w:tcPr>
          <w:p w14:paraId="2A5A9555"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套</w:t>
            </w:r>
          </w:p>
        </w:tc>
        <w:tc>
          <w:tcPr>
            <w:tcW w:w="920" w:type="dxa"/>
            <w:tcBorders>
              <w:top w:val="nil"/>
              <w:left w:val="nil"/>
              <w:bottom w:val="single" w:sz="4" w:space="0" w:color="000000"/>
              <w:right w:val="single" w:sz="4" w:space="0" w:color="000000"/>
            </w:tcBorders>
            <w:shd w:val="clear" w:color="FFFFFF" w:fill="FFFFFF"/>
            <w:vAlign w:val="center"/>
            <w:hideMark/>
          </w:tcPr>
          <w:p w14:paraId="701F9998"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5</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7545382"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49145C4C"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2D25A0AF"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299B3FDA" w14:textId="77777777" w:rsidTr="002671A0">
        <w:trPr>
          <w:trHeight w:val="735"/>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5C1F19F5"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lastRenderedPageBreak/>
              <w:t>13</w:t>
            </w:r>
          </w:p>
        </w:tc>
        <w:tc>
          <w:tcPr>
            <w:tcW w:w="1340" w:type="dxa"/>
            <w:tcBorders>
              <w:top w:val="nil"/>
              <w:left w:val="nil"/>
              <w:bottom w:val="single" w:sz="4" w:space="0" w:color="000000"/>
              <w:right w:val="single" w:sz="4" w:space="0" w:color="000000"/>
            </w:tcBorders>
            <w:shd w:val="clear" w:color="FFFFFF" w:fill="FFFFFF"/>
            <w:vAlign w:val="center"/>
            <w:hideMark/>
          </w:tcPr>
          <w:p w14:paraId="3033BB20"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031008013002</w:t>
            </w:r>
          </w:p>
        </w:tc>
        <w:tc>
          <w:tcPr>
            <w:tcW w:w="1480" w:type="dxa"/>
            <w:tcBorders>
              <w:top w:val="nil"/>
              <w:left w:val="nil"/>
              <w:bottom w:val="single" w:sz="4" w:space="0" w:color="000000"/>
              <w:right w:val="single" w:sz="4" w:space="0" w:color="000000"/>
            </w:tcBorders>
            <w:shd w:val="clear" w:color="FFFFFF" w:fill="FFFFFF"/>
            <w:vAlign w:val="center"/>
            <w:hideMark/>
          </w:tcPr>
          <w:p w14:paraId="4B9E7C69"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铝合金罩板</w:t>
            </w:r>
          </w:p>
        </w:tc>
        <w:tc>
          <w:tcPr>
            <w:tcW w:w="2220" w:type="dxa"/>
            <w:tcBorders>
              <w:top w:val="nil"/>
              <w:left w:val="nil"/>
              <w:bottom w:val="single" w:sz="4" w:space="0" w:color="000000"/>
              <w:right w:val="single" w:sz="4" w:space="0" w:color="000000"/>
            </w:tcBorders>
            <w:shd w:val="clear" w:color="FFFFFF" w:fill="FFFFFF"/>
            <w:vAlign w:val="center"/>
            <w:hideMark/>
          </w:tcPr>
          <w:p w14:paraId="1A17B46B"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1、名称：铝合金罩板</w:t>
            </w:r>
            <w:r w:rsidRPr="002671A0">
              <w:rPr>
                <w:rFonts w:ascii="宋体" w:eastAsia="宋体" w:hAnsi="宋体" w:cs="宋体" w:hint="eastAsia"/>
                <w:kern w:val="0"/>
                <w:sz w:val="18"/>
                <w:szCs w:val="18"/>
              </w:rPr>
              <w:br/>
              <w:t>2、规格：50*30</w:t>
            </w:r>
            <w:r w:rsidRPr="002671A0">
              <w:rPr>
                <w:rFonts w:ascii="宋体" w:eastAsia="宋体" w:hAnsi="宋体" w:cs="宋体" w:hint="eastAsia"/>
                <w:kern w:val="0"/>
                <w:sz w:val="18"/>
                <w:szCs w:val="18"/>
              </w:rPr>
              <w:br/>
              <w:t>3、材质：铝合金型材</w:t>
            </w:r>
          </w:p>
        </w:tc>
        <w:tc>
          <w:tcPr>
            <w:tcW w:w="620" w:type="dxa"/>
            <w:tcBorders>
              <w:top w:val="nil"/>
              <w:left w:val="nil"/>
              <w:bottom w:val="single" w:sz="4" w:space="0" w:color="000000"/>
              <w:right w:val="single" w:sz="4" w:space="0" w:color="000000"/>
            </w:tcBorders>
            <w:shd w:val="clear" w:color="FFFFFF" w:fill="FFFFFF"/>
            <w:vAlign w:val="center"/>
            <w:hideMark/>
          </w:tcPr>
          <w:p w14:paraId="1A713268"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m</w:t>
            </w:r>
          </w:p>
        </w:tc>
        <w:tc>
          <w:tcPr>
            <w:tcW w:w="920" w:type="dxa"/>
            <w:tcBorders>
              <w:top w:val="nil"/>
              <w:left w:val="nil"/>
              <w:bottom w:val="single" w:sz="4" w:space="0" w:color="000000"/>
              <w:right w:val="single" w:sz="4" w:space="0" w:color="000000"/>
            </w:tcBorders>
            <w:shd w:val="clear" w:color="FFFFFF" w:fill="FFFFFF"/>
            <w:vAlign w:val="center"/>
            <w:hideMark/>
          </w:tcPr>
          <w:p w14:paraId="03A788D7"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6</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D395767"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2BDAE635"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07BE464A"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7C0E76B4" w14:textId="77777777" w:rsidTr="002671A0">
        <w:trPr>
          <w:trHeight w:val="360"/>
        </w:trPr>
        <w:tc>
          <w:tcPr>
            <w:tcW w:w="8340" w:type="dxa"/>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43ED6629"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8" w:space="0" w:color="000000"/>
              <w:right w:val="single" w:sz="4" w:space="0" w:color="000000"/>
            </w:tcBorders>
            <w:shd w:val="clear" w:color="FFFFFF" w:fill="FFFFFF"/>
            <w:vAlign w:val="center"/>
            <w:hideMark/>
          </w:tcPr>
          <w:p w14:paraId="0575162E"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8" w:space="0" w:color="000000"/>
              <w:right w:val="single" w:sz="8" w:space="0" w:color="000000"/>
            </w:tcBorders>
            <w:shd w:val="clear" w:color="FFFFFF" w:fill="FFFFFF"/>
            <w:vAlign w:val="center"/>
            <w:hideMark/>
          </w:tcPr>
          <w:p w14:paraId="77E089AC"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05B038A0" w14:textId="77777777" w:rsidTr="002671A0">
        <w:trPr>
          <w:trHeight w:val="525"/>
        </w:trPr>
        <w:tc>
          <w:tcPr>
            <w:tcW w:w="10880" w:type="dxa"/>
            <w:gridSpan w:val="11"/>
            <w:tcBorders>
              <w:top w:val="nil"/>
              <w:left w:val="nil"/>
              <w:bottom w:val="nil"/>
              <w:right w:val="nil"/>
            </w:tcBorders>
            <w:shd w:val="clear" w:color="FFFFFF" w:fill="FFFFFF"/>
            <w:vAlign w:val="bottom"/>
            <w:hideMark/>
          </w:tcPr>
          <w:p w14:paraId="51ECD4E5"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注：为计取</w:t>
            </w:r>
            <w:proofErr w:type="gramStart"/>
            <w:r w:rsidRPr="002671A0">
              <w:rPr>
                <w:rFonts w:ascii="宋体" w:eastAsia="宋体" w:hAnsi="宋体" w:cs="宋体" w:hint="eastAsia"/>
                <w:kern w:val="0"/>
                <w:sz w:val="18"/>
                <w:szCs w:val="18"/>
              </w:rPr>
              <w:t>规</w:t>
            </w:r>
            <w:proofErr w:type="gramEnd"/>
            <w:r w:rsidRPr="002671A0">
              <w:rPr>
                <w:rFonts w:ascii="宋体" w:eastAsia="宋体" w:hAnsi="宋体" w:cs="宋体" w:hint="eastAsia"/>
                <w:kern w:val="0"/>
                <w:sz w:val="18"/>
                <w:szCs w:val="18"/>
              </w:rPr>
              <w:t>费等的使用，可在表中增设其中：“定额人工费”。</w:t>
            </w:r>
          </w:p>
        </w:tc>
      </w:tr>
      <w:tr w:rsidR="002671A0" w:rsidRPr="002671A0" w14:paraId="1D829B77" w14:textId="77777777" w:rsidTr="002671A0">
        <w:trPr>
          <w:trHeight w:val="375"/>
        </w:trPr>
        <w:tc>
          <w:tcPr>
            <w:tcW w:w="7720" w:type="dxa"/>
            <w:gridSpan w:val="7"/>
            <w:tcBorders>
              <w:top w:val="nil"/>
              <w:left w:val="nil"/>
              <w:bottom w:val="nil"/>
              <w:right w:val="nil"/>
            </w:tcBorders>
            <w:shd w:val="clear" w:color="FFFFFF" w:fill="FFFFFF"/>
            <w:vAlign w:val="bottom"/>
            <w:hideMark/>
          </w:tcPr>
          <w:p w14:paraId="54790706"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520" w:type="dxa"/>
            <w:tcBorders>
              <w:top w:val="nil"/>
              <w:left w:val="nil"/>
              <w:bottom w:val="nil"/>
              <w:right w:val="nil"/>
            </w:tcBorders>
            <w:shd w:val="clear" w:color="FFFFFF" w:fill="FFFFFF"/>
            <w:vAlign w:val="bottom"/>
            <w:hideMark/>
          </w:tcPr>
          <w:p w14:paraId="420F5429"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2640" w:type="dxa"/>
            <w:gridSpan w:val="3"/>
            <w:tcBorders>
              <w:top w:val="nil"/>
              <w:left w:val="nil"/>
              <w:bottom w:val="nil"/>
              <w:right w:val="nil"/>
            </w:tcBorders>
            <w:shd w:val="clear" w:color="FFFFFF" w:fill="FFFFFF"/>
            <w:vAlign w:val="center"/>
            <w:hideMark/>
          </w:tcPr>
          <w:p w14:paraId="611C80B5"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表—08</w:t>
            </w:r>
          </w:p>
        </w:tc>
      </w:tr>
      <w:tr w:rsidR="002671A0" w:rsidRPr="002671A0" w14:paraId="03BDF739" w14:textId="77777777" w:rsidTr="002671A0">
        <w:trPr>
          <w:trHeight w:val="480"/>
        </w:trPr>
        <w:tc>
          <w:tcPr>
            <w:tcW w:w="8240" w:type="dxa"/>
            <w:gridSpan w:val="8"/>
            <w:tcBorders>
              <w:top w:val="nil"/>
              <w:left w:val="nil"/>
              <w:bottom w:val="nil"/>
              <w:right w:val="nil"/>
            </w:tcBorders>
            <w:shd w:val="clear" w:color="FFFFFF" w:fill="FFFFFF"/>
            <w:vAlign w:val="center"/>
            <w:hideMark/>
          </w:tcPr>
          <w:p w14:paraId="3692D370"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2640" w:type="dxa"/>
            <w:gridSpan w:val="3"/>
            <w:tcBorders>
              <w:top w:val="nil"/>
              <w:left w:val="nil"/>
              <w:bottom w:val="nil"/>
              <w:right w:val="nil"/>
            </w:tcBorders>
            <w:shd w:val="clear" w:color="FFFFFF" w:fill="FFFFFF"/>
            <w:vAlign w:val="center"/>
            <w:hideMark/>
          </w:tcPr>
          <w:p w14:paraId="39C633CC"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12504870" w14:textId="77777777" w:rsidTr="002671A0">
        <w:trPr>
          <w:trHeight w:val="585"/>
        </w:trPr>
        <w:tc>
          <w:tcPr>
            <w:tcW w:w="10880" w:type="dxa"/>
            <w:gridSpan w:val="11"/>
            <w:tcBorders>
              <w:top w:val="nil"/>
              <w:left w:val="nil"/>
              <w:bottom w:val="nil"/>
              <w:right w:val="nil"/>
            </w:tcBorders>
            <w:shd w:val="clear" w:color="FFFFFF" w:fill="FFFFFF"/>
            <w:vAlign w:val="center"/>
            <w:hideMark/>
          </w:tcPr>
          <w:p w14:paraId="29C1FE94" w14:textId="77777777" w:rsidR="002671A0" w:rsidRPr="002671A0" w:rsidRDefault="002671A0" w:rsidP="002671A0">
            <w:pPr>
              <w:widowControl/>
              <w:jc w:val="center"/>
              <w:rPr>
                <w:rFonts w:ascii="宋体" w:eastAsia="宋体" w:hAnsi="宋体" w:cs="宋体"/>
                <w:b/>
                <w:bCs/>
                <w:kern w:val="0"/>
                <w:sz w:val="40"/>
                <w:szCs w:val="40"/>
              </w:rPr>
            </w:pPr>
            <w:r w:rsidRPr="002671A0">
              <w:rPr>
                <w:rFonts w:ascii="宋体" w:eastAsia="宋体" w:hAnsi="宋体" w:cs="宋体" w:hint="eastAsia"/>
                <w:b/>
                <w:bCs/>
                <w:kern w:val="0"/>
                <w:sz w:val="40"/>
                <w:szCs w:val="40"/>
              </w:rPr>
              <w:t>分部分项工程和单价措施项目清单与计价表</w:t>
            </w:r>
          </w:p>
        </w:tc>
      </w:tr>
      <w:tr w:rsidR="002671A0" w:rsidRPr="002671A0" w14:paraId="22A2FAC8" w14:textId="77777777" w:rsidTr="002671A0">
        <w:trPr>
          <w:trHeight w:val="735"/>
        </w:trPr>
        <w:tc>
          <w:tcPr>
            <w:tcW w:w="7720" w:type="dxa"/>
            <w:gridSpan w:val="7"/>
            <w:tcBorders>
              <w:top w:val="nil"/>
              <w:left w:val="nil"/>
              <w:bottom w:val="nil"/>
              <w:right w:val="nil"/>
            </w:tcBorders>
            <w:shd w:val="clear" w:color="FFFFFF" w:fill="FFFFFF"/>
            <w:vAlign w:val="center"/>
            <w:hideMark/>
          </w:tcPr>
          <w:p w14:paraId="2CF7ADE8"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工程名称：北京大学人民医院通州院区四层血液</w:t>
            </w:r>
            <w:proofErr w:type="gramStart"/>
            <w:r w:rsidRPr="002671A0">
              <w:rPr>
                <w:rFonts w:ascii="宋体" w:eastAsia="宋体" w:hAnsi="宋体" w:cs="宋体" w:hint="eastAsia"/>
                <w:kern w:val="0"/>
                <w:sz w:val="18"/>
                <w:szCs w:val="18"/>
              </w:rPr>
              <w:t>科设备带改造</w:t>
            </w:r>
            <w:proofErr w:type="gramEnd"/>
          </w:p>
        </w:tc>
        <w:tc>
          <w:tcPr>
            <w:tcW w:w="520" w:type="dxa"/>
            <w:tcBorders>
              <w:top w:val="nil"/>
              <w:left w:val="nil"/>
              <w:bottom w:val="nil"/>
              <w:right w:val="nil"/>
            </w:tcBorders>
            <w:shd w:val="clear" w:color="FFFFFF" w:fill="FFFFFF"/>
            <w:vAlign w:val="center"/>
            <w:hideMark/>
          </w:tcPr>
          <w:p w14:paraId="34D7601E"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2640" w:type="dxa"/>
            <w:gridSpan w:val="3"/>
            <w:tcBorders>
              <w:top w:val="nil"/>
              <w:left w:val="nil"/>
              <w:bottom w:val="nil"/>
              <w:right w:val="nil"/>
            </w:tcBorders>
            <w:shd w:val="clear" w:color="FFFFFF" w:fill="FFFFFF"/>
            <w:vAlign w:val="center"/>
            <w:hideMark/>
          </w:tcPr>
          <w:p w14:paraId="458F39A3"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第  2  页  共  3  页</w:t>
            </w:r>
          </w:p>
        </w:tc>
      </w:tr>
      <w:tr w:rsidR="002671A0" w:rsidRPr="002671A0" w14:paraId="6FE9D6AA" w14:textId="77777777" w:rsidTr="002671A0">
        <w:trPr>
          <w:trHeight w:val="360"/>
        </w:trPr>
        <w:tc>
          <w:tcPr>
            <w:tcW w:w="62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617B98F4"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序号</w:t>
            </w:r>
          </w:p>
        </w:tc>
        <w:tc>
          <w:tcPr>
            <w:tcW w:w="134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DA7C1B9"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子目编码</w:t>
            </w:r>
          </w:p>
        </w:tc>
        <w:tc>
          <w:tcPr>
            <w:tcW w:w="148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7BFC46E"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子目名称</w:t>
            </w:r>
          </w:p>
        </w:tc>
        <w:tc>
          <w:tcPr>
            <w:tcW w:w="22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2DF6ADA"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子目特征描述</w:t>
            </w:r>
          </w:p>
        </w:tc>
        <w:tc>
          <w:tcPr>
            <w:tcW w:w="6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013248F"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计量单位</w:t>
            </w:r>
          </w:p>
        </w:tc>
        <w:tc>
          <w:tcPr>
            <w:tcW w:w="9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96E42FC"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工程量</w:t>
            </w:r>
          </w:p>
        </w:tc>
        <w:tc>
          <w:tcPr>
            <w:tcW w:w="3680" w:type="dxa"/>
            <w:gridSpan w:val="5"/>
            <w:tcBorders>
              <w:top w:val="single" w:sz="8" w:space="0" w:color="000000"/>
              <w:left w:val="nil"/>
              <w:bottom w:val="single" w:sz="4" w:space="0" w:color="000000"/>
              <w:right w:val="single" w:sz="8" w:space="0" w:color="000000"/>
            </w:tcBorders>
            <w:shd w:val="clear" w:color="FFFFFF" w:fill="FFFFFF"/>
            <w:vAlign w:val="center"/>
            <w:hideMark/>
          </w:tcPr>
          <w:p w14:paraId="460CB0DD"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339A7041" w14:textId="77777777" w:rsidTr="002671A0">
        <w:trPr>
          <w:trHeight w:val="360"/>
        </w:trPr>
        <w:tc>
          <w:tcPr>
            <w:tcW w:w="620" w:type="dxa"/>
            <w:vMerge/>
            <w:tcBorders>
              <w:top w:val="single" w:sz="8" w:space="0" w:color="000000"/>
              <w:left w:val="single" w:sz="8" w:space="0" w:color="000000"/>
              <w:bottom w:val="single" w:sz="4" w:space="0" w:color="000000"/>
              <w:right w:val="single" w:sz="4" w:space="0" w:color="000000"/>
            </w:tcBorders>
            <w:vAlign w:val="center"/>
            <w:hideMark/>
          </w:tcPr>
          <w:p w14:paraId="78DD236D" w14:textId="77777777" w:rsidR="002671A0" w:rsidRPr="002671A0" w:rsidRDefault="002671A0" w:rsidP="002671A0">
            <w:pPr>
              <w:widowControl/>
              <w:jc w:val="left"/>
              <w:rPr>
                <w:rFonts w:ascii="宋体" w:eastAsia="宋体" w:hAnsi="宋体" w:cs="宋体"/>
                <w:kern w:val="0"/>
                <w:sz w:val="18"/>
                <w:szCs w:val="18"/>
              </w:rPr>
            </w:pPr>
          </w:p>
        </w:tc>
        <w:tc>
          <w:tcPr>
            <w:tcW w:w="1340" w:type="dxa"/>
            <w:vMerge/>
            <w:tcBorders>
              <w:top w:val="single" w:sz="8" w:space="0" w:color="000000"/>
              <w:left w:val="single" w:sz="4" w:space="0" w:color="000000"/>
              <w:bottom w:val="single" w:sz="4" w:space="0" w:color="000000"/>
              <w:right w:val="single" w:sz="4" w:space="0" w:color="000000"/>
            </w:tcBorders>
            <w:vAlign w:val="center"/>
            <w:hideMark/>
          </w:tcPr>
          <w:p w14:paraId="56A50D8C" w14:textId="77777777" w:rsidR="002671A0" w:rsidRPr="002671A0" w:rsidRDefault="002671A0" w:rsidP="002671A0">
            <w:pPr>
              <w:widowControl/>
              <w:jc w:val="left"/>
              <w:rPr>
                <w:rFonts w:ascii="宋体" w:eastAsia="宋体" w:hAnsi="宋体" w:cs="宋体"/>
                <w:kern w:val="0"/>
                <w:sz w:val="18"/>
                <w:szCs w:val="18"/>
              </w:rPr>
            </w:pPr>
          </w:p>
        </w:tc>
        <w:tc>
          <w:tcPr>
            <w:tcW w:w="1480" w:type="dxa"/>
            <w:vMerge/>
            <w:tcBorders>
              <w:top w:val="single" w:sz="8" w:space="0" w:color="000000"/>
              <w:left w:val="single" w:sz="4" w:space="0" w:color="000000"/>
              <w:bottom w:val="single" w:sz="4" w:space="0" w:color="000000"/>
              <w:right w:val="single" w:sz="4" w:space="0" w:color="000000"/>
            </w:tcBorders>
            <w:vAlign w:val="center"/>
            <w:hideMark/>
          </w:tcPr>
          <w:p w14:paraId="1505A4EE" w14:textId="77777777" w:rsidR="002671A0" w:rsidRPr="002671A0" w:rsidRDefault="002671A0" w:rsidP="002671A0">
            <w:pPr>
              <w:widowControl/>
              <w:jc w:val="left"/>
              <w:rPr>
                <w:rFonts w:ascii="宋体" w:eastAsia="宋体" w:hAnsi="宋体" w:cs="宋体"/>
                <w:kern w:val="0"/>
                <w:sz w:val="18"/>
                <w:szCs w:val="18"/>
              </w:rPr>
            </w:pPr>
          </w:p>
        </w:tc>
        <w:tc>
          <w:tcPr>
            <w:tcW w:w="2220" w:type="dxa"/>
            <w:vMerge/>
            <w:tcBorders>
              <w:top w:val="single" w:sz="8" w:space="0" w:color="000000"/>
              <w:left w:val="single" w:sz="4" w:space="0" w:color="000000"/>
              <w:bottom w:val="single" w:sz="4" w:space="0" w:color="000000"/>
              <w:right w:val="single" w:sz="4" w:space="0" w:color="000000"/>
            </w:tcBorders>
            <w:vAlign w:val="center"/>
            <w:hideMark/>
          </w:tcPr>
          <w:p w14:paraId="1494F59C" w14:textId="77777777" w:rsidR="002671A0" w:rsidRPr="002671A0" w:rsidRDefault="002671A0" w:rsidP="002671A0">
            <w:pPr>
              <w:widowControl/>
              <w:jc w:val="left"/>
              <w:rPr>
                <w:rFonts w:ascii="宋体" w:eastAsia="宋体" w:hAnsi="宋体" w:cs="宋体"/>
                <w:kern w:val="0"/>
                <w:sz w:val="18"/>
                <w:szCs w:val="18"/>
              </w:rPr>
            </w:pPr>
          </w:p>
        </w:tc>
        <w:tc>
          <w:tcPr>
            <w:tcW w:w="620" w:type="dxa"/>
            <w:vMerge/>
            <w:tcBorders>
              <w:top w:val="single" w:sz="8" w:space="0" w:color="000000"/>
              <w:left w:val="single" w:sz="4" w:space="0" w:color="000000"/>
              <w:bottom w:val="single" w:sz="4" w:space="0" w:color="000000"/>
              <w:right w:val="single" w:sz="4" w:space="0" w:color="000000"/>
            </w:tcBorders>
            <w:vAlign w:val="center"/>
            <w:hideMark/>
          </w:tcPr>
          <w:p w14:paraId="319F2F86" w14:textId="77777777" w:rsidR="002671A0" w:rsidRPr="002671A0" w:rsidRDefault="002671A0" w:rsidP="002671A0">
            <w:pPr>
              <w:widowControl/>
              <w:jc w:val="left"/>
              <w:rPr>
                <w:rFonts w:ascii="宋体" w:eastAsia="宋体" w:hAnsi="宋体" w:cs="宋体"/>
                <w:kern w:val="0"/>
                <w:sz w:val="18"/>
                <w:szCs w:val="18"/>
              </w:rPr>
            </w:pPr>
          </w:p>
        </w:tc>
        <w:tc>
          <w:tcPr>
            <w:tcW w:w="920" w:type="dxa"/>
            <w:vMerge/>
            <w:tcBorders>
              <w:top w:val="single" w:sz="8" w:space="0" w:color="000000"/>
              <w:left w:val="single" w:sz="4" w:space="0" w:color="000000"/>
              <w:bottom w:val="single" w:sz="4" w:space="0" w:color="000000"/>
              <w:right w:val="single" w:sz="4" w:space="0" w:color="000000"/>
            </w:tcBorders>
            <w:vAlign w:val="center"/>
            <w:hideMark/>
          </w:tcPr>
          <w:p w14:paraId="42EEF6F4" w14:textId="77777777" w:rsidR="002671A0" w:rsidRPr="002671A0" w:rsidRDefault="002671A0" w:rsidP="002671A0">
            <w:pPr>
              <w:widowControl/>
              <w:jc w:val="left"/>
              <w:rPr>
                <w:rFonts w:ascii="宋体" w:eastAsia="宋体" w:hAnsi="宋体" w:cs="宋体"/>
                <w:kern w:val="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484CF39"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vMerge w:val="restart"/>
            <w:tcBorders>
              <w:top w:val="nil"/>
              <w:left w:val="single" w:sz="4" w:space="0" w:color="000000"/>
              <w:bottom w:val="single" w:sz="4" w:space="0" w:color="000000"/>
              <w:right w:val="single" w:sz="4" w:space="0" w:color="000000"/>
            </w:tcBorders>
            <w:shd w:val="clear" w:color="FFFFFF" w:fill="FFFFFF"/>
            <w:vAlign w:val="center"/>
            <w:hideMark/>
          </w:tcPr>
          <w:p w14:paraId="560E9CB7"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099EFE9D"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673FE73B" w14:textId="77777777" w:rsidTr="002671A0">
        <w:trPr>
          <w:trHeight w:val="360"/>
        </w:trPr>
        <w:tc>
          <w:tcPr>
            <w:tcW w:w="620" w:type="dxa"/>
            <w:vMerge/>
            <w:tcBorders>
              <w:top w:val="single" w:sz="8" w:space="0" w:color="000000"/>
              <w:left w:val="single" w:sz="8" w:space="0" w:color="000000"/>
              <w:bottom w:val="single" w:sz="4" w:space="0" w:color="000000"/>
              <w:right w:val="single" w:sz="4" w:space="0" w:color="000000"/>
            </w:tcBorders>
            <w:vAlign w:val="center"/>
            <w:hideMark/>
          </w:tcPr>
          <w:p w14:paraId="46D12F53" w14:textId="77777777" w:rsidR="002671A0" w:rsidRPr="002671A0" w:rsidRDefault="002671A0" w:rsidP="002671A0">
            <w:pPr>
              <w:widowControl/>
              <w:jc w:val="left"/>
              <w:rPr>
                <w:rFonts w:ascii="宋体" w:eastAsia="宋体" w:hAnsi="宋体" w:cs="宋体"/>
                <w:kern w:val="0"/>
                <w:sz w:val="18"/>
                <w:szCs w:val="18"/>
              </w:rPr>
            </w:pPr>
          </w:p>
        </w:tc>
        <w:tc>
          <w:tcPr>
            <w:tcW w:w="1340" w:type="dxa"/>
            <w:vMerge/>
            <w:tcBorders>
              <w:top w:val="single" w:sz="8" w:space="0" w:color="000000"/>
              <w:left w:val="single" w:sz="4" w:space="0" w:color="000000"/>
              <w:bottom w:val="single" w:sz="4" w:space="0" w:color="000000"/>
              <w:right w:val="single" w:sz="4" w:space="0" w:color="000000"/>
            </w:tcBorders>
            <w:vAlign w:val="center"/>
            <w:hideMark/>
          </w:tcPr>
          <w:p w14:paraId="62116874" w14:textId="77777777" w:rsidR="002671A0" w:rsidRPr="002671A0" w:rsidRDefault="002671A0" w:rsidP="002671A0">
            <w:pPr>
              <w:widowControl/>
              <w:jc w:val="left"/>
              <w:rPr>
                <w:rFonts w:ascii="宋体" w:eastAsia="宋体" w:hAnsi="宋体" w:cs="宋体"/>
                <w:kern w:val="0"/>
                <w:sz w:val="18"/>
                <w:szCs w:val="18"/>
              </w:rPr>
            </w:pPr>
          </w:p>
        </w:tc>
        <w:tc>
          <w:tcPr>
            <w:tcW w:w="1480" w:type="dxa"/>
            <w:vMerge/>
            <w:tcBorders>
              <w:top w:val="single" w:sz="8" w:space="0" w:color="000000"/>
              <w:left w:val="single" w:sz="4" w:space="0" w:color="000000"/>
              <w:bottom w:val="single" w:sz="4" w:space="0" w:color="000000"/>
              <w:right w:val="single" w:sz="4" w:space="0" w:color="000000"/>
            </w:tcBorders>
            <w:vAlign w:val="center"/>
            <w:hideMark/>
          </w:tcPr>
          <w:p w14:paraId="50E11A28" w14:textId="77777777" w:rsidR="002671A0" w:rsidRPr="002671A0" w:rsidRDefault="002671A0" w:rsidP="002671A0">
            <w:pPr>
              <w:widowControl/>
              <w:jc w:val="left"/>
              <w:rPr>
                <w:rFonts w:ascii="宋体" w:eastAsia="宋体" w:hAnsi="宋体" w:cs="宋体"/>
                <w:kern w:val="0"/>
                <w:sz w:val="18"/>
                <w:szCs w:val="18"/>
              </w:rPr>
            </w:pPr>
          </w:p>
        </w:tc>
        <w:tc>
          <w:tcPr>
            <w:tcW w:w="2220" w:type="dxa"/>
            <w:vMerge/>
            <w:tcBorders>
              <w:top w:val="single" w:sz="8" w:space="0" w:color="000000"/>
              <w:left w:val="single" w:sz="4" w:space="0" w:color="000000"/>
              <w:bottom w:val="single" w:sz="4" w:space="0" w:color="000000"/>
              <w:right w:val="single" w:sz="4" w:space="0" w:color="000000"/>
            </w:tcBorders>
            <w:vAlign w:val="center"/>
            <w:hideMark/>
          </w:tcPr>
          <w:p w14:paraId="66B55F93" w14:textId="77777777" w:rsidR="002671A0" w:rsidRPr="002671A0" w:rsidRDefault="002671A0" w:rsidP="002671A0">
            <w:pPr>
              <w:widowControl/>
              <w:jc w:val="left"/>
              <w:rPr>
                <w:rFonts w:ascii="宋体" w:eastAsia="宋体" w:hAnsi="宋体" w:cs="宋体"/>
                <w:kern w:val="0"/>
                <w:sz w:val="18"/>
                <w:szCs w:val="18"/>
              </w:rPr>
            </w:pPr>
          </w:p>
        </w:tc>
        <w:tc>
          <w:tcPr>
            <w:tcW w:w="620" w:type="dxa"/>
            <w:vMerge/>
            <w:tcBorders>
              <w:top w:val="single" w:sz="8" w:space="0" w:color="000000"/>
              <w:left w:val="single" w:sz="4" w:space="0" w:color="000000"/>
              <w:bottom w:val="single" w:sz="4" w:space="0" w:color="000000"/>
              <w:right w:val="single" w:sz="4" w:space="0" w:color="000000"/>
            </w:tcBorders>
            <w:vAlign w:val="center"/>
            <w:hideMark/>
          </w:tcPr>
          <w:p w14:paraId="57206B95" w14:textId="77777777" w:rsidR="002671A0" w:rsidRPr="002671A0" w:rsidRDefault="002671A0" w:rsidP="002671A0">
            <w:pPr>
              <w:widowControl/>
              <w:jc w:val="left"/>
              <w:rPr>
                <w:rFonts w:ascii="宋体" w:eastAsia="宋体" w:hAnsi="宋体" w:cs="宋体"/>
                <w:kern w:val="0"/>
                <w:sz w:val="18"/>
                <w:szCs w:val="18"/>
              </w:rPr>
            </w:pPr>
          </w:p>
        </w:tc>
        <w:tc>
          <w:tcPr>
            <w:tcW w:w="920" w:type="dxa"/>
            <w:vMerge/>
            <w:tcBorders>
              <w:top w:val="single" w:sz="8" w:space="0" w:color="000000"/>
              <w:left w:val="single" w:sz="4" w:space="0" w:color="000000"/>
              <w:bottom w:val="single" w:sz="4" w:space="0" w:color="000000"/>
              <w:right w:val="single" w:sz="4" w:space="0" w:color="000000"/>
            </w:tcBorders>
            <w:vAlign w:val="center"/>
            <w:hideMark/>
          </w:tcPr>
          <w:p w14:paraId="11CC2386" w14:textId="77777777" w:rsidR="002671A0" w:rsidRPr="002671A0" w:rsidRDefault="002671A0" w:rsidP="002671A0">
            <w:pPr>
              <w:widowControl/>
              <w:jc w:val="left"/>
              <w:rPr>
                <w:rFonts w:ascii="宋体" w:eastAsia="宋体" w:hAnsi="宋体" w:cs="宋体"/>
                <w:kern w:val="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vAlign w:val="center"/>
            <w:hideMark/>
          </w:tcPr>
          <w:p w14:paraId="5F7B90D6" w14:textId="77777777" w:rsidR="002671A0" w:rsidRPr="002671A0" w:rsidRDefault="002671A0" w:rsidP="002671A0">
            <w:pPr>
              <w:widowControl/>
              <w:jc w:val="left"/>
              <w:rPr>
                <w:rFonts w:ascii="宋体" w:eastAsia="宋体" w:hAnsi="宋体" w:cs="宋体"/>
                <w:kern w:val="0"/>
                <w:sz w:val="18"/>
                <w:szCs w:val="18"/>
              </w:rPr>
            </w:pPr>
          </w:p>
        </w:tc>
        <w:tc>
          <w:tcPr>
            <w:tcW w:w="1160" w:type="dxa"/>
            <w:vMerge/>
            <w:tcBorders>
              <w:top w:val="nil"/>
              <w:left w:val="single" w:sz="4" w:space="0" w:color="000000"/>
              <w:bottom w:val="single" w:sz="4" w:space="0" w:color="000000"/>
              <w:right w:val="single" w:sz="4" w:space="0" w:color="000000"/>
            </w:tcBorders>
            <w:vAlign w:val="center"/>
            <w:hideMark/>
          </w:tcPr>
          <w:p w14:paraId="227054AF" w14:textId="77777777" w:rsidR="002671A0" w:rsidRPr="002671A0" w:rsidRDefault="002671A0" w:rsidP="002671A0">
            <w:pPr>
              <w:widowControl/>
              <w:jc w:val="left"/>
              <w:rPr>
                <w:rFonts w:ascii="宋体" w:eastAsia="宋体" w:hAnsi="宋体" w:cs="宋体"/>
                <w:kern w:val="0"/>
                <w:sz w:val="18"/>
                <w:szCs w:val="18"/>
              </w:rPr>
            </w:pPr>
          </w:p>
        </w:tc>
        <w:tc>
          <w:tcPr>
            <w:tcW w:w="1380" w:type="dxa"/>
            <w:tcBorders>
              <w:top w:val="nil"/>
              <w:left w:val="nil"/>
              <w:bottom w:val="single" w:sz="4" w:space="0" w:color="000000"/>
              <w:right w:val="single" w:sz="8" w:space="0" w:color="000000"/>
            </w:tcBorders>
            <w:shd w:val="clear" w:color="FFFFFF" w:fill="FFFFFF"/>
            <w:vAlign w:val="center"/>
            <w:hideMark/>
          </w:tcPr>
          <w:p w14:paraId="4A6D897A"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7800E9AD" w14:textId="77777777" w:rsidTr="002671A0">
        <w:trPr>
          <w:trHeight w:val="735"/>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1996C171"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14</w:t>
            </w:r>
          </w:p>
        </w:tc>
        <w:tc>
          <w:tcPr>
            <w:tcW w:w="1340" w:type="dxa"/>
            <w:tcBorders>
              <w:top w:val="nil"/>
              <w:left w:val="nil"/>
              <w:bottom w:val="single" w:sz="4" w:space="0" w:color="000000"/>
              <w:right w:val="single" w:sz="4" w:space="0" w:color="000000"/>
            </w:tcBorders>
            <w:shd w:val="clear" w:color="FFFFFF" w:fill="FFFFFF"/>
            <w:vAlign w:val="center"/>
            <w:hideMark/>
          </w:tcPr>
          <w:p w14:paraId="4787BAF5"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030404019001</w:t>
            </w:r>
          </w:p>
        </w:tc>
        <w:tc>
          <w:tcPr>
            <w:tcW w:w="1480" w:type="dxa"/>
            <w:tcBorders>
              <w:top w:val="nil"/>
              <w:left w:val="nil"/>
              <w:bottom w:val="single" w:sz="4" w:space="0" w:color="000000"/>
              <w:right w:val="single" w:sz="4" w:space="0" w:color="000000"/>
            </w:tcBorders>
            <w:shd w:val="clear" w:color="FFFFFF" w:fill="FFFFFF"/>
            <w:vAlign w:val="center"/>
            <w:hideMark/>
          </w:tcPr>
          <w:p w14:paraId="3D1C179B"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漏电保护器</w:t>
            </w:r>
          </w:p>
        </w:tc>
        <w:tc>
          <w:tcPr>
            <w:tcW w:w="2220" w:type="dxa"/>
            <w:tcBorders>
              <w:top w:val="nil"/>
              <w:left w:val="nil"/>
              <w:bottom w:val="single" w:sz="4" w:space="0" w:color="000000"/>
              <w:right w:val="single" w:sz="4" w:space="0" w:color="000000"/>
            </w:tcBorders>
            <w:shd w:val="clear" w:color="FFFFFF" w:fill="FFFFFF"/>
            <w:vAlign w:val="center"/>
            <w:hideMark/>
          </w:tcPr>
          <w:p w14:paraId="79C25D89"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1、名称：漏电保护器</w:t>
            </w:r>
            <w:r w:rsidRPr="002671A0">
              <w:rPr>
                <w:rFonts w:ascii="宋体" w:eastAsia="宋体" w:hAnsi="宋体" w:cs="宋体" w:hint="eastAsia"/>
                <w:kern w:val="0"/>
                <w:sz w:val="18"/>
                <w:szCs w:val="18"/>
              </w:rPr>
              <w:br/>
              <w:t>2、规格： 16A</w:t>
            </w:r>
            <w:r w:rsidRPr="002671A0">
              <w:rPr>
                <w:rFonts w:ascii="宋体" w:eastAsia="宋体" w:hAnsi="宋体" w:cs="宋体" w:hint="eastAsia"/>
                <w:kern w:val="0"/>
                <w:sz w:val="18"/>
                <w:szCs w:val="18"/>
              </w:rPr>
              <w:br/>
              <w:t>3、安装位置：设备带</w:t>
            </w:r>
          </w:p>
        </w:tc>
        <w:tc>
          <w:tcPr>
            <w:tcW w:w="620" w:type="dxa"/>
            <w:tcBorders>
              <w:top w:val="nil"/>
              <w:left w:val="nil"/>
              <w:bottom w:val="single" w:sz="4" w:space="0" w:color="000000"/>
              <w:right w:val="single" w:sz="4" w:space="0" w:color="000000"/>
            </w:tcBorders>
            <w:shd w:val="clear" w:color="FFFFFF" w:fill="FFFFFF"/>
            <w:vAlign w:val="center"/>
            <w:hideMark/>
          </w:tcPr>
          <w:p w14:paraId="308B54DF" w14:textId="77777777" w:rsidR="002671A0" w:rsidRPr="002671A0" w:rsidRDefault="002671A0" w:rsidP="002671A0">
            <w:pPr>
              <w:widowControl/>
              <w:jc w:val="center"/>
              <w:rPr>
                <w:rFonts w:ascii="宋体" w:eastAsia="宋体" w:hAnsi="宋体" w:cs="宋体"/>
                <w:kern w:val="0"/>
                <w:sz w:val="18"/>
                <w:szCs w:val="18"/>
              </w:rPr>
            </w:pPr>
            <w:proofErr w:type="gramStart"/>
            <w:r w:rsidRPr="002671A0">
              <w:rPr>
                <w:rFonts w:ascii="宋体" w:eastAsia="宋体" w:hAnsi="宋体" w:cs="宋体" w:hint="eastAsia"/>
                <w:kern w:val="0"/>
                <w:sz w:val="18"/>
                <w:szCs w:val="18"/>
              </w:rPr>
              <w:t>个</w:t>
            </w:r>
            <w:proofErr w:type="gramEnd"/>
          </w:p>
        </w:tc>
        <w:tc>
          <w:tcPr>
            <w:tcW w:w="920" w:type="dxa"/>
            <w:tcBorders>
              <w:top w:val="nil"/>
              <w:left w:val="nil"/>
              <w:bottom w:val="single" w:sz="4" w:space="0" w:color="000000"/>
              <w:right w:val="single" w:sz="4" w:space="0" w:color="000000"/>
            </w:tcBorders>
            <w:shd w:val="clear" w:color="FFFFFF" w:fill="FFFFFF"/>
            <w:vAlign w:val="center"/>
            <w:hideMark/>
          </w:tcPr>
          <w:p w14:paraId="6C43AB7A"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3</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B16578F"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232A0D0D"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1F436831"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72043297" w14:textId="77777777" w:rsidTr="002671A0">
        <w:trPr>
          <w:trHeight w:val="1185"/>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561195CC"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15</w:t>
            </w:r>
          </w:p>
        </w:tc>
        <w:tc>
          <w:tcPr>
            <w:tcW w:w="1340" w:type="dxa"/>
            <w:tcBorders>
              <w:top w:val="nil"/>
              <w:left w:val="nil"/>
              <w:bottom w:val="single" w:sz="4" w:space="0" w:color="000000"/>
              <w:right w:val="single" w:sz="4" w:space="0" w:color="000000"/>
            </w:tcBorders>
            <w:shd w:val="clear" w:color="FFFFFF" w:fill="FFFFFF"/>
            <w:vAlign w:val="center"/>
            <w:hideMark/>
          </w:tcPr>
          <w:p w14:paraId="7BAC8800"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030801014001</w:t>
            </w:r>
          </w:p>
        </w:tc>
        <w:tc>
          <w:tcPr>
            <w:tcW w:w="1480" w:type="dxa"/>
            <w:tcBorders>
              <w:top w:val="nil"/>
              <w:left w:val="nil"/>
              <w:bottom w:val="single" w:sz="4" w:space="0" w:color="000000"/>
              <w:right w:val="single" w:sz="4" w:space="0" w:color="000000"/>
            </w:tcBorders>
            <w:shd w:val="clear" w:color="FFFFFF" w:fill="FFFFFF"/>
            <w:vAlign w:val="center"/>
            <w:hideMark/>
          </w:tcPr>
          <w:p w14:paraId="24EA607D"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紫铜管Φ8</w:t>
            </w:r>
          </w:p>
        </w:tc>
        <w:tc>
          <w:tcPr>
            <w:tcW w:w="2220" w:type="dxa"/>
            <w:tcBorders>
              <w:top w:val="nil"/>
              <w:left w:val="nil"/>
              <w:bottom w:val="single" w:sz="4" w:space="0" w:color="000000"/>
              <w:right w:val="single" w:sz="4" w:space="0" w:color="000000"/>
            </w:tcBorders>
            <w:shd w:val="clear" w:color="FFFFFF" w:fill="FFFFFF"/>
            <w:vAlign w:val="center"/>
            <w:hideMark/>
          </w:tcPr>
          <w:p w14:paraId="4E8451E2"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1、名称：紫铜管</w:t>
            </w:r>
            <w:r w:rsidRPr="002671A0">
              <w:rPr>
                <w:rFonts w:ascii="宋体" w:eastAsia="宋体" w:hAnsi="宋体" w:cs="宋体" w:hint="eastAsia"/>
                <w:kern w:val="0"/>
                <w:sz w:val="18"/>
                <w:szCs w:val="18"/>
              </w:rPr>
              <w:br/>
              <w:t>2、规格：Φ8*1.0</w:t>
            </w:r>
            <w:r w:rsidRPr="002671A0">
              <w:rPr>
                <w:rFonts w:ascii="宋体" w:eastAsia="宋体" w:hAnsi="宋体" w:cs="宋体" w:hint="eastAsia"/>
                <w:kern w:val="0"/>
                <w:sz w:val="18"/>
                <w:szCs w:val="18"/>
              </w:rPr>
              <w:br/>
              <w:t>3、焊接方式：银基钎焊</w:t>
            </w:r>
            <w:r w:rsidRPr="002671A0">
              <w:rPr>
                <w:rFonts w:ascii="宋体" w:eastAsia="宋体" w:hAnsi="宋体" w:cs="宋体" w:hint="eastAsia"/>
                <w:kern w:val="0"/>
                <w:sz w:val="18"/>
                <w:szCs w:val="18"/>
              </w:rPr>
              <w:br/>
              <w:t>4、管道脱脂及各项压力试验</w:t>
            </w:r>
          </w:p>
        </w:tc>
        <w:tc>
          <w:tcPr>
            <w:tcW w:w="620" w:type="dxa"/>
            <w:tcBorders>
              <w:top w:val="nil"/>
              <w:left w:val="nil"/>
              <w:bottom w:val="single" w:sz="4" w:space="0" w:color="000000"/>
              <w:right w:val="single" w:sz="4" w:space="0" w:color="000000"/>
            </w:tcBorders>
            <w:shd w:val="clear" w:color="FFFFFF" w:fill="FFFFFF"/>
            <w:vAlign w:val="center"/>
            <w:hideMark/>
          </w:tcPr>
          <w:p w14:paraId="454626F7"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m</w:t>
            </w:r>
          </w:p>
        </w:tc>
        <w:tc>
          <w:tcPr>
            <w:tcW w:w="920" w:type="dxa"/>
            <w:tcBorders>
              <w:top w:val="nil"/>
              <w:left w:val="nil"/>
              <w:bottom w:val="single" w:sz="4" w:space="0" w:color="000000"/>
              <w:right w:val="single" w:sz="4" w:space="0" w:color="000000"/>
            </w:tcBorders>
            <w:shd w:val="clear" w:color="FFFFFF" w:fill="FFFFFF"/>
            <w:vAlign w:val="center"/>
            <w:hideMark/>
          </w:tcPr>
          <w:p w14:paraId="2F519FBB"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60</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969A624"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517B1C9"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490C256A"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5B4A95A4" w14:textId="77777777" w:rsidTr="002671A0">
        <w:trPr>
          <w:trHeight w:val="1185"/>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2615B7F4"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16</w:t>
            </w:r>
          </w:p>
        </w:tc>
        <w:tc>
          <w:tcPr>
            <w:tcW w:w="1340" w:type="dxa"/>
            <w:tcBorders>
              <w:top w:val="nil"/>
              <w:left w:val="nil"/>
              <w:bottom w:val="single" w:sz="4" w:space="0" w:color="000000"/>
              <w:right w:val="single" w:sz="4" w:space="0" w:color="000000"/>
            </w:tcBorders>
            <w:shd w:val="clear" w:color="FFFFFF" w:fill="FFFFFF"/>
            <w:vAlign w:val="center"/>
            <w:hideMark/>
          </w:tcPr>
          <w:p w14:paraId="2A3ED11A"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030801014002</w:t>
            </w:r>
          </w:p>
        </w:tc>
        <w:tc>
          <w:tcPr>
            <w:tcW w:w="1480" w:type="dxa"/>
            <w:tcBorders>
              <w:top w:val="nil"/>
              <w:left w:val="nil"/>
              <w:bottom w:val="single" w:sz="4" w:space="0" w:color="000000"/>
              <w:right w:val="single" w:sz="4" w:space="0" w:color="000000"/>
            </w:tcBorders>
            <w:shd w:val="clear" w:color="FFFFFF" w:fill="FFFFFF"/>
            <w:vAlign w:val="center"/>
            <w:hideMark/>
          </w:tcPr>
          <w:p w14:paraId="46E89488"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紫铜管Φ10</w:t>
            </w:r>
          </w:p>
        </w:tc>
        <w:tc>
          <w:tcPr>
            <w:tcW w:w="2220" w:type="dxa"/>
            <w:tcBorders>
              <w:top w:val="nil"/>
              <w:left w:val="nil"/>
              <w:bottom w:val="single" w:sz="4" w:space="0" w:color="000000"/>
              <w:right w:val="single" w:sz="4" w:space="0" w:color="000000"/>
            </w:tcBorders>
            <w:shd w:val="clear" w:color="FFFFFF" w:fill="FFFFFF"/>
            <w:vAlign w:val="center"/>
            <w:hideMark/>
          </w:tcPr>
          <w:p w14:paraId="63970730"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1、名称：紫铜管</w:t>
            </w:r>
            <w:r w:rsidRPr="002671A0">
              <w:rPr>
                <w:rFonts w:ascii="宋体" w:eastAsia="宋体" w:hAnsi="宋体" w:cs="宋体" w:hint="eastAsia"/>
                <w:kern w:val="0"/>
                <w:sz w:val="18"/>
                <w:szCs w:val="18"/>
              </w:rPr>
              <w:br/>
              <w:t>2、规格：Φ10*1.0</w:t>
            </w:r>
            <w:r w:rsidRPr="002671A0">
              <w:rPr>
                <w:rFonts w:ascii="宋体" w:eastAsia="宋体" w:hAnsi="宋体" w:cs="宋体" w:hint="eastAsia"/>
                <w:kern w:val="0"/>
                <w:sz w:val="18"/>
                <w:szCs w:val="18"/>
              </w:rPr>
              <w:br/>
              <w:t>3、焊接方式：银基钎焊</w:t>
            </w:r>
            <w:r w:rsidRPr="002671A0">
              <w:rPr>
                <w:rFonts w:ascii="宋体" w:eastAsia="宋体" w:hAnsi="宋体" w:cs="宋体" w:hint="eastAsia"/>
                <w:kern w:val="0"/>
                <w:sz w:val="18"/>
                <w:szCs w:val="18"/>
              </w:rPr>
              <w:br/>
              <w:t>4、管道脱脂及各项压力试验</w:t>
            </w:r>
          </w:p>
        </w:tc>
        <w:tc>
          <w:tcPr>
            <w:tcW w:w="620" w:type="dxa"/>
            <w:tcBorders>
              <w:top w:val="nil"/>
              <w:left w:val="nil"/>
              <w:bottom w:val="single" w:sz="4" w:space="0" w:color="000000"/>
              <w:right w:val="single" w:sz="4" w:space="0" w:color="000000"/>
            </w:tcBorders>
            <w:shd w:val="clear" w:color="FFFFFF" w:fill="FFFFFF"/>
            <w:vAlign w:val="center"/>
            <w:hideMark/>
          </w:tcPr>
          <w:p w14:paraId="33FB97DA"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m</w:t>
            </w:r>
          </w:p>
        </w:tc>
        <w:tc>
          <w:tcPr>
            <w:tcW w:w="920" w:type="dxa"/>
            <w:tcBorders>
              <w:top w:val="nil"/>
              <w:left w:val="nil"/>
              <w:bottom w:val="single" w:sz="4" w:space="0" w:color="000000"/>
              <w:right w:val="single" w:sz="4" w:space="0" w:color="000000"/>
            </w:tcBorders>
            <w:shd w:val="clear" w:color="FFFFFF" w:fill="FFFFFF"/>
            <w:vAlign w:val="center"/>
            <w:hideMark/>
          </w:tcPr>
          <w:p w14:paraId="55FD50BF"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60</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20FA552"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5D46373E"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69C23A7C"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37F5AFCC" w14:textId="77777777" w:rsidTr="002671A0">
        <w:trPr>
          <w:trHeight w:val="1185"/>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575B9250"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17</w:t>
            </w:r>
          </w:p>
        </w:tc>
        <w:tc>
          <w:tcPr>
            <w:tcW w:w="1340" w:type="dxa"/>
            <w:tcBorders>
              <w:top w:val="nil"/>
              <w:left w:val="nil"/>
              <w:bottom w:val="single" w:sz="4" w:space="0" w:color="000000"/>
              <w:right w:val="single" w:sz="4" w:space="0" w:color="000000"/>
            </w:tcBorders>
            <w:shd w:val="clear" w:color="FFFFFF" w:fill="FFFFFF"/>
            <w:vAlign w:val="center"/>
            <w:hideMark/>
          </w:tcPr>
          <w:p w14:paraId="6F08E9D1"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030801014003</w:t>
            </w:r>
          </w:p>
        </w:tc>
        <w:tc>
          <w:tcPr>
            <w:tcW w:w="1480" w:type="dxa"/>
            <w:tcBorders>
              <w:top w:val="nil"/>
              <w:left w:val="nil"/>
              <w:bottom w:val="single" w:sz="4" w:space="0" w:color="000000"/>
              <w:right w:val="single" w:sz="4" w:space="0" w:color="000000"/>
            </w:tcBorders>
            <w:shd w:val="clear" w:color="FFFFFF" w:fill="FFFFFF"/>
            <w:vAlign w:val="center"/>
            <w:hideMark/>
          </w:tcPr>
          <w:p w14:paraId="43FEE033"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紫铜管Φ12</w:t>
            </w:r>
          </w:p>
        </w:tc>
        <w:tc>
          <w:tcPr>
            <w:tcW w:w="2220" w:type="dxa"/>
            <w:tcBorders>
              <w:top w:val="nil"/>
              <w:left w:val="nil"/>
              <w:bottom w:val="single" w:sz="4" w:space="0" w:color="000000"/>
              <w:right w:val="single" w:sz="4" w:space="0" w:color="000000"/>
            </w:tcBorders>
            <w:shd w:val="clear" w:color="FFFFFF" w:fill="FFFFFF"/>
            <w:vAlign w:val="center"/>
            <w:hideMark/>
          </w:tcPr>
          <w:p w14:paraId="23EBE650"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1、名称：紫铜管</w:t>
            </w:r>
            <w:r w:rsidRPr="002671A0">
              <w:rPr>
                <w:rFonts w:ascii="宋体" w:eastAsia="宋体" w:hAnsi="宋体" w:cs="宋体" w:hint="eastAsia"/>
                <w:kern w:val="0"/>
                <w:sz w:val="18"/>
                <w:szCs w:val="18"/>
              </w:rPr>
              <w:br/>
              <w:t>2、规格：Φ12*1.0</w:t>
            </w:r>
            <w:r w:rsidRPr="002671A0">
              <w:rPr>
                <w:rFonts w:ascii="宋体" w:eastAsia="宋体" w:hAnsi="宋体" w:cs="宋体" w:hint="eastAsia"/>
                <w:kern w:val="0"/>
                <w:sz w:val="18"/>
                <w:szCs w:val="18"/>
              </w:rPr>
              <w:br/>
              <w:t>3、焊接方式：银基钎焊</w:t>
            </w:r>
            <w:r w:rsidRPr="002671A0">
              <w:rPr>
                <w:rFonts w:ascii="宋体" w:eastAsia="宋体" w:hAnsi="宋体" w:cs="宋体" w:hint="eastAsia"/>
                <w:kern w:val="0"/>
                <w:sz w:val="18"/>
                <w:szCs w:val="18"/>
              </w:rPr>
              <w:br/>
              <w:t>4、管道脱脂及各项压力试验</w:t>
            </w:r>
          </w:p>
        </w:tc>
        <w:tc>
          <w:tcPr>
            <w:tcW w:w="620" w:type="dxa"/>
            <w:tcBorders>
              <w:top w:val="nil"/>
              <w:left w:val="nil"/>
              <w:bottom w:val="single" w:sz="4" w:space="0" w:color="000000"/>
              <w:right w:val="single" w:sz="4" w:space="0" w:color="000000"/>
            </w:tcBorders>
            <w:shd w:val="clear" w:color="FFFFFF" w:fill="FFFFFF"/>
            <w:vAlign w:val="center"/>
            <w:hideMark/>
          </w:tcPr>
          <w:p w14:paraId="2BEF401D"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m</w:t>
            </w:r>
          </w:p>
        </w:tc>
        <w:tc>
          <w:tcPr>
            <w:tcW w:w="920" w:type="dxa"/>
            <w:tcBorders>
              <w:top w:val="nil"/>
              <w:left w:val="nil"/>
              <w:bottom w:val="single" w:sz="4" w:space="0" w:color="000000"/>
              <w:right w:val="single" w:sz="4" w:space="0" w:color="000000"/>
            </w:tcBorders>
            <w:shd w:val="clear" w:color="FFFFFF" w:fill="FFFFFF"/>
            <w:vAlign w:val="center"/>
            <w:hideMark/>
          </w:tcPr>
          <w:p w14:paraId="147B6317"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60</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C9538EE"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3B5D88D"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52418E1C"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0D698F37" w14:textId="77777777" w:rsidTr="002671A0">
        <w:trPr>
          <w:trHeight w:val="1185"/>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676606F7"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18</w:t>
            </w:r>
          </w:p>
        </w:tc>
        <w:tc>
          <w:tcPr>
            <w:tcW w:w="1340" w:type="dxa"/>
            <w:tcBorders>
              <w:top w:val="nil"/>
              <w:left w:val="nil"/>
              <w:bottom w:val="single" w:sz="4" w:space="0" w:color="000000"/>
              <w:right w:val="single" w:sz="4" w:space="0" w:color="000000"/>
            </w:tcBorders>
            <w:shd w:val="clear" w:color="FFFFFF" w:fill="FFFFFF"/>
            <w:vAlign w:val="center"/>
            <w:hideMark/>
          </w:tcPr>
          <w:p w14:paraId="5026141C"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030801014006</w:t>
            </w:r>
          </w:p>
        </w:tc>
        <w:tc>
          <w:tcPr>
            <w:tcW w:w="1480" w:type="dxa"/>
            <w:tcBorders>
              <w:top w:val="nil"/>
              <w:left w:val="nil"/>
              <w:bottom w:val="single" w:sz="4" w:space="0" w:color="000000"/>
              <w:right w:val="single" w:sz="4" w:space="0" w:color="000000"/>
            </w:tcBorders>
            <w:shd w:val="clear" w:color="FFFFFF" w:fill="FFFFFF"/>
            <w:vAlign w:val="center"/>
            <w:hideMark/>
          </w:tcPr>
          <w:p w14:paraId="5FDE62F7"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紫铜管Φ15</w:t>
            </w:r>
          </w:p>
        </w:tc>
        <w:tc>
          <w:tcPr>
            <w:tcW w:w="2220" w:type="dxa"/>
            <w:tcBorders>
              <w:top w:val="nil"/>
              <w:left w:val="nil"/>
              <w:bottom w:val="single" w:sz="4" w:space="0" w:color="000000"/>
              <w:right w:val="single" w:sz="4" w:space="0" w:color="000000"/>
            </w:tcBorders>
            <w:shd w:val="clear" w:color="FFFFFF" w:fill="FFFFFF"/>
            <w:vAlign w:val="center"/>
            <w:hideMark/>
          </w:tcPr>
          <w:p w14:paraId="7187940A"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1、名称：紫铜管</w:t>
            </w:r>
            <w:r w:rsidRPr="002671A0">
              <w:rPr>
                <w:rFonts w:ascii="宋体" w:eastAsia="宋体" w:hAnsi="宋体" w:cs="宋体" w:hint="eastAsia"/>
                <w:kern w:val="0"/>
                <w:sz w:val="18"/>
                <w:szCs w:val="18"/>
              </w:rPr>
              <w:br/>
              <w:t>2、规格：Φ15*1.0</w:t>
            </w:r>
            <w:r w:rsidRPr="002671A0">
              <w:rPr>
                <w:rFonts w:ascii="宋体" w:eastAsia="宋体" w:hAnsi="宋体" w:cs="宋体" w:hint="eastAsia"/>
                <w:kern w:val="0"/>
                <w:sz w:val="18"/>
                <w:szCs w:val="18"/>
              </w:rPr>
              <w:br/>
              <w:t>3、焊接方式：银基钎焊</w:t>
            </w:r>
            <w:r w:rsidRPr="002671A0">
              <w:rPr>
                <w:rFonts w:ascii="宋体" w:eastAsia="宋体" w:hAnsi="宋体" w:cs="宋体" w:hint="eastAsia"/>
                <w:kern w:val="0"/>
                <w:sz w:val="18"/>
                <w:szCs w:val="18"/>
              </w:rPr>
              <w:br/>
              <w:t>4、管道脱脂及各项压力试验</w:t>
            </w:r>
          </w:p>
        </w:tc>
        <w:tc>
          <w:tcPr>
            <w:tcW w:w="620" w:type="dxa"/>
            <w:tcBorders>
              <w:top w:val="nil"/>
              <w:left w:val="nil"/>
              <w:bottom w:val="single" w:sz="4" w:space="0" w:color="000000"/>
              <w:right w:val="single" w:sz="4" w:space="0" w:color="000000"/>
            </w:tcBorders>
            <w:shd w:val="clear" w:color="FFFFFF" w:fill="FFFFFF"/>
            <w:vAlign w:val="center"/>
            <w:hideMark/>
          </w:tcPr>
          <w:p w14:paraId="79473C90"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m</w:t>
            </w:r>
          </w:p>
        </w:tc>
        <w:tc>
          <w:tcPr>
            <w:tcW w:w="920" w:type="dxa"/>
            <w:tcBorders>
              <w:top w:val="nil"/>
              <w:left w:val="nil"/>
              <w:bottom w:val="single" w:sz="4" w:space="0" w:color="000000"/>
              <w:right w:val="single" w:sz="4" w:space="0" w:color="000000"/>
            </w:tcBorders>
            <w:shd w:val="clear" w:color="FFFFFF" w:fill="FFFFFF"/>
            <w:vAlign w:val="center"/>
            <w:hideMark/>
          </w:tcPr>
          <w:p w14:paraId="3CEB671C"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40</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DDF6E52"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F980EC3"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377B39EA"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2901A67B" w14:textId="77777777" w:rsidTr="002671A0">
        <w:trPr>
          <w:trHeight w:val="1185"/>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25A7F637"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19</w:t>
            </w:r>
          </w:p>
        </w:tc>
        <w:tc>
          <w:tcPr>
            <w:tcW w:w="1340" w:type="dxa"/>
            <w:tcBorders>
              <w:top w:val="nil"/>
              <w:left w:val="nil"/>
              <w:bottom w:val="single" w:sz="4" w:space="0" w:color="000000"/>
              <w:right w:val="single" w:sz="4" w:space="0" w:color="000000"/>
            </w:tcBorders>
            <w:shd w:val="clear" w:color="FFFFFF" w:fill="FFFFFF"/>
            <w:vAlign w:val="center"/>
            <w:hideMark/>
          </w:tcPr>
          <w:p w14:paraId="379D6F87"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030801014007</w:t>
            </w:r>
          </w:p>
        </w:tc>
        <w:tc>
          <w:tcPr>
            <w:tcW w:w="1480" w:type="dxa"/>
            <w:tcBorders>
              <w:top w:val="nil"/>
              <w:left w:val="nil"/>
              <w:bottom w:val="single" w:sz="4" w:space="0" w:color="000000"/>
              <w:right w:val="single" w:sz="4" w:space="0" w:color="000000"/>
            </w:tcBorders>
            <w:shd w:val="clear" w:color="FFFFFF" w:fill="FFFFFF"/>
            <w:vAlign w:val="center"/>
            <w:hideMark/>
          </w:tcPr>
          <w:p w14:paraId="2DCC55D3"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紫铜管  Φ28</w:t>
            </w:r>
          </w:p>
        </w:tc>
        <w:tc>
          <w:tcPr>
            <w:tcW w:w="2220" w:type="dxa"/>
            <w:tcBorders>
              <w:top w:val="nil"/>
              <w:left w:val="nil"/>
              <w:bottom w:val="single" w:sz="4" w:space="0" w:color="000000"/>
              <w:right w:val="single" w:sz="4" w:space="0" w:color="000000"/>
            </w:tcBorders>
            <w:shd w:val="clear" w:color="FFFFFF" w:fill="FFFFFF"/>
            <w:vAlign w:val="center"/>
            <w:hideMark/>
          </w:tcPr>
          <w:p w14:paraId="130559F2"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1、名称：紫铜管</w:t>
            </w:r>
            <w:r w:rsidRPr="002671A0">
              <w:rPr>
                <w:rFonts w:ascii="宋体" w:eastAsia="宋体" w:hAnsi="宋体" w:cs="宋体" w:hint="eastAsia"/>
                <w:kern w:val="0"/>
                <w:sz w:val="18"/>
                <w:szCs w:val="18"/>
              </w:rPr>
              <w:br/>
              <w:t>2、规格：Φ35*1.2</w:t>
            </w:r>
            <w:r w:rsidRPr="002671A0">
              <w:rPr>
                <w:rFonts w:ascii="宋体" w:eastAsia="宋体" w:hAnsi="宋体" w:cs="宋体" w:hint="eastAsia"/>
                <w:kern w:val="0"/>
                <w:sz w:val="18"/>
                <w:szCs w:val="18"/>
              </w:rPr>
              <w:br/>
              <w:t>3、焊接方式：银基钎焊</w:t>
            </w:r>
            <w:r w:rsidRPr="002671A0">
              <w:rPr>
                <w:rFonts w:ascii="宋体" w:eastAsia="宋体" w:hAnsi="宋体" w:cs="宋体" w:hint="eastAsia"/>
                <w:kern w:val="0"/>
                <w:sz w:val="18"/>
                <w:szCs w:val="18"/>
              </w:rPr>
              <w:br/>
              <w:t>4、管道脱脂及各项压力试验</w:t>
            </w:r>
          </w:p>
        </w:tc>
        <w:tc>
          <w:tcPr>
            <w:tcW w:w="620" w:type="dxa"/>
            <w:tcBorders>
              <w:top w:val="nil"/>
              <w:left w:val="nil"/>
              <w:bottom w:val="single" w:sz="4" w:space="0" w:color="000000"/>
              <w:right w:val="single" w:sz="4" w:space="0" w:color="000000"/>
            </w:tcBorders>
            <w:shd w:val="clear" w:color="FFFFFF" w:fill="FFFFFF"/>
            <w:vAlign w:val="center"/>
            <w:hideMark/>
          </w:tcPr>
          <w:p w14:paraId="4F5847AB"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m</w:t>
            </w:r>
          </w:p>
        </w:tc>
        <w:tc>
          <w:tcPr>
            <w:tcW w:w="920" w:type="dxa"/>
            <w:tcBorders>
              <w:top w:val="nil"/>
              <w:left w:val="nil"/>
              <w:bottom w:val="single" w:sz="4" w:space="0" w:color="000000"/>
              <w:right w:val="single" w:sz="4" w:space="0" w:color="000000"/>
            </w:tcBorders>
            <w:shd w:val="clear" w:color="FFFFFF" w:fill="FFFFFF"/>
            <w:vAlign w:val="center"/>
            <w:hideMark/>
          </w:tcPr>
          <w:p w14:paraId="08C25227"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40</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1D64C48"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5391CC8"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6B11E817"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7109CBB9" w14:textId="77777777" w:rsidTr="002671A0">
        <w:trPr>
          <w:trHeight w:val="1185"/>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3F5C745B"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lastRenderedPageBreak/>
              <w:t>20</w:t>
            </w:r>
          </w:p>
        </w:tc>
        <w:tc>
          <w:tcPr>
            <w:tcW w:w="1340" w:type="dxa"/>
            <w:tcBorders>
              <w:top w:val="nil"/>
              <w:left w:val="nil"/>
              <w:bottom w:val="single" w:sz="4" w:space="0" w:color="000000"/>
              <w:right w:val="single" w:sz="4" w:space="0" w:color="000000"/>
            </w:tcBorders>
            <w:shd w:val="clear" w:color="FFFFFF" w:fill="FFFFFF"/>
            <w:vAlign w:val="center"/>
            <w:hideMark/>
          </w:tcPr>
          <w:p w14:paraId="58E89F53"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030801014004</w:t>
            </w:r>
          </w:p>
        </w:tc>
        <w:tc>
          <w:tcPr>
            <w:tcW w:w="1480" w:type="dxa"/>
            <w:tcBorders>
              <w:top w:val="nil"/>
              <w:left w:val="nil"/>
              <w:bottom w:val="single" w:sz="4" w:space="0" w:color="000000"/>
              <w:right w:val="single" w:sz="4" w:space="0" w:color="000000"/>
            </w:tcBorders>
            <w:shd w:val="clear" w:color="FFFFFF" w:fill="FFFFFF"/>
            <w:vAlign w:val="center"/>
            <w:hideMark/>
          </w:tcPr>
          <w:p w14:paraId="6F350BF1"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紫铜管  Φ35</w:t>
            </w:r>
          </w:p>
        </w:tc>
        <w:tc>
          <w:tcPr>
            <w:tcW w:w="2220" w:type="dxa"/>
            <w:tcBorders>
              <w:top w:val="nil"/>
              <w:left w:val="nil"/>
              <w:bottom w:val="single" w:sz="4" w:space="0" w:color="000000"/>
              <w:right w:val="single" w:sz="4" w:space="0" w:color="000000"/>
            </w:tcBorders>
            <w:shd w:val="clear" w:color="FFFFFF" w:fill="FFFFFF"/>
            <w:vAlign w:val="center"/>
            <w:hideMark/>
          </w:tcPr>
          <w:p w14:paraId="6117FFC1"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1、名称：紫铜管</w:t>
            </w:r>
            <w:r w:rsidRPr="002671A0">
              <w:rPr>
                <w:rFonts w:ascii="宋体" w:eastAsia="宋体" w:hAnsi="宋体" w:cs="宋体" w:hint="eastAsia"/>
                <w:kern w:val="0"/>
                <w:sz w:val="18"/>
                <w:szCs w:val="18"/>
              </w:rPr>
              <w:br/>
              <w:t>2、规格：Φ35*1.2</w:t>
            </w:r>
            <w:r w:rsidRPr="002671A0">
              <w:rPr>
                <w:rFonts w:ascii="宋体" w:eastAsia="宋体" w:hAnsi="宋体" w:cs="宋体" w:hint="eastAsia"/>
                <w:kern w:val="0"/>
                <w:sz w:val="18"/>
                <w:szCs w:val="18"/>
              </w:rPr>
              <w:br/>
              <w:t>3、焊接方式：银基钎焊</w:t>
            </w:r>
            <w:r w:rsidRPr="002671A0">
              <w:rPr>
                <w:rFonts w:ascii="宋体" w:eastAsia="宋体" w:hAnsi="宋体" w:cs="宋体" w:hint="eastAsia"/>
                <w:kern w:val="0"/>
                <w:sz w:val="18"/>
                <w:szCs w:val="18"/>
              </w:rPr>
              <w:br/>
              <w:t>4、管道脱脂及各项压力试验</w:t>
            </w:r>
          </w:p>
        </w:tc>
        <w:tc>
          <w:tcPr>
            <w:tcW w:w="620" w:type="dxa"/>
            <w:tcBorders>
              <w:top w:val="nil"/>
              <w:left w:val="nil"/>
              <w:bottom w:val="single" w:sz="4" w:space="0" w:color="000000"/>
              <w:right w:val="single" w:sz="4" w:space="0" w:color="000000"/>
            </w:tcBorders>
            <w:shd w:val="clear" w:color="FFFFFF" w:fill="FFFFFF"/>
            <w:vAlign w:val="center"/>
            <w:hideMark/>
          </w:tcPr>
          <w:p w14:paraId="70BB7BD5"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m</w:t>
            </w:r>
          </w:p>
        </w:tc>
        <w:tc>
          <w:tcPr>
            <w:tcW w:w="920" w:type="dxa"/>
            <w:tcBorders>
              <w:top w:val="nil"/>
              <w:left w:val="nil"/>
              <w:bottom w:val="single" w:sz="4" w:space="0" w:color="000000"/>
              <w:right w:val="single" w:sz="4" w:space="0" w:color="000000"/>
            </w:tcBorders>
            <w:shd w:val="clear" w:color="FFFFFF" w:fill="FFFFFF"/>
            <w:vAlign w:val="center"/>
            <w:hideMark/>
          </w:tcPr>
          <w:p w14:paraId="638A89B8"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40</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4D2550C"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24159B35"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6BEFFEAB"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3053C7B7" w14:textId="77777777" w:rsidTr="002671A0">
        <w:trPr>
          <w:trHeight w:val="735"/>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1FD95DBD"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21</w:t>
            </w:r>
          </w:p>
        </w:tc>
        <w:tc>
          <w:tcPr>
            <w:tcW w:w="1340" w:type="dxa"/>
            <w:tcBorders>
              <w:top w:val="nil"/>
              <w:left w:val="nil"/>
              <w:bottom w:val="single" w:sz="4" w:space="0" w:color="000000"/>
              <w:right w:val="single" w:sz="4" w:space="0" w:color="000000"/>
            </w:tcBorders>
            <w:shd w:val="clear" w:color="FFFFFF" w:fill="FFFFFF"/>
            <w:vAlign w:val="center"/>
            <w:hideMark/>
          </w:tcPr>
          <w:p w14:paraId="70EDD3EE"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030804010001</w:t>
            </w:r>
          </w:p>
        </w:tc>
        <w:tc>
          <w:tcPr>
            <w:tcW w:w="1480" w:type="dxa"/>
            <w:tcBorders>
              <w:top w:val="nil"/>
              <w:left w:val="nil"/>
              <w:bottom w:val="single" w:sz="4" w:space="0" w:color="000000"/>
              <w:right w:val="single" w:sz="4" w:space="0" w:color="000000"/>
            </w:tcBorders>
            <w:shd w:val="clear" w:color="FFFFFF" w:fill="FFFFFF"/>
            <w:vAlign w:val="center"/>
            <w:hideMark/>
          </w:tcPr>
          <w:p w14:paraId="6EE83B1B"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铜管件Φ8</w:t>
            </w:r>
          </w:p>
        </w:tc>
        <w:tc>
          <w:tcPr>
            <w:tcW w:w="2220" w:type="dxa"/>
            <w:tcBorders>
              <w:top w:val="nil"/>
              <w:left w:val="nil"/>
              <w:bottom w:val="single" w:sz="4" w:space="0" w:color="000000"/>
              <w:right w:val="single" w:sz="4" w:space="0" w:color="000000"/>
            </w:tcBorders>
            <w:shd w:val="clear" w:color="FFFFFF" w:fill="FFFFFF"/>
            <w:vAlign w:val="center"/>
            <w:hideMark/>
          </w:tcPr>
          <w:p w14:paraId="5E307F81"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1、名称：铜管件</w:t>
            </w:r>
            <w:r w:rsidRPr="002671A0">
              <w:rPr>
                <w:rFonts w:ascii="宋体" w:eastAsia="宋体" w:hAnsi="宋体" w:cs="宋体" w:hint="eastAsia"/>
                <w:kern w:val="0"/>
                <w:sz w:val="18"/>
                <w:szCs w:val="18"/>
              </w:rPr>
              <w:br/>
              <w:t>2、规格：Φ8</w:t>
            </w:r>
            <w:r w:rsidRPr="002671A0">
              <w:rPr>
                <w:rFonts w:ascii="宋体" w:eastAsia="宋体" w:hAnsi="宋体" w:cs="宋体" w:hint="eastAsia"/>
                <w:kern w:val="0"/>
                <w:sz w:val="18"/>
                <w:szCs w:val="18"/>
              </w:rPr>
              <w:br/>
              <w:t>3、焊接方式：银基钎焊</w:t>
            </w:r>
          </w:p>
        </w:tc>
        <w:tc>
          <w:tcPr>
            <w:tcW w:w="620" w:type="dxa"/>
            <w:tcBorders>
              <w:top w:val="nil"/>
              <w:left w:val="nil"/>
              <w:bottom w:val="single" w:sz="4" w:space="0" w:color="000000"/>
              <w:right w:val="single" w:sz="4" w:space="0" w:color="000000"/>
            </w:tcBorders>
            <w:shd w:val="clear" w:color="FFFFFF" w:fill="FFFFFF"/>
            <w:vAlign w:val="center"/>
            <w:hideMark/>
          </w:tcPr>
          <w:p w14:paraId="05986C15" w14:textId="77777777" w:rsidR="002671A0" w:rsidRPr="002671A0" w:rsidRDefault="002671A0" w:rsidP="002671A0">
            <w:pPr>
              <w:widowControl/>
              <w:jc w:val="center"/>
              <w:rPr>
                <w:rFonts w:ascii="宋体" w:eastAsia="宋体" w:hAnsi="宋体" w:cs="宋体"/>
                <w:kern w:val="0"/>
                <w:sz w:val="18"/>
                <w:szCs w:val="18"/>
              </w:rPr>
            </w:pPr>
            <w:proofErr w:type="gramStart"/>
            <w:r w:rsidRPr="002671A0">
              <w:rPr>
                <w:rFonts w:ascii="宋体" w:eastAsia="宋体" w:hAnsi="宋体" w:cs="宋体" w:hint="eastAsia"/>
                <w:kern w:val="0"/>
                <w:sz w:val="18"/>
                <w:szCs w:val="18"/>
              </w:rPr>
              <w:t>个</w:t>
            </w:r>
            <w:proofErr w:type="gramEnd"/>
          </w:p>
        </w:tc>
        <w:tc>
          <w:tcPr>
            <w:tcW w:w="920" w:type="dxa"/>
            <w:tcBorders>
              <w:top w:val="nil"/>
              <w:left w:val="nil"/>
              <w:bottom w:val="single" w:sz="4" w:space="0" w:color="000000"/>
              <w:right w:val="single" w:sz="4" w:space="0" w:color="000000"/>
            </w:tcBorders>
            <w:shd w:val="clear" w:color="FFFFFF" w:fill="FFFFFF"/>
            <w:vAlign w:val="center"/>
            <w:hideMark/>
          </w:tcPr>
          <w:p w14:paraId="43770A8A"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30</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8DC30B7"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4245BB7D"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0836908B"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455F8860" w14:textId="77777777" w:rsidTr="002671A0">
        <w:trPr>
          <w:trHeight w:val="735"/>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19217932"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22</w:t>
            </w:r>
          </w:p>
        </w:tc>
        <w:tc>
          <w:tcPr>
            <w:tcW w:w="1340" w:type="dxa"/>
            <w:tcBorders>
              <w:top w:val="nil"/>
              <w:left w:val="nil"/>
              <w:bottom w:val="single" w:sz="4" w:space="0" w:color="000000"/>
              <w:right w:val="single" w:sz="4" w:space="0" w:color="000000"/>
            </w:tcBorders>
            <w:shd w:val="clear" w:color="FFFFFF" w:fill="FFFFFF"/>
            <w:vAlign w:val="center"/>
            <w:hideMark/>
          </w:tcPr>
          <w:p w14:paraId="3433321B"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030804010002</w:t>
            </w:r>
          </w:p>
        </w:tc>
        <w:tc>
          <w:tcPr>
            <w:tcW w:w="1480" w:type="dxa"/>
            <w:tcBorders>
              <w:top w:val="nil"/>
              <w:left w:val="nil"/>
              <w:bottom w:val="single" w:sz="4" w:space="0" w:color="000000"/>
              <w:right w:val="single" w:sz="4" w:space="0" w:color="000000"/>
            </w:tcBorders>
            <w:shd w:val="clear" w:color="FFFFFF" w:fill="FFFFFF"/>
            <w:vAlign w:val="center"/>
            <w:hideMark/>
          </w:tcPr>
          <w:p w14:paraId="2B15FF77"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铜管件Φ10</w:t>
            </w:r>
          </w:p>
        </w:tc>
        <w:tc>
          <w:tcPr>
            <w:tcW w:w="2220" w:type="dxa"/>
            <w:tcBorders>
              <w:top w:val="nil"/>
              <w:left w:val="nil"/>
              <w:bottom w:val="single" w:sz="4" w:space="0" w:color="000000"/>
              <w:right w:val="single" w:sz="4" w:space="0" w:color="000000"/>
            </w:tcBorders>
            <w:shd w:val="clear" w:color="FFFFFF" w:fill="FFFFFF"/>
            <w:vAlign w:val="center"/>
            <w:hideMark/>
          </w:tcPr>
          <w:p w14:paraId="05F640EA"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1、名称：铜管件</w:t>
            </w:r>
            <w:r w:rsidRPr="002671A0">
              <w:rPr>
                <w:rFonts w:ascii="宋体" w:eastAsia="宋体" w:hAnsi="宋体" w:cs="宋体" w:hint="eastAsia"/>
                <w:kern w:val="0"/>
                <w:sz w:val="18"/>
                <w:szCs w:val="18"/>
              </w:rPr>
              <w:br/>
              <w:t>2、规格：Φ10</w:t>
            </w:r>
            <w:r w:rsidRPr="002671A0">
              <w:rPr>
                <w:rFonts w:ascii="宋体" w:eastAsia="宋体" w:hAnsi="宋体" w:cs="宋体" w:hint="eastAsia"/>
                <w:kern w:val="0"/>
                <w:sz w:val="18"/>
                <w:szCs w:val="18"/>
              </w:rPr>
              <w:br/>
              <w:t>3、焊接方式：银基钎焊</w:t>
            </w:r>
          </w:p>
        </w:tc>
        <w:tc>
          <w:tcPr>
            <w:tcW w:w="620" w:type="dxa"/>
            <w:tcBorders>
              <w:top w:val="nil"/>
              <w:left w:val="nil"/>
              <w:bottom w:val="single" w:sz="4" w:space="0" w:color="000000"/>
              <w:right w:val="single" w:sz="4" w:space="0" w:color="000000"/>
            </w:tcBorders>
            <w:shd w:val="clear" w:color="FFFFFF" w:fill="FFFFFF"/>
            <w:vAlign w:val="center"/>
            <w:hideMark/>
          </w:tcPr>
          <w:p w14:paraId="53250BD3" w14:textId="77777777" w:rsidR="002671A0" w:rsidRPr="002671A0" w:rsidRDefault="002671A0" w:rsidP="002671A0">
            <w:pPr>
              <w:widowControl/>
              <w:jc w:val="center"/>
              <w:rPr>
                <w:rFonts w:ascii="宋体" w:eastAsia="宋体" w:hAnsi="宋体" w:cs="宋体"/>
                <w:kern w:val="0"/>
                <w:sz w:val="18"/>
                <w:szCs w:val="18"/>
              </w:rPr>
            </w:pPr>
            <w:proofErr w:type="gramStart"/>
            <w:r w:rsidRPr="002671A0">
              <w:rPr>
                <w:rFonts w:ascii="宋体" w:eastAsia="宋体" w:hAnsi="宋体" w:cs="宋体" w:hint="eastAsia"/>
                <w:kern w:val="0"/>
                <w:sz w:val="18"/>
                <w:szCs w:val="18"/>
              </w:rPr>
              <w:t>个</w:t>
            </w:r>
            <w:proofErr w:type="gramEnd"/>
          </w:p>
        </w:tc>
        <w:tc>
          <w:tcPr>
            <w:tcW w:w="920" w:type="dxa"/>
            <w:tcBorders>
              <w:top w:val="nil"/>
              <w:left w:val="nil"/>
              <w:bottom w:val="single" w:sz="4" w:space="0" w:color="000000"/>
              <w:right w:val="single" w:sz="4" w:space="0" w:color="000000"/>
            </w:tcBorders>
            <w:shd w:val="clear" w:color="FFFFFF" w:fill="FFFFFF"/>
            <w:vAlign w:val="center"/>
            <w:hideMark/>
          </w:tcPr>
          <w:p w14:paraId="4F438E0B"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30</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DAD2784"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26D1E5E5"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5D6D4E3E"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31C46628" w14:textId="77777777" w:rsidTr="002671A0">
        <w:trPr>
          <w:trHeight w:val="735"/>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7CFF9B45"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23</w:t>
            </w:r>
          </w:p>
        </w:tc>
        <w:tc>
          <w:tcPr>
            <w:tcW w:w="1340" w:type="dxa"/>
            <w:tcBorders>
              <w:top w:val="nil"/>
              <w:left w:val="nil"/>
              <w:bottom w:val="single" w:sz="4" w:space="0" w:color="000000"/>
              <w:right w:val="single" w:sz="4" w:space="0" w:color="000000"/>
            </w:tcBorders>
            <w:shd w:val="clear" w:color="FFFFFF" w:fill="FFFFFF"/>
            <w:vAlign w:val="center"/>
            <w:hideMark/>
          </w:tcPr>
          <w:p w14:paraId="74F4A272"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030804010003</w:t>
            </w:r>
          </w:p>
        </w:tc>
        <w:tc>
          <w:tcPr>
            <w:tcW w:w="1480" w:type="dxa"/>
            <w:tcBorders>
              <w:top w:val="nil"/>
              <w:left w:val="nil"/>
              <w:bottom w:val="single" w:sz="4" w:space="0" w:color="000000"/>
              <w:right w:val="single" w:sz="4" w:space="0" w:color="000000"/>
            </w:tcBorders>
            <w:shd w:val="clear" w:color="FFFFFF" w:fill="FFFFFF"/>
            <w:vAlign w:val="center"/>
            <w:hideMark/>
          </w:tcPr>
          <w:p w14:paraId="6808DD55"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铜管件Φ12</w:t>
            </w:r>
          </w:p>
        </w:tc>
        <w:tc>
          <w:tcPr>
            <w:tcW w:w="2220" w:type="dxa"/>
            <w:tcBorders>
              <w:top w:val="nil"/>
              <w:left w:val="nil"/>
              <w:bottom w:val="single" w:sz="4" w:space="0" w:color="000000"/>
              <w:right w:val="single" w:sz="4" w:space="0" w:color="000000"/>
            </w:tcBorders>
            <w:shd w:val="clear" w:color="FFFFFF" w:fill="FFFFFF"/>
            <w:vAlign w:val="center"/>
            <w:hideMark/>
          </w:tcPr>
          <w:p w14:paraId="371FF1B4"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1、名称：铜管件</w:t>
            </w:r>
            <w:r w:rsidRPr="002671A0">
              <w:rPr>
                <w:rFonts w:ascii="宋体" w:eastAsia="宋体" w:hAnsi="宋体" w:cs="宋体" w:hint="eastAsia"/>
                <w:kern w:val="0"/>
                <w:sz w:val="18"/>
                <w:szCs w:val="18"/>
              </w:rPr>
              <w:br/>
              <w:t>2、规格：Φ12</w:t>
            </w:r>
            <w:r w:rsidRPr="002671A0">
              <w:rPr>
                <w:rFonts w:ascii="宋体" w:eastAsia="宋体" w:hAnsi="宋体" w:cs="宋体" w:hint="eastAsia"/>
                <w:kern w:val="0"/>
                <w:sz w:val="18"/>
                <w:szCs w:val="18"/>
              </w:rPr>
              <w:br/>
              <w:t>3、焊接方式：银基钎焊</w:t>
            </w:r>
          </w:p>
        </w:tc>
        <w:tc>
          <w:tcPr>
            <w:tcW w:w="620" w:type="dxa"/>
            <w:tcBorders>
              <w:top w:val="nil"/>
              <w:left w:val="nil"/>
              <w:bottom w:val="single" w:sz="4" w:space="0" w:color="000000"/>
              <w:right w:val="single" w:sz="4" w:space="0" w:color="000000"/>
            </w:tcBorders>
            <w:shd w:val="clear" w:color="FFFFFF" w:fill="FFFFFF"/>
            <w:vAlign w:val="center"/>
            <w:hideMark/>
          </w:tcPr>
          <w:p w14:paraId="5F88487A" w14:textId="77777777" w:rsidR="002671A0" w:rsidRPr="002671A0" w:rsidRDefault="002671A0" w:rsidP="002671A0">
            <w:pPr>
              <w:widowControl/>
              <w:jc w:val="center"/>
              <w:rPr>
                <w:rFonts w:ascii="宋体" w:eastAsia="宋体" w:hAnsi="宋体" w:cs="宋体"/>
                <w:kern w:val="0"/>
                <w:sz w:val="18"/>
                <w:szCs w:val="18"/>
              </w:rPr>
            </w:pPr>
            <w:proofErr w:type="gramStart"/>
            <w:r w:rsidRPr="002671A0">
              <w:rPr>
                <w:rFonts w:ascii="宋体" w:eastAsia="宋体" w:hAnsi="宋体" w:cs="宋体" w:hint="eastAsia"/>
                <w:kern w:val="0"/>
                <w:sz w:val="18"/>
                <w:szCs w:val="18"/>
              </w:rPr>
              <w:t>个</w:t>
            </w:r>
            <w:proofErr w:type="gramEnd"/>
          </w:p>
        </w:tc>
        <w:tc>
          <w:tcPr>
            <w:tcW w:w="920" w:type="dxa"/>
            <w:tcBorders>
              <w:top w:val="nil"/>
              <w:left w:val="nil"/>
              <w:bottom w:val="single" w:sz="4" w:space="0" w:color="000000"/>
              <w:right w:val="single" w:sz="4" w:space="0" w:color="000000"/>
            </w:tcBorders>
            <w:shd w:val="clear" w:color="FFFFFF" w:fill="FFFFFF"/>
            <w:vAlign w:val="center"/>
            <w:hideMark/>
          </w:tcPr>
          <w:p w14:paraId="0A51521B"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30</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CC78ADB"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E26E47A"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7517EBF7"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26740A18" w14:textId="77777777" w:rsidTr="002671A0">
        <w:trPr>
          <w:trHeight w:val="360"/>
        </w:trPr>
        <w:tc>
          <w:tcPr>
            <w:tcW w:w="8340" w:type="dxa"/>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568FD715"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8" w:space="0" w:color="000000"/>
              <w:right w:val="single" w:sz="4" w:space="0" w:color="000000"/>
            </w:tcBorders>
            <w:shd w:val="clear" w:color="FFFFFF" w:fill="FFFFFF"/>
            <w:vAlign w:val="center"/>
            <w:hideMark/>
          </w:tcPr>
          <w:p w14:paraId="673B3690"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8" w:space="0" w:color="000000"/>
              <w:right w:val="single" w:sz="8" w:space="0" w:color="000000"/>
            </w:tcBorders>
            <w:shd w:val="clear" w:color="FFFFFF" w:fill="FFFFFF"/>
            <w:vAlign w:val="center"/>
            <w:hideMark/>
          </w:tcPr>
          <w:p w14:paraId="65A92EC4"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2FD6AE0B" w14:textId="77777777" w:rsidTr="002671A0">
        <w:trPr>
          <w:trHeight w:val="525"/>
        </w:trPr>
        <w:tc>
          <w:tcPr>
            <w:tcW w:w="10880" w:type="dxa"/>
            <w:gridSpan w:val="11"/>
            <w:tcBorders>
              <w:top w:val="nil"/>
              <w:left w:val="nil"/>
              <w:bottom w:val="nil"/>
              <w:right w:val="nil"/>
            </w:tcBorders>
            <w:shd w:val="clear" w:color="FFFFFF" w:fill="FFFFFF"/>
            <w:vAlign w:val="bottom"/>
            <w:hideMark/>
          </w:tcPr>
          <w:p w14:paraId="4CB3FBFB"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注：为计取</w:t>
            </w:r>
            <w:proofErr w:type="gramStart"/>
            <w:r w:rsidRPr="002671A0">
              <w:rPr>
                <w:rFonts w:ascii="宋体" w:eastAsia="宋体" w:hAnsi="宋体" w:cs="宋体" w:hint="eastAsia"/>
                <w:kern w:val="0"/>
                <w:sz w:val="18"/>
                <w:szCs w:val="18"/>
              </w:rPr>
              <w:t>规</w:t>
            </w:r>
            <w:proofErr w:type="gramEnd"/>
            <w:r w:rsidRPr="002671A0">
              <w:rPr>
                <w:rFonts w:ascii="宋体" w:eastAsia="宋体" w:hAnsi="宋体" w:cs="宋体" w:hint="eastAsia"/>
                <w:kern w:val="0"/>
                <w:sz w:val="18"/>
                <w:szCs w:val="18"/>
              </w:rPr>
              <w:t>费等的使用，可在表中增设其中：“定额人工费”。</w:t>
            </w:r>
          </w:p>
        </w:tc>
      </w:tr>
      <w:tr w:rsidR="002671A0" w:rsidRPr="002671A0" w14:paraId="24584828" w14:textId="77777777" w:rsidTr="002671A0">
        <w:trPr>
          <w:trHeight w:val="375"/>
        </w:trPr>
        <w:tc>
          <w:tcPr>
            <w:tcW w:w="7720" w:type="dxa"/>
            <w:gridSpan w:val="7"/>
            <w:tcBorders>
              <w:top w:val="nil"/>
              <w:left w:val="nil"/>
              <w:bottom w:val="nil"/>
              <w:right w:val="nil"/>
            </w:tcBorders>
            <w:shd w:val="clear" w:color="FFFFFF" w:fill="FFFFFF"/>
            <w:vAlign w:val="bottom"/>
            <w:hideMark/>
          </w:tcPr>
          <w:p w14:paraId="59DF9803"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520" w:type="dxa"/>
            <w:tcBorders>
              <w:top w:val="nil"/>
              <w:left w:val="nil"/>
              <w:bottom w:val="nil"/>
              <w:right w:val="nil"/>
            </w:tcBorders>
            <w:shd w:val="clear" w:color="FFFFFF" w:fill="FFFFFF"/>
            <w:vAlign w:val="bottom"/>
            <w:hideMark/>
          </w:tcPr>
          <w:p w14:paraId="71D797E2"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2640" w:type="dxa"/>
            <w:gridSpan w:val="3"/>
            <w:tcBorders>
              <w:top w:val="nil"/>
              <w:left w:val="nil"/>
              <w:bottom w:val="nil"/>
              <w:right w:val="nil"/>
            </w:tcBorders>
            <w:shd w:val="clear" w:color="FFFFFF" w:fill="FFFFFF"/>
            <w:vAlign w:val="center"/>
            <w:hideMark/>
          </w:tcPr>
          <w:p w14:paraId="76EAAF69"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表—08</w:t>
            </w:r>
          </w:p>
        </w:tc>
      </w:tr>
      <w:tr w:rsidR="002671A0" w:rsidRPr="002671A0" w14:paraId="4DE7A6C3" w14:textId="77777777" w:rsidTr="002671A0">
        <w:trPr>
          <w:trHeight w:val="480"/>
        </w:trPr>
        <w:tc>
          <w:tcPr>
            <w:tcW w:w="8240" w:type="dxa"/>
            <w:gridSpan w:val="8"/>
            <w:tcBorders>
              <w:top w:val="nil"/>
              <w:left w:val="nil"/>
              <w:bottom w:val="nil"/>
              <w:right w:val="nil"/>
            </w:tcBorders>
            <w:shd w:val="clear" w:color="FFFFFF" w:fill="FFFFFF"/>
            <w:vAlign w:val="center"/>
            <w:hideMark/>
          </w:tcPr>
          <w:p w14:paraId="69D4E77E"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2640" w:type="dxa"/>
            <w:gridSpan w:val="3"/>
            <w:tcBorders>
              <w:top w:val="nil"/>
              <w:left w:val="nil"/>
              <w:bottom w:val="nil"/>
              <w:right w:val="nil"/>
            </w:tcBorders>
            <w:shd w:val="clear" w:color="FFFFFF" w:fill="FFFFFF"/>
            <w:vAlign w:val="center"/>
            <w:hideMark/>
          </w:tcPr>
          <w:p w14:paraId="27C1B91F"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452886C0" w14:textId="77777777" w:rsidTr="002671A0">
        <w:trPr>
          <w:trHeight w:val="585"/>
        </w:trPr>
        <w:tc>
          <w:tcPr>
            <w:tcW w:w="10880" w:type="dxa"/>
            <w:gridSpan w:val="11"/>
            <w:tcBorders>
              <w:top w:val="nil"/>
              <w:left w:val="nil"/>
              <w:bottom w:val="nil"/>
              <w:right w:val="nil"/>
            </w:tcBorders>
            <w:shd w:val="clear" w:color="FFFFFF" w:fill="FFFFFF"/>
            <w:vAlign w:val="center"/>
            <w:hideMark/>
          </w:tcPr>
          <w:p w14:paraId="4AF57223" w14:textId="77777777" w:rsidR="002671A0" w:rsidRPr="002671A0" w:rsidRDefault="002671A0" w:rsidP="002671A0">
            <w:pPr>
              <w:widowControl/>
              <w:jc w:val="center"/>
              <w:rPr>
                <w:rFonts w:ascii="宋体" w:eastAsia="宋体" w:hAnsi="宋体" w:cs="宋体"/>
                <w:b/>
                <w:bCs/>
                <w:kern w:val="0"/>
                <w:sz w:val="40"/>
                <w:szCs w:val="40"/>
              </w:rPr>
            </w:pPr>
            <w:r w:rsidRPr="002671A0">
              <w:rPr>
                <w:rFonts w:ascii="宋体" w:eastAsia="宋体" w:hAnsi="宋体" w:cs="宋体" w:hint="eastAsia"/>
                <w:b/>
                <w:bCs/>
                <w:kern w:val="0"/>
                <w:sz w:val="40"/>
                <w:szCs w:val="40"/>
              </w:rPr>
              <w:t>分部分项工程和单价措施项目清单与计价表</w:t>
            </w:r>
          </w:p>
        </w:tc>
      </w:tr>
      <w:tr w:rsidR="002671A0" w:rsidRPr="002671A0" w14:paraId="3EDD234B" w14:textId="77777777" w:rsidTr="002671A0">
        <w:trPr>
          <w:trHeight w:val="735"/>
        </w:trPr>
        <w:tc>
          <w:tcPr>
            <w:tcW w:w="7720" w:type="dxa"/>
            <w:gridSpan w:val="7"/>
            <w:tcBorders>
              <w:top w:val="nil"/>
              <w:left w:val="nil"/>
              <w:bottom w:val="nil"/>
              <w:right w:val="nil"/>
            </w:tcBorders>
            <w:shd w:val="clear" w:color="FFFFFF" w:fill="FFFFFF"/>
            <w:vAlign w:val="center"/>
            <w:hideMark/>
          </w:tcPr>
          <w:p w14:paraId="3EC64C04"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工程名称：北京大学人民医院通州院区四层血液</w:t>
            </w:r>
            <w:proofErr w:type="gramStart"/>
            <w:r w:rsidRPr="002671A0">
              <w:rPr>
                <w:rFonts w:ascii="宋体" w:eastAsia="宋体" w:hAnsi="宋体" w:cs="宋体" w:hint="eastAsia"/>
                <w:kern w:val="0"/>
                <w:sz w:val="18"/>
                <w:szCs w:val="18"/>
              </w:rPr>
              <w:t>科设备带改造</w:t>
            </w:r>
            <w:proofErr w:type="gramEnd"/>
          </w:p>
        </w:tc>
        <w:tc>
          <w:tcPr>
            <w:tcW w:w="520" w:type="dxa"/>
            <w:tcBorders>
              <w:top w:val="nil"/>
              <w:left w:val="nil"/>
              <w:bottom w:val="nil"/>
              <w:right w:val="nil"/>
            </w:tcBorders>
            <w:shd w:val="clear" w:color="FFFFFF" w:fill="FFFFFF"/>
            <w:vAlign w:val="center"/>
            <w:hideMark/>
          </w:tcPr>
          <w:p w14:paraId="585F0E3E"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2640" w:type="dxa"/>
            <w:gridSpan w:val="3"/>
            <w:tcBorders>
              <w:top w:val="nil"/>
              <w:left w:val="nil"/>
              <w:bottom w:val="nil"/>
              <w:right w:val="nil"/>
            </w:tcBorders>
            <w:shd w:val="clear" w:color="FFFFFF" w:fill="FFFFFF"/>
            <w:vAlign w:val="center"/>
            <w:hideMark/>
          </w:tcPr>
          <w:p w14:paraId="51B243BA"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第  3  页  共  3  页</w:t>
            </w:r>
          </w:p>
        </w:tc>
      </w:tr>
      <w:tr w:rsidR="002671A0" w:rsidRPr="002671A0" w14:paraId="672FF374" w14:textId="77777777" w:rsidTr="002671A0">
        <w:trPr>
          <w:trHeight w:val="360"/>
        </w:trPr>
        <w:tc>
          <w:tcPr>
            <w:tcW w:w="62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449FBD3A"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序号</w:t>
            </w:r>
          </w:p>
        </w:tc>
        <w:tc>
          <w:tcPr>
            <w:tcW w:w="134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F2B30C3"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子目编码</w:t>
            </w:r>
          </w:p>
        </w:tc>
        <w:tc>
          <w:tcPr>
            <w:tcW w:w="148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6FA88BF"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子目名称</w:t>
            </w:r>
          </w:p>
        </w:tc>
        <w:tc>
          <w:tcPr>
            <w:tcW w:w="22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45CF469"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子目特征描述</w:t>
            </w:r>
          </w:p>
        </w:tc>
        <w:tc>
          <w:tcPr>
            <w:tcW w:w="6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D191EB5"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计量单位</w:t>
            </w:r>
          </w:p>
        </w:tc>
        <w:tc>
          <w:tcPr>
            <w:tcW w:w="9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7BBF94B"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工程量</w:t>
            </w:r>
          </w:p>
        </w:tc>
        <w:tc>
          <w:tcPr>
            <w:tcW w:w="3680" w:type="dxa"/>
            <w:gridSpan w:val="5"/>
            <w:tcBorders>
              <w:top w:val="single" w:sz="8" w:space="0" w:color="000000"/>
              <w:left w:val="nil"/>
              <w:bottom w:val="single" w:sz="4" w:space="0" w:color="000000"/>
              <w:right w:val="single" w:sz="8" w:space="0" w:color="000000"/>
            </w:tcBorders>
            <w:shd w:val="clear" w:color="FFFFFF" w:fill="FFFFFF"/>
            <w:vAlign w:val="center"/>
            <w:hideMark/>
          </w:tcPr>
          <w:p w14:paraId="11578FAF"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0AE3FDA7" w14:textId="77777777" w:rsidTr="002671A0">
        <w:trPr>
          <w:trHeight w:val="360"/>
        </w:trPr>
        <w:tc>
          <w:tcPr>
            <w:tcW w:w="620" w:type="dxa"/>
            <w:vMerge/>
            <w:tcBorders>
              <w:top w:val="single" w:sz="8" w:space="0" w:color="000000"/>
              <w:left w:val="single" w:sz="8" w:space="0" w:color="000000"/>
              <w:bottom w:val="single" w:sz="4" w:space="0" w:color="000000"/>
              <w:right w:val="single" w:sz="4" w:space="0" w:color="000000"/>
            </w:tcBorders>
            <w:vAlign w:val="center"/>
            <w:hideMark/>
          </w:tcPr>
          <w:p w14:paraId="359BA2E6" w14:textId="77777777" w:rsidR="002671A0" w:rsidRPr="002671A0" w:rsidRDefault="002671A0" w:rsidP="002671A0">
            <w:pPr>
              <w:widowControl/>
              <w:jc w:val="left"/>
              <w:rPr>
                <w:rFonts w:ascii="宋体" w:eastAsia="宋体" w:hAnsi="宋体" w:cs="宋体"/>
                <w:kern w:val="0"/>
                <w:sz w:val="18"/>
                <w:szCs w:val="18"/>
              </w:rPr>
            </w:pPr>
          </w:p>
        </w:tc>
        <w:tc>
          <w:tcPr>
            <w:tcW w:w="1340" w:type="dxa"/>
            <w:vMerge/>
            <w:tcBorders>
              <w:top w:val="single" w:sz="8" w:space="0" w:color="000000"/>
              <w:left w:val="single" w:sz="4" w:space="0" w:color="000000"/>
              <w:bottom w:val="single" w:sz="4" w:space="0" w:color="000000"/>
              <w:right w:val="single" w:sz="4" w:space="0" w:color="000000"/>
            </w:tcBorders>
            <w:vAlign w:val="center"/>
            <w:hideMark/>
          </w:tcPr>
          <w:p w14:paraId="2EC531C4" w14:textId="77777777" w:rsidR="002671A0" w:rsidRPr="002671A0" w:rsidRDefault="002671A0" w:rsidP="002671A0">
            <w:pPr>
              <w:widowControl/>
              <w:jc w:val="left"/>
              <w:rPr>
                <w:rFonts w:ascii="宋体" w:eastAsia="宋体" w:hAnsi="宋体" w:cs="宋体"/>
                <w:kern w:val="0"/>
                <w:sz w:val="18"/>
                <w:szCs w:val="18"/>
              </w:rPr>
            </w:pPr>
          </w:p>
        </w:tc>
        <w:tc>
          <w:tcPr>
            <w:tcW w:w="1480" w:type="dxa"/>
            <w:vMerge/>
            <w:tcBorders>
              <w:top w:val="single" w:sz="8" w:space="0" w:color="000000"/>
              <w:left w:val="single" w:sz="4" w:space="0" w:color="000000"/>
              <w:bottom w:val="single" w:sz="4" w:space="0" w:color="000000"/>
              <w:right w:val="single" w:sz="4" w:space="0" w:color="000000"/>
            </w:tcBorders>
            <w:vAlign w:val="center"/>
            <w:hideMark/>
          </w:tcPr>
          <w:p w14:paraId="5E12E85E" w14:textId="77777777" w:rsidR="002671A0" w:rsidRPr="002671A0" w:rsidRDefault="002671A0" w:rsidP="002671A0">
            <w:pPr>
              <w:widowControl/>
              <w:jc w:val="left"/>
              <w:rPr>
                <w:rFonts w:ascii="宋体" w:eastAsia="宋体" w:hAnsi="宋体" w:cs="宋体"/>
                <w:kern w:val="0"/>
                <w:sz w:val="18"/>
                <w:szCs w:val="18"/>
              </w:rPr>
            </w:pPr>
          </w:p>
        </w:tc>
        <w:tc>
          <w:tcPr>
            <w:tcW w:w="2220" w:type="dxa"/>
            <w:vMerge/>
            <w:tcBorders>
              <w:top w:val="single" w:sz="8" w:space="0" w:color="000000"/>
              <w:left w:val="single" w:sz="4" w:space="0" w:color="000000"/>
              <w:bottom w:val="single" w:sz="4" w:space="0" w:color="000000"/>
              <w:right w:val="single" w:sz="4" w:space="0" w:color="000000"/>
            </w:tcBorders>
            <w:vAlign w:val="center"/>
            <w:hideMark/>
          </w:tcPr>
          <w:p w14:paraId="166958E2" w14:textId="77777777" w:rsidR="002671A0" w:rsidRPr="002671A0" w:rsidRDefault="002671A0" w:rsidP="002671A0">
            <w:pPr>
              <w:widowControl/>
              <w:jc w:val="left"/>
              <w:rPr>
                <w:rFonts w:ascii="宋体" w:eastAsia="宋体" w:hAnsi="宋体" w:cs="宋体"/>
                <w:kern w:val="0"/>
                <w:sz w:val="18"/>
                <w:szCs w:val="18"/>
              </w:rPr>
            </w:pPr>
          </w:p>
        </w:tc>
        <w:tc>
          <w:tcPr>
            <w:tcW w:w="620" w:type="dxa"/>
            <w:vMerge/>
            <w:tcBorders>
              <w:top w:val="single" w:sz="8" w:space="0" w:color="000000"/>
              <w:left w:val="single" w:sz="4" w:space="0" w:color="000000"/>
              <w:bottom w:val="single" w:sz="4" w:space="0" w:color="000000"/>
              <w:right w:val="single" w:sz="4" w:space="0" w:color="000000"/>
            </w:tcBorders>
            <w:vAlign w:val="center"/>
            <w:hideMark/>
          </w:tcPr>
          <w:p w14:paraId="62839DCE" w14:textId="77777777" w:rsidR="002671A0" w:rsidRPr="002671A0" w:rsidRDefault="002671A0" w:rsidP="002671A0">
            <w:pPr>
              <w:widowControl/>
              <w:jc w:val="left"/>
              <w:rPr>
                <w:rFonts w:ascii="宋体" w:eastAsia="宋体" w:hAnsi="宋体" w:cs="宋体"/>
                <w:kern w:val="0"/>
                <w:sz w:val="18"/>
                <w:szCs w:val="18"/>
              </w:rPr>
            </w:pPr>
          </w:p>
        </w:tc>
        <w:tc>
          <w:tcPr>
            <w:tcW w:w="920" w:type="dxa"/>
            <w:vMerge/>
            <w:tcBorders>
              <w:top w:val="single" w:sz="8" w:space="0" w:color="000000"/>
              <w:left w:val="single" w:sz="4" w:space="0" w:color="000000"/>
              <w:bottom w:val="single" w:sz="4" w:space="0" w:color="000000"/>
              <w:right w:val="single" w:sz="4" w:space="0" w:color="000000"/>
            </w:tcBorders>
            <w:vAlign w:val="center"/>
            <w:hideMark/>
          </w:tcPr>
          <w:p w14:paraId="6E49E184" w14:textId="77777777" w:rsidR="002671A0" w:rsidRPr="002671A0" w:rsidRDefault="002671A0" w:rsidP="002671A0">
            <w:pPr>
              <w:widowControl/>
              <w:jc w:val="left"/>
              <w:rPr>
                <w:rFonts w:ascii="宋体" w:eastAsia="宋体" w:hAnsi="宋体" w:cs="宋体"/>
                <w:kern w:val="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35D848F"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vMerge w:val="restart"/>
            <w:tcBorders>
              <w:top w:val="nil"/>
              <w:left w:val="single" w:sz="4" w:space="0" w:color="000000"/>
              <w:bottom w:val="single" w:sz="4" w:space="0" w:color="000000"/>
              <w:right w:val="single" w:sz="4" w:space="0" w:color="000000"/>
            </w:tcBorders>
            <w:shd w:val="clear" w:color="FFFFFF" w:fill="FFFFFF"/>
            <w:vAlign w:val="center"/>
            <w:hideMark/>
          </w:tcPr>
          <w:p w14:paraId="55B32250"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54383206"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2C52F16E" w14:textId="77777777" w:rsidTr="002671A0">
        <w:trPr>
          <w:trHeight w:val="360"/>
        </w:trPr>
        <w:tc>
          <w:tcPr>
            <w:tcW w:w="620" w:type="dxa"/>
            <w:vMerge/>
            <w:tcBorders>
              <w:top w:val="single" w:sz="8" w:space="0" w:color="000000"/>
              <w:left w:val="single" w:sz="8" w:space="0" w:color="000000"/>
              <w:bottom w:val="single" w:sz="4" w:space="0" w:color="000000"/>
              <w:right w:val="single" w:sz="4" w:space="0" w:color="000000"/>
            </w:tcBorders>
            <w:vAlign w:val="center"/>
            <w:hideMark/>
          </w:tcPr>
          <w:p w14:paraId="6786B19A" w14:textId="77777777" w:rsidR="002671A0" w:rsidRPr="002671A0" w:rsidRDefault="002671A0" w:rsidP="002671A0">
            <w:pPr>
              <w:widowControl/>
              <w:jc w:val="left"/>
              <w:rPr>
                <w:rFonts w:ascii="宋体" w:eastAsia="宋体" w:hAnsi="宋体" w:cs="宋体"/>
                <w:kern w:val="0"/>
                <w:sz w:val="18"/>
                <w:szCs w:val="18"/>
              </w:rPr>
            </w:pPr>
          </w:p>
        </w:tc>
        <w:tc>
          <w:tcPr>
            <w:tcW w:w="1340" w:type="dxa"/>
            <w:vMerge/>
            <w:tcBorders>
              <w:top w:val="single" w:sz="8" w:space="0" w:color="000000"/>
              <w:left w:val="single" w:sz="4" w:space="0" w:color="000000"/>
              <w:bottom w:val="single" w:sz="4" w:space="0" w:color="000000"/>
              <w:right w:val="single" w:sz="4" w:space="0" w:color="000000"/>
            </w:tcBorders>
            <w:vAlign w:val="center"/>
            <w:hideMark/>
          </w:tcPr>
          <w:p w14:paraId="35585B28" w14:textId="77777777" w:rsidR="002671A0" w:rsidRPr="002671A0" w:rsidRDefault="002671A0" w:rsidP="002671A0">
            <w:pPr>
              <w:widowControl/>
              <w:jc w:val="left"/>
              <w:rPr>
                <w:rFonts w:ascii="宋体" w:eastAsia="宋体" w:hAnsi="宋体" w:cs="宋体"/>
                <w:kern w:val="0"/>
                <w:sz w:val="18"/>
                <w:szCs w:val="18"/>
              </w:rPr>
            </w:pPr>
          </w:p>
        </w:tc>
        <w:tc>
          <w:tcPr>
            <w:tcW w:w="1480" w:type="dxa"/>
            <w:vMerge/>
            <w:tcBorders>
              <w:top w:val="single" w:sz="8" w:space="0" w:color="000000"/>
              <w:left w:val="single" w:sz="4" w:space="0" w:color="000000"/>
              <w:bottom w:val="single" w:sz="4" w:space="0" w:color="000000"/>
              <w:right w:val="single" w:sz="4" w:space="0" w:color="000000"/>
            </w:tcBorders>
            <w:vAlign w:val="center"/>
            <w:hideMark/>
          </w:tcPr>
          <w:p w14:paraId="19ADCAD3" w14:textId="77777777" w:rsidR="002671A0" w:rsidRPr="002671A0" w:rsidRDefault="002671A0" w:rsidP="002671A0">
            <w:pPr>
              <w:widowControl/>
              <w:jc w:val="left"/>
              <w:rPr>
                <w:rFonts w:ascii="宋体" w:eastAsia="宋体" w:hAnsi="宋体" w:cs="宋体"/>
                <w:kern w:val="0"/>
                <w:sz w:val="18"/>
                <w:szCs w:val="18"/>
              </w:rPr>
            </w:pPr>
          </w:p>
        </w:tc>
        <w:tc>
          <w:tcPr>
            <w:tcW w:w="2220" w:type="dxa"/>
            <w:vMerge/>
            <w:tcBorders>
              <w:top w:val="single" w:sz="8" w:space="0" w:color="000000"/>
              <w:left w:val="single" w:sz="4" w:space="0" w:color="000000"/>
              <w:bottom w:val="single" w:sz="4" w:space="0" w:color="000000"/>
              <w:right w:val="single" w:sz="4" w:space="0" w:color="000000"/>
            </w:tcBorders>
            <w:vAlign w:val="center"/>
            <w:hideMark/>
          </w:tcPr>
          <w:p w14:paraId="3B4ACA75" w14:textId="77777777" w:rsidR="002671A0" w:rsidRPr="002671A0" w:rsidRDefault="002671A0" w:rsidP="002671A0">
            <w:pPr>
              <w:widowControl/>
              <w:jc w:val="left"/>
              <w:rPr>
                <w:rFonts w:ascii="宋体" w:eastAsia="宋体" w:hAnsi="宋体" w:cs="宋体"/>
                <w:kern w:val="0"/>
                <w:sz w:val="18"/>
                <w:szCs w:val="18"/>
              </w:rPr>
            </w:pPr>
          </w:p>
        </w:tc>
        <w:tc>
          <w:tcPr>
            <w:tcW w:w="620" w:type="dxa"/>
            <w:vMerge/>
            <w:tcBorders>
              <w:top w:val="single" w:sz="8" w:space="0" w:color="000000"/>
              <w:left w:val="single" w:sz="4" w:space="0" w:color="000000"/>
              <w:bottom w:val="single" w:sz="4" w:space="0" w:color="000000"/>
              <w:right w:val="single" w:sz="4" w:space="0" w:color="000000"/>
            </w:tcBorders>
            <w:vAlign w:val="center"/>
            <w:hideMark/>
          </w:tcPr>
          <w:p w14:paraId="3F45C11F" w14:textId="77777777" w:rsidR="002671A0" w:rsidRPr="002671A0" w:rsidRDefault="002671A0" w:rsidP="002671A0">
            <w:pPr>
              <w:widowControl/>
              <w:jc w:val="left"/>
              <w:rPr>
                <w:rFonts w:ascii="宋体" w:eastAsia="宋体" w:hAnsi="宋体" w:cs="宋体"/>
                <w:kern w:val="0"/>
                <w:sz w:val="18"/>
                <w:szCs w:val="18"/>
              </w:rPr>
            </w:pPr>
          </w:p>
        </w:tc>
        <w:tc>
          <w:tcPr>
            <w:tcW w:w="920" w:type="dxa"/>
            <w:vMerge/>
            <w:tcBorders>
              <w:top w:val="single" w:sz="8" w:space="0" w:color="000000"/>
              <w:left w:val="single" w:sz="4" w:space="0" w:color="000000"/>
              <w:bottom w:val="single" w:sz="4" w:space="0" w:color="000000"/>
              <w:right w:val="single" w:sz="4" w:space="0" w:color="000000"/>
            </w:tcBorders>
            <w:vAlign w:val="center"/>
            <w:hideMark/>
          </w:tcPr>
          <w:p w14:paraId="720E9B33" w14:textId="77777777" w:rsidR="002671A0" w:rsidRPr="002671A0" w:rsidRDefault="002671A0" w:rsidP="002671A0">
            <w:pPr>
              <w:widowControl/>
              <w:jc w:val="left"/>
              <w:rPr>
                <w:rFonts w:ascii="宋体" w:eastAsia="宋体" w:hAnsi="宋体" w:cs="宋体"/>
                <w:kern w:val="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vAlign w:val="center"/>
            <w:hideMark/>
          </w:tcPr>
          <w:p w14:paraId="3564E4AC" w14:textId="77777777" w:rsidR="002671A0" w:rsidRPr="002671A0" w:rsidRDefault="002671A0" w:rsidP="002671A0">
            <w:pPr>
              <w:widowControl/>
              <w:jc w:val="left"/>
              <w:rPr>
                <w:rFonts w:ascii="宋体" w:eastAsia="宋体" w:hAnsi="宋体" w:cs="宋体"/>
                <w:kern w:val="0"/>
                <w:sz w:val="18"/>
                <w:szCs w:val="18"/>
              </w:rPr>
            </w:pPr>
          </w:p>
        </w:tc>
        <w:tc>
          <w:tcPr>
            <w:tcW w:w="1160" w:type="dxa"/>
            <w:vMerge/>
            <w:tcBorders>
              <w:top w:val="nil"/>
              <w:left w:val="single" w:sz="4" w:space="0" w:color="000000"/>
              <w:bottom w:val="single" w:sz="4" w:space="0" w:color="000000"/>
              <w:right w:val="single" w:sz="4" w:space="0" w:color="000000"/>
            </w:tcBorders>
            <w:vAlign w:val="center"/>
            <w:hideMark/>
          </w:tcPr>
          <w:p w14:paraId="7AA558BF" w14:textId="77777777" w:rsidR="002671A0" w:rsidRPr="002671A0" w:rsidRDefault="002671A0" w:rsidP="002671A0">
            <w:pPr>
              <w:widowControl/>
              <w:jc w:val="left"/>
              <w:rPr>
                <w:rFonts w:ascii="宋体" w:eastAsia="宋体" w:hAnsi="宋体" w:cs="宋体"/>
                <w:kern w:val="0"/>
                <w:sz w:val="18"/>
                <w:szCs w:val="18"/>
              </w:rPr>
            </w:pPr>
          </w:p>
        </w:tc>
        <w:tc>
          <w:tcPr>
            <w:tcW w:w="1380" w:type="dxa"/>
            <w:tcBorders>
              <w:top w:val="nil"/>
              <w:left w:val="nil"/>
              <w:bottom w:val="single" w:sz="4" w:space="0" w:color="000000"/>
              <w:right w:val="single" w:sz="8" w:space="0" w:color="000000"/>
            </w:tcBorders>
            <w:shd w:val="clear" w:color="FFFFFF" w:fill="FFFFFF"/>
            <w:vAlign w:val="center"/>
            <w:hideMark/>
          </w:tcPr>
          <w:p w14:paraId="344A956B"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3E757471" w14:textId="77777777" w:rsidTr="002671A0">
        <w:trPr>
          <w:trHeight w:val="735"/>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0504CE59"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24</w:t>
            </w:r>
          </w:p>
        </w:tc>
        <w:tc>
          <w:tcPr>
            <w:tcW w:w="1340" w:type="dxa"/>
            <w:tcBorders>
              <w:top w:val="nil"/>
              <w:left w:val="nil"/>
              <w:bottom w:val="single" w:sz="4" w:space="0" w:color="000000"/>
              <w:right w:val="single" w:sz="4" w:space="0" w:color="000000"/>
            </w:tcBorders>
            <w:shd w:val="clear" w:color="FFFFFF" w:fill="FFFFFF"/>
            <w:vAlign w:val="center"/>
            <w:hideMark/>
          </w:tcPr>
          <w:p w14:paraId="246CE774"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030804010004</w:t>
            </w:r>
          </w:p>
        </w:tc>
        <w:tc>
          <w:tcPr>
            <w:tcW w:w="1480" w:type="dxa"/>
            <w:tcBorders>
              <w:top w:val="nil"/>
              <w:left w:val="nil"/>
              <w:bottom w:val="single" w:sz="4" w:space="0" w:color="000000"/>
              <w:right w:val="single" w:sz="4" w:space="0" w:color="000000"/>
            </w:tcBorders>
            <w:shd w:val="clear" w:color="FFFFFF" w:fill="FFFFFF"/>
            <w:vAlign w:val="center"/>
            <w:hideMark/>
          </w:tcPr>
          <w:p w14:paraId="00F80CAF"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铜管件Φ15</w:t>
            </w:r>
          </w:p>
        </w:tc>
        <w:tc>
          <w:tcPr>
            <w:tcW w:w="2220" w:type="dxa"/>
            <w:tcBorders>
              <w:top w:val="nil"/>
              <w:left w:val="nil"/>
              <w:bottom w:val="single" w:sz="4" w:space="0" w:color="000000"/>
              <w:right w:val="single" w:sz="4" w:space="0" w:color="000000"/>
            </w:tcBorders>
            <w:shd w:val="clear" w:color="FFFFFF" w:fill="FFFFFF"/>
            <w:vAlign w:val="center"/>
            <w:hideMark/>
          </w:tcPr>
          <w:p w14:paraId="470B4A40"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1、名称：铜管件</w:t>
            </w:r>
            <w:r w:rsidRPr="002671A0">
              <w:rPr>
                <w:rFonts w:ascii="宋体" w:eastAsia="宋体" w:hAnsi="宋体" w:cs="宋体" w:hint="eastAsia"/>
                <w:kern w:val="0"/>
                <w:sz w:val="18"/>
                <w:szCs w:val="18"/>
              </w:rPr>
              <w:br/>
              <w:t>2、规格：Φ15</w:t>
            </w:r>
            <w:r w:rsidRPr="002671A0">
              <w:rPr>
                <w:rFonts w:ascii="宋体" w:eastAsia="宋体" w:hAnsi="宋体" w:cs="宋体" w:hint="eastAsia"/>
                <w:kern w:val="0"/>
                <w:sz w:val="18"/>
                <w:szCs w:val="18"/>
              </w:rPr>
              <w:br/>
              <w:t>3、焊接方式：银基钎焊</w:t>
            </w:r>
          </w:p>
        </w:tc>
        <w:tc>
          <w:tcPr>
            <w:tcW w:w="620" w:type="dxa"/>
            <w:tcBorders>
              <w:top w:val="nil"/>
              <w:left w:val="nil"/>
              <w:bottom w:val="single" w:sz="4" w:space="0" w:color="000000"/>
              <w:right w:val="single" w:sz="4" w:space="0" w:color="000000"/>
            </w:tcBorders>
            <w:shd w:val="clear" w:color="FFFFFF" w:fill="FFFFFF"/>
            <w:vAlign w:val="center"/>
            <w:hideMark/>
          </w:tcPr>
          <w:p w14:paraId="172C4754" w14:textId="77777777" w:rsidR="002671A0" w:rsidRPr="002671A0" w:rsidRDefault="002671A0" w:rsidP="002671A0">
            <w:pPr>
              <w:widowControl/>
              <w:jc w:val="center"/>
              <w:rPr>
                <w:rFonts w:ascii="宋体" w:eastAsia="宋体" w:hAnsi="宋体" w:cs="宋体"/>
                <w:kern w:val="0"/>
                <w:sz w:val="18"/>
                <w:szCs w:val="18"/>
              </w:rPr>
            </w:pPr>
            <w:proofErr w:type="gramStart"/>
            <w:r w:rsidRPr="002671A0">
              <w:rPr>
                <w:rFonts w:ascii="宋体" w:eastAsia="宋体" w:hAnsi="宋体" w:cs="宋体" w:hint="eastAsia"/>
                <w:kern w:val="0"/>
                <w:sz w:val="18"/>
                <w:szCs w:val="18"/>
              </w:rPr>
              <w:t>个</w:t>
            </w:r>
            <w:proofErr w:type="gramEnd"/>
          </w:p>
        </w:tc>
        <w:tc>
          <w:tcPr>
            <w:tcW w:w="920" w:type="dxa"/>
            <w:tcBorders>
              <w:top w:val="nil"/>
              <w:left w:val="nil"/>
              <w:bottom w:val="single" w:sz="4" w:space="0" w:color="000000"/>
              <w:right w:val="single" w:sz="4" w:space="0" w:color="000000"/>
            </w:tcBorders>
            <w:shd w:val="clear" w:color="FFFFFF" w:fill="FFFFFF"/>
            <w:vAlign w:val="center"/>
            <w:hideMark/>
          </w:tcPr>
          <w:p w14:paraId="18B92ACC"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20</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2ABA051"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5D31EC7C"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5F4A3F91"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1736E09E" w14:textId="77777777" w:rsidTr="002671A0">
        <w:trPr>
          <w:trHeight w:val="735"/>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3B00F9EE"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25</w:t>
            </w:r>
          </w:p>
        </w:tc>
        <w:tc>
          <w:tcPr>
            <w:tcW w:w="1340" w:type="dxa"/>
            <w:tcBorders>
              <w:top w:val="nil"/>
              <w:left w:val="nil"/>
              <w:bottom w:val="single" w:sz="4" w:space="0" w:color="000000"/>
              <w:right w:val="single" w:sz="4" w:space="0" w:color="000000"/>
            </w:tcBorders>
            <w:shd w:val="clear" w:color="FFFFFF" w:fill="FFFFFF"/>
            <w:vAlign w:val="center"/>
            <w:hideMark/>
          </w:tcPr>
          <w:p w14:paraId="2F80E200"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030804010005</w:t>
            </w:r>
          </w:p>
        </w:tc>
        <w:tc>
          <w:tcPr>
            <w:tcW w:w="1480" w:type="dxa"/>
            <w:tcBorders>
              <w:top w:val="nil"/>
              <w:left w:val="nil"/>
              <w:bottom w:val="single" w:sz="4" w:space="0" w:color="000000"/>
              <w:right w:val="single" w:sz="4" w:space="0" w:color="000000"/>
            </w:tcBorders>
            <w:shd w:val="clear" w:color="FFFFFF" w:fill="FFFFFF"/>
            <w:vAlign w:val="center"/>
            <w:hideMark/>
          </w:tcPr>
          <w:p w14:paraId="7E6AD8DD"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铜管件Φ28</w:t>
            </w:r>
          </w:p>
        </w:tc>
        <w:tc>
          <w:tcPr>
            <w:tcW w:w="2220" w:type="dxa"/>
            <w:tcBorders>
              <w:top w:val="nil"/>
              <w:left w:val="nil"/>
              <w:bottom w:val="single" w:sz="4" w:space="0" w:color="000000"/>
              <w:right w:val="single" w:sz="4" w:space="0" w:color="000000"/>
            </w:tcBorders>
            <w:shd w:val="clear" w:color="FFFFFF" w:fill="FFFFFF"/>
            <w:vAlign w:val="center"/>
            <w:hideMark/>
          </w:tcPr>
          <w:p w14:paraId="640E7F55"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1、名称：铜管件</w:t>
            </w:r>
            <w:r w:rsidRPr="002671A0">
              <w:rPr>
                <w:rFonts w:ascii="宋体" w:eastAsia="宋体" w:hAnsi="宋体" w:cs="宋体" w:hint="eastAsia"/>
                <w:kern w:val="0"/>
                <w:sz w:val="18"/>
                <w:szCs w:val="18"/>
              </w:rPr>
              <w:br/>
              <w:t>2、规格：Φ28</w:t>
            </w:r>
            <w:r w:rsidRPr="002671A0">
              <w:rPr>
                <w:rFonts w:ascii="宋体" w:eastAsia="宋体" w:hAnsi="宋体" w:cs="宋体" w:hint="eastAsia"/>
                <w:kern w:val="0"/>
                <w:sz w:val="18"/>
                <w:szCs w:val="18"/>
              </w:rPr>
              <w:br/>
              <w:t>3、焊接方式：银基钎焊</w:t>
            </w:r>
          </w:p>
        </w:tc>
        <w:tc>
          <w:tcPr>
            <w:tcW w:w="620" w:type="dxa"/>
            <w:tcBorders>
              <w:top w:val="nil"/>
              <w:left w:val="nil"/>
              <w:bottom w:val="single" w:sz="4" w:space="0" w:color="000000"/>
              <w:right w:val="single" w:sz="4" w:space="0" w:color="000000"/>
            </w:tcBorders>
            <w:shd w:val="clear" w:color="FFFFFF" w:fill="FFFFFF"/>
            <w:vAlign w:val="center"/>
            <w:hideMark/>
          </w:tcPr>
          <w:p w14:paraId="1B37D332" w14:textId="77777777" w:rsidR="002671A0" w:rsidRPr="002671A0" w:rsidRDefault="002671A0" w:rsidP="002671A0">
            <w:pPr>
              <w:widowControl/>
              <w:jc w:val="center"/>
              <w:rPr>
                <w:rFonts w:ascii="宋体" w:eastAsia="宋体" w:hAnsi="宋体" w:cs="宋体"/>
                <w:kern w:val="0"/>
                <w:sz w:val="18"/>
                <w:szCs w:val="18"/>
              </w:rPr>
            </w:pPr>
            <w:proofErr w:type="gramStart"/>
            <w:r w:rsidRPr="002671A0">
              <w:rPr>
                <w:rFonts w:ascii="宋体" w:eastAsia="宋体" w:hAnsi="宋体" w:cs="宋体" w:hint="eastAsia"/>
                <w:kern w:val="0"/>
                <w:sz w:val="18"/>
                <w:szCs w:val="18"/>
              </w:rPr>
              <w:t>个</w:t>
            </w:r>
            <w:proofErr w:type="gramEnd"/>
          </w:p>
        </w:tc>
        <w:tc>
          <w:tcPr>
            <w:tcW w:w="920" w:type="dxa"/>
            <w:tcBorders>
              <w:top w:val="nil"/>
              <w:left w:val="nil"/>
              <w:bottom w:val="single" w:sz="4" w:space="0" w:color="000000"/>
              <w:right w:val="single" w:sz="4" w:space="0" w:color="000000"/>
            </w:tcBorders>
            <w:shd w:val="clear" w:color="FFFFFF" w:fill="FFFFFF"/>
            <w:vAlign w:val="center"/>
            <w:hideMark/>
          </w:tcPr>
          <w:p w14:paraId="47ADED8B"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20</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67ED92A"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B5E2122"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6529FF60"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01D19CB6" w14:textId="77777777" w:rsidTr="002671A0">
        <w:trPr>
          <w:trHeight w:val="735"/>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2F53BF9A"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26</w:t>
            </w:r>
          </w:p>
        </w:tc>
        <w:tc>
          <w:tcPr>
            <w:tcW w:w="1340" w:type="dxa"/>
            <w:tcBorders>
              <w:top w:val="nil"/>
              <w:left w:val="nil"/>
              <w:bottom w:val="single" w:sz="4" w:space="0" w:color="000000"/>
              <w:right w:val="single" w:sz="4" w:space="0" w:color="000000"/>
            </w:tcBorders>
            <w:shd w:val="clear" w:color="FFFFFF" w:fill="FFFFFF"/>
            <w:vAlign w:val="center"/>
            <w:hideMark/>
          </w:tcPr>
          <w:p w14:paraId="3AEA453F"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030804010006</w:t>
            </w:r>
          </w:p>
        </w:tc>
        <w:tc>
          <w:tcPr>
            <w:tcW w:w="1480" w:type="dxa"/>
            <w:tcBorders>
              <w:top w:val="nil"/>
              <w:left w:val="nil"/>
              <w:bottom w:val="single" w:sz="4" w:space="0" w:color="000000"/>
              <w:right w:val="single" w:sz="4" w:space="0" w:color="000000"/>
            </w:tcBorders>
            <w:shd w:val="clear" w:color="FFFFFF" w:fill="FFFFFF"/>
            <w:vAlign w:val="center"/>
            <w:hideMark/>
          </w:tcPr>
          <w:p w14:paraId="486F549B"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铜管件Φ35</w:t>
            </w:r>
          </w:p>
        </w:tc>
        <w:tc>
          <w:tcPr>
            <w:tcW w:w="2220" w:type="dxa"/>
            <w:tcBorders>
              <w:top w:val="nil"/>
              <w:left w:val="nil"/>
              <w:bottom w:val="single" w:sz="4" w:space="0" w:color="000000"/>
              <w:right w:val="single" w:sz="4" w:space="0" w:color="000000"/>
            </w:tcBorders>
            <w:shd w:val="clear" w:color="FFFFFF" w:fill="FFFFFF"/>
            <w:vAlign w:val="center"/>
            <w:hideMark/>
          </w:tcPr>
          <w:p w14:paraId="720DAC86"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1、名称：铜管件</w:t>
            </w:r>
            <w:r w:rsidRPr="002671A0">
              <w:rPr>
                <w:rFonts w:ascii="宋体" w:eastAsia="宋体" w:hAnsi="宋体" w:cs="宋体" w:hint="eastAsia"/>
                <w:kern w:val="0"/>
                <w:sz w:val="18"/>
                <w:szCs w:val="18"/>
              </w:rPr>
              <w:br/>
              <w:t>2、规格：Φ35</w:t>
            </w:r>
            <w:r w:rsidRPr="002671A0">
              <w:rPr>
                <w:rFonts w:ascii="宋体" w:eastAsia="宋体" w:hAnsi="宋体" w:cs="宋体" w:hint="eastAsia"/>
                <w:kern w:val="0"/>
                <w:sz w:val="18"/>
                <w:szCs w:val="18"/>
              </w:rPr>
              <w:br/>
              <w:t>3、焊接方式：银基钎焊</w:t>
            </w:r>
          </w:p>
        </w:tc>
        <w:tc>
          <w:tcPr>
            <w:tcW w:w="620" w:type="dxa"/>
            <w:tcBorders>
              <w:top w:val="nil"/>
              <w:left w:val="nil"/>
              <w:bottom w:val="single" w:sz="4" w:space="0" w:color="000000"/>
              <w:right w:val="single" w:sz="4" w:space="0" w:color="000000"/>
            </w:tcBorders>
            <w:shd w:val="clear" w:color="FFFFFF" w:fill="FFFFFF"/>
            <w:vAlign w:val="center"/>
            <w:hideMark/>
          </w:tcPr>
          <w:p w14:paraId="11A0984E" w14:textId="77777777" w:rsidR="002671A0" w:rsidRPr="002671A0" w:rsidRDefault="002671A0" w:rsidP="002671A0">
            <w:pPr>
              <w:widowControl/>
              <w:jc w:val="center"/>
              <w:rPr>
                <w:rFonts w:ascii="宋体" w:eastAsia="宋体" w:hAnsi="宋体" w:cs="宋体"/>
                <w:kern w:val="0"/>
                <w:sz w:val="18"/>
                <w:szCs w:val="18"/>
              </w:rPr>
            </w:pPr>
            <w:proofErr w:type="gramStart"/>
            <w:r w:rsidRPr="002671A0">
              <w:rPr>
                <w:rFonts w:ascii="宋体" w:eastAsia="宋体" w:hAnsi="宋体" w:cs="宋体" w:hint="eastAsia"/>
                <w:kern w:val="0"/>
                <w:sz w:val="18"/>
                <w:szCs w:val="18"/>
              </w:rPr>
              <w:t>个</w:t>
            </w:r>
            <w:proofErr w:type="gramEnd"/>
          </w:p>
        </w:tc>
        <w:tc>
          <w:tcPr>
            <w:tcW w:w="920" w:type="dxa"/>
            <w:tcBorders>
              <w:top w:val="nil"/>
              <w:left w:val="nil"/>
              <w:bottom w:val="single" w:sz="4" w:space="0" w:color="000000"/>
              <w:right w:val="single" w:sz="4" w:space="0" w:color="000000"/>
            </w:tcBorders>
            <w:shd w:val="clear" w:color="FFFFFF" w:fill="FFFFFF"/>
            <w:vAlign w:val="center"/>
            <w:hideMark/>
          </w:tcPr>
          <w:p w14:paraId="58FF931E"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20</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FBBDB3C"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44D677DF"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72C16F24"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5E2F51D8" w14:textId="77777777" w:rsidTr="002671A0">
        <w:trPr>
          <w:trHeight w:val="960"/>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6175A37E"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27</w:t>
            </w:r>
          </w:p>
        </w:tc>
        <w:tc>
          <w:tcPr>
            <w:tcW w:w="1340" w:type="dxa"/>
            <w:tcBorders>
              <w:top w:val="nil"/>
              <w:left w:val="nil"/>
              <w:bottom w:val="single" w:sz="4" w:space="0" w:color="000000"/>
              <w:right w:val="single" w:sz="4" w:space="0" w:color="000000"/>
            </w:tcBorders>
            <w:shd w:val="clear" w:color="FFFFFF" w:fill="FFFFFF"/>
            <w:vAlign w:val="center"/>
            <w:hideMark/>
          </w:tcPr>
          <w:p w14:paraId="790E0D83"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030411004001</w:t>
            </w:r>
          </w:p>
        </w:tc>
        <w:tc>
          <w:tcPr>
            <w:tcW w:w="1480" w:type="dxa"/>
            <w:tcBorders>
              <w:top w:val="nil"/>
              <w:left w:val="nil"/>
              <w:bottom w:val="single" w:sz="4" w:space="0" w:color="000000"/>
              <w:right w:val="single" w:sz="4" w:space="0" w:color="000000"/>
            </w:tcBorders>
            <w:shd w:val="clear" w:color="FFFFFF" w:fill="FFFFFF"/>
            <w:vAlign w:val="center"/>
            <w:hideMark/>
          </w:tcPr>
          <w:p w14:paraId="2B294B49"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电源线  BV-2.5mm2</w:t>
            </w:r>
          </w:p>
        </w:tc>
        <w:tc>
          <w:tcPr>
            <w:tcW w:w="2220" w:type="dxa"/>
            <w:tcBorders>
              <w:top w:val="nil"/>
              <w:left w:val="nil"/>
              <w:bottom w:val="single" w:sz="4" w:space="0" w:color="000000"/>
              <w:right w:val="single" w:sz="4" w:space="0" w:color="000000"/>
            </w:tcBorders>
            <w:shd w:val="clear" w:color="FFFFFF" w:fill="FFFFFF"/>
            <w:vAlign w:val="center"/>
            <w:hideMark/>
          </w:tcPr>
          <w:p w14:paraId="6A39EA30"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1、名称：电源线</w:t>
            </w:r>
            <w:r w:rsidRPr="002671A0">
              <w:rPr>
                <w:rFonts w:ascii="宋体" w:eastAsia="宋体" w:hAnsi="宋体" w:cs="宋体" w:hint="eastAsia"/>
                <w:kern w:val="0"/>
                <w:sz w:val="18"/>
                <w:szCs w:val="18"/>
              </w:rPr>
              <w:br/>
              <w:t>2、规格：BV-2.5mm2</w:t>
            </w:r>
            <w:r w:rsidRPr="002671A0">
              <w:rPr>
                <w:rFonts w:ascii="宋体" w:eastAsia="宋体" w:hAnsi="宋体" w:cs="宋体" w:hint="eastAsia"/>
                <w:kern w:val="0"/>
                <w:sz w:val="18"/>
                <w:szCs w:val="18"/>
              </w:rPr>
              <w:br/>
              <w:t>3、材质：铜芯</w:t>
            </w:r>
            <w:r w:rsidRPr="002671A0">
              <w:rPr>
                <w:rFonts w:ascii="宋体" w:eastAsia="宋体" w:hAnsi="宋体" w:cs="宋体" w:hint="eastAsia"/>
                <w:kern w:val="0"/>
                <w:sz w:val="18"/>
                <w:szCs w:val="18"/>
              </w:rPr>
              <w:br/>
              <w:t>4、安装位置：设备带内</w:t>
            </w:r>
          </w:p>
        </w:tc>
        <w:tc>
          <w:tcPr>
            <w:tcW w:w="620" w:type="dxa"/>
            <w:tcBorders>
              <w:top w:val="nil"/>
              <w:left w:val="nil"/>
              <w:bottom w:val="single" w:sz="4" w:space="0" w:color="000000"/>
              <w:right w:val="single" w:sz="4" w:space="0" w:color="000000"/>
            </w:tcBorders>
            <w:shd w:val="clear" w:color="FFFFFF" w:fill="FFFFFF"/>
            <w:vAlign w:val="center"/>
            <w:hideMark/>
          </w:tcPr>
          <w:p w14:paraId="4ADA15E5"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m</w:t>
            </w:r>
          </w:p>
        </w:tc>
        <w:tc>
          <w:tcPr>
            <w:tcW w:w="920" w:type="dxa"/>
            <w:tcBorders>
              <w:top w:val="nil"/>
              <w:left w:val="nil"/>
              <w:bottom w:val="single" w:sz="4" w:space="0" w:color="000000"/>
              <w:right w:val="single" w:sz="4" w:space="0" w:color="000000"/>
            </w:tcBorders>
            <w:shd w:val="clear" w:color="FFFFFF" w:fill="FFFFFF"/>
            <w:vAlign w:val="center"/>
            <w:hideMark/>
          </w:tcPr>
          <w:p w14:paraId="2B86BF98"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300</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B70F60B"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79BFD4E"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6651762C"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4A238BEA" w14:textId="77777777" w:rsidTr="002671A0">
        <w:trPr>
          <w:trHeight w:val="510"/>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5863BFD5"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28</w:t>
            </w:r>
          </w:p>
        </w:tc>
        <w:tc>
          <w:tcPr>
            <w:tcW w:w="1340" w:type="dxa"/>
            <w:tcBorders>
              <w:top w:val="nil"/>
              <w:left w:val="nil"/>
              <w:bottom w:val="single" w:sz="4" w:space="0" w:color="000000"/>
              <w:right w:val="single" w:sz="4" w:space="0" w:color="000000"/>
            </w:tcBorders>
            <w:shd w:val="clear" w:color="FFFFFF" w:fill="FFFFFF"/>
            <w:vAlign w:val="center"/>
            <w:hideMark/>
          </w:tcPr>
          <w:p w14:paraId="05C32B98"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030807002006</w:t>
            </w:r>
          </w:p>
        </w:tc>
        <w:tc>
          <w:tcPr>
            <w:tcW w:w="1480" w:type="dxa"/>
            <w:tcBorders>
              <w:top w:val="nil"/>
              <w:left w:val="nil"/>
              <w:bottom w:val="single" w:sz="4" w:space="0" w:color="000000"/>
              <w:right w:val="single" w:sz="4" w:space="0" w:color="000000"/>
            </w:tcBorders>
            <w:shd w:val="clear" w:color="FFFFFF" w:fill="FFFFFF"/>
            <w:vAlign w:val="center"/>
            <w:hideMark/>
          </w:tcPr>
          <w:p w14:paraId="2B6C1833"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铜球阀 Φ15</w:t>
            </w:r>
          </w:p>
        </w:tc>
        <w:tc>
          <w:tcPr>
            <w:tcW w:w="2220" w:type="dxa"/>
            <w:tcBorders>
              <w:top w:val="nil"/>
              <w:left w:val="nil"/>
              <w:bottom w:val="single" w:sz="4" w:space="0" w:color="000000"/>
              <w:right w:val="single" w:sz="4" w:space="0" w:color="000000"/>
            </w:tcBorders>
            <w:shd w:val="clear" w:color="FFFFFF" w:fill="FFFFFF"/>
            <w:vAlign w:val="center"/>
            <w:hideMark/>
          </w:tcPr>
          <w:p w14:paraId="6CE915EC"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1、名称：氧气气体阀门 球阀</w:t>
            </w:r>
          </w:p>
        </w:tc>
        <w:tc>
          <w:tcPr>
            <w:tcW w:w="620" w:type="dxa"/>
            <w:tcBorders>
              <w:top w:val="nil"/>
              <w:left w:val="nil"/>
              <w:bottom w:val="single" w:sz="4" w:space="0" w:color="000000"/>
              <w:right w:val="single" w:sz="4" w:space="0" w:color="000000"/>
            </w:tcBorders>
            <w:shd w:val="clear" w:color="FFFFFF" w:fill="FFFFFF"/>
            <w:vAlign w:val="center"/>
            <w:hideMark/>
          </w:tcPr>
          <w:p w14:paraId="44FADDD2" w14:textId="77777777" w:rsidR="002671A0" w:rsidRPr="002671A0" w:rsidRDefault="002671A0" w:rsidP="002671A0">
            <w:pPr>
              <w:widowControl/>
              <w:jc w:val="center"/>
              <w:rPr>
                <w:rFonts w:ascii="宋体" w:eastAsia="宋体" w:hAnsi="宋体" w:cs="宋体"/>
                <w:kern w:val="0"/>
                <w:sz w:val="18"/>
                <w:szCs w:val="18"/>
              </w:rPr>
            </w:pPr>
            <w:proofErr w:type="gramStart"/>
            <w:r w:rsidRPr="002671A0">
              <w:rPr>
                <w:rFonts w:ascii="宋体" w:eastAsia="宋体" w:hAnsi="宋体" w:cs="宋体" w:hint="eastAsia"/>
                <w:kern w:val="0"/>
                <w:sz w:val="18"/>
                <w:szCs w:val="18"/>
              </w:rPr>
              <w:t>个</w:t>
            </w:r>
            <w:proofErr w:type="gramEnd"/>
          </w:p>
        </w:tc>
        <w:tc>
          <w:tcPr>
            <w:tcW w:w="920" w:type="dxa"/>
            <w:tcBorders>
              <w:top w:val="nil"/>
              <w:left w:val="nil"/>
              <w:bottom w:val="single" w:sz="4" w:space="0" w:color="000000"/>
              <w:right w:val="single" w:sz="4" w:space="0" w:color="000000"/>
            </w:tcBorders>
            <w:shd w:val="clear" w:color="FFFFFF" w:fill="FFFFFF"/>
            <w:vAlign w:val="center"/>
            <w:hideMark/>
          </w:tcPr>
          <w:p w14:paraId="671C8818"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C9DF382"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293A68E"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556977BE"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32C47D9B" w14:textId="77777777" w:rsidTr="002671A0">
        <w:trPr>
          <w:trHeight w:val="510"/>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50BB6C52"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29</w:t>
            </w:r>
          </w:p>
        </w:tc>
        <w:tc>
          <w:tcPr>
            <w:tcW w:w="1340" w:type="dxa"/>
            <w:tcBorders>
              <w:top w:val="nil"/>
              <w:left w:val="nil"/>
              <w:bottom w:val="single" w:sz="4" w:space="0" w:color="000000"/>
              <w:right w:val="single" w:sz="4" w:space="0" w:color="000000"/>
            </w:tcBorders>
            <w:shd w:val="clear" w:color="FFFFFF" w:fill="FFFFFF"/>
            <w:vAlign w:val="center"/>
            <w:hideMark/>
          </w:tcPr>
          <w:p w14:paraId="4137573D"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030807002007</w:t>
            </w:r>
          </w:p>
        </w:tc>
        <w:tc>
          <w:tcPr>
            <w:tcW w:w="1480" w:type="dxa"/>
            <w:tcBorders>
              <w:top w:val="nil"/>
              <w:left w:val="nil"/>
              <w:bottom w:val="single" w:sz="4" w:space="0" w:color="000000"/>
              <w:right w:val="single" w:sz="4" w:space="0" w:color="000000"/>
            </w:tcBorders>
            <w:shd w:val="clear" w:color="FFFFFF" w:fill="FFFFFF"/>
            <w:vAlign w:val="center"/>
            <w:hideMark/>
          </w:tcPr>
          <w:p w14:paraId="031A83A6"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铜球阀 Φ28</w:t>
            </w:r>
          </w:p>
        </w:tc>
        <w:tc>
          <w:tcPr>
            <w:tcW w:w="2220" w:type="dxa"/>
            <w:tcBorders>
              <w:top w:val="nil"/>
              <w:left w:val="nil"/>
              <w:bottom w:val="single" w:sz="4" w:space="0" w:color="000000"/>
              <w:right w:val="single" w:sz="4" w:space="0" w:color="000000"/>
            </w:tcBorders>
            <w:shd w:val="clear" w:color="FFFFFF" w:fill="FFFFFF"/>
            <w:vAlign w:val="center"/>
            <w:hideMark/>
          </w:tcPr>
          <w:p w14:paraId="2B392B88"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1、名称：氧气气体阀门 球阀</w:t>
            </w:r>
          </w:p>
        </w:tc>
        <w:tc>
          <w:tcPr>
            <w:tcW w:w="620" w:type="dxa"/>
            <w:tcBorders>
              <w:top w:val="nil"/>
              <w:left w:val="nil"/>
              <w:bottom w:val="single" w:sz="4" w:space="0" w:color="000000"/>
              <w:right w:val="single" w:sz="4" w:space="0" w:color="000000"/>
            </w:tcBorders>
            <w:shd w:val="clear" w:color="FFFFFF" w:fill="FFFFFF"/>
            <w:vAlign w:val="center"/>
            <w:hideMark/>
          </w:tcPr>
          <w:p w14:paraId="4B47CB09" w14:textId="77777777" w:rsidR="002671A0" w:rsidRPr="002671A0" w:rsidRDefault="002671A0" w:rsidP="002671A0">
            <w:pPr>
              <w:widowControl/>
              <w:jc w:val="center"/>
              <w:rPr>
                <w:rFonts w:ascii="宋体" w:eastAsia="宋体" w:hAnsi="宋体" w:cs="宋体"/>
                <w:kern w:val="0"/>
                <w:sz w:val="18"/>
                <w:szCs w:val="18"/>
              </w:rPr>
            </w:pPr>
            <w:proofErr w:type="gramStart"/>
            <w:r w:rsidRPr="002671A0">
              <w:rPr>
                <w:rFonts w:ascii="宋体" w:eastAsia="宋体" w:hAnsi="宋体" w:cs="宋体" w:hint="eastAsia"/>
                <w:kern w:val="0"/>
                <w:sz w:val="18"/>
                <w:szCs w:val="18"/>
              </w:rPr>
              <w:t>个</w:t>
            </w:r>
            <w:proofErr w:type="gramEnd"/>
          </w:p>
        </w:tc>
        <w:tc>
          <w:tcPr>
            <w:tcW w:w="920" w:type="dxa"/>
            <w:tcBorders>
              <w:top w:val="nil"/>
              <w:left w:val="nil"/>
              <w:bottom w:val="single" w:sz="4" w:space="0" w:color="000000"/>
              <w:right w:val="single" w:sz="4" w:space="0" w:color="000000"/>
            </w:tcBorders>
            <w:shd w:val="clear" w:color="FFFFFF" w:fill="FFFFFF"/>
            <w:vAlign w:val="center"/>
            <w:hideMark/>
          </w:tcPr>
          <w:p w14:paraId="1C4505D1"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EFCEBD5"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7F01A1A"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01263B7B"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7CACC510" w14:textId="77777777" w:rsidTr="002671A0">
        <w:trPr>
          <w:trHeight w:val="510"/>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37136553"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30</w:t>
            </w:r>
          </w:p>
        </w:tc>
        <w:tc>
          <w:tcPr>
            <w:tcW w:w="1340" w:type="dxa"/>
            <w:tcBorders>
              <w:top w:val="nil"/>
              <w:left w:val="nil"/>
              <w:bottom w:val="single" w:sz="4" w:space="0" w:color="000000"/>
              <w:right w:val="single" w:sz="4" w:space="0" w:color="000000"/>
            </w:tcBorders>
            <w:shd w:val="clear" w:color="FFFFFF" w:fill="FFFFFF"/>
            <w:vAlign w:val="center"/>
            <w:hideMark/>
          </w:tcPr>
          <w:p w14:paraId="7E22E11A"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030807002008</w:t>
            </w:r>
          </w:p>
        </w:tc>
        <w:tc>
          <w:tcPr>
            <w:tcW w:w="1480" w:type="dxa"/>
            <w:tcBorders>
              <w:top w:val="nil"/>
              <w:left w:val="nil"/>
              <w:bottom w:val="single" w:sz="4" w:space="0" w:color="000000"/>
              <w:right w:val="single" w:sz="4" w:space="0" w:color="000000"/>
            </w:tcBorders>
            <w:shd w:val="clear" w:color="FFFFFF" w:fill="FFFFFF"/>
            <w:vAlign w:val="center"/>
            <w:hideMark/>
          </w:tcPr>
          <w:p w14:paraId="1B229098"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铜球阀 Φ35</w:t>
            </w:r>
          </w:p>
        </w:tc>
        <w:tc>
          <w:tcPr>
            <w:tcW w:w="2220" w:type="dxa"/>
            <w:tcBorders>
              <w:top w:val="nil"/>
              <w:left w:val="nil"/>
              <w:bottom w:val="single" w:sz="4" w:space="0" w:color="000000"/>
              <w:right w:val="single" w:sz="4" w:space="0" w:color="000000"/>
            </w:tcBorders>
            <w:shd w:val="clear" w:color="FFFFFF" w:fill="FFFFFF"/>
            <w:vAlign w:val="center"/>
            <w:hideMark/>
          </w:tcPr>
          <w:p w14:paraId="1811CB4C"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1、名称：氧气气体阀门 球阀</w:t>
            </w:r>
          </w:p>
        </w:tc>
        <w:tc>
          <w:tcPr>
            <w:tcW w:w="620" w:type="dxa"/>
            <w:tcBorders>
              <w:top w:val="nil"/>
              <w:left w:val="nil"/>
              <w:bottom w:val="single" w:sz="4" w:space="0" w:color="000000"/>
              <w:right w:val="single" w:sz="4" w:space="0" w:color="000000"/>
            </w:tcBorders>
            <w:shd w:val="clear" w:color="FFFFFF" w:fill="FFFFFF"/>
            <w:vAlign w:val="center"/>
            <w:hideMark/>
          </w:tcPr>
          <w:p w14:paraId="7DB0DF4C" w14:textId="77777777" w:rsidR="002671A0" w:rsidRPr="002671A0" w:rsidRDefault="002671A0" w:rsidP="002671A0">
            <w:pPr>
              <w:widowControl/>
              <w:jc w:val="center"/>
              <w:rPr>
                <w:rFonts w:ascii="宋体" w:eastAsia="宋体" w:hAnsi="宋体" w:cs="宋体"/>
                <w:kern w:val="0"/>
                <w:sz w:val="18"/>
                <w:szCs w:val="18"/>
              </w:rPr>
            </w:pPr>
            <w:proofErr w:type="gramStart"/>
            <w:r w:rsidRPr="002671A0">
              <w:rPr>
                <w:rFonts w:ascii="宋体" w:eastAsia="宋体" w:hAnsi="宋体" w:cs="宋体" w:hint="eastAsia"/>
                <w:kern w:val="0"/>
                <w:sz w:val="18"/>
                <w:szCs w:val="18"/>
              </w:rPr>
              <w:t>个</w:t>
            </w:r>
            <w:proofErr w:type="gramEnd"/>
          </w:p>
        </w:tc>
        <w:tc>
          <w:tcPr>
            <w:tcW w:w="920" w:type="dxa"/>
            <w:tcBorders>
              <w:top w:val="nil"/>
              <w:left w:val="nil"/>
              <w:bottom w:val="single" w:sz="4" w:space="0" w:color="000000"/>
              <w:right w:val="single" w:sz="4" w:space="0" w:color="000000"/>
            </w:tcBorders>
            <w:shd w:val="clear" w:color="FFFFFF" w:fill="FFFFFF"/>
            <w:vAlign w:val="center"/>
            <w:hideMark/>
          </w:tcPr>
          <w:p w14:paraId="05736BC3"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7F9C2C6"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03B202D8"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5F23D4EF"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4DEE6A1A" w14:textId="77777777" w:rsidTr="002671A0">
        <w:trPr>
          <w:trHeight w:val="510"/>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0B10FAC4"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lastRenderedPageBreak/>
              <w:t>31</w:t>
            </w:r>
          </w:p>
        </w:tc>
        <w:tc>
          <w:tcPr>
            <w:tcW w:w="1340" w:type="dxa"/>
            <w:tcBorders>
              <w:top w:val="nil"/>
              <w:left w:val="nil"/>
              <w:bottom w:val="single" w:sz="4" w:space="0" w:color="000000"/>
              <w:right w:val="single" w:sz="4" w:space="0" w:color="000000"/>
            </w:tcBorders>
            <w:shd w:val="clear" w:color="FFFFFF" w:fill="FFFFFF"/>
            <w:vAlign w:val="center"/>
            <w:hideMark/>
          </w:tcPr>
          <w:p w14:paraId="2570DFBC"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030815001001</w:t>
            </w:r>
          </w:p>
        </w:tc>
        <w:tc>
          <w:tcPr>
            <w:tcW w:w="1480" w:type="dxa"/>
            <w:tcBorders>
              <w:top w:val="nil"/>
              <w:left w:val="nil"/>
              <w:bottom w:val="single" w:sz="4" w:space="0" w:color="000000"/>
              <w:right w:val="single" w:sz="4" w:space="0" w:color="000000"/>
            </w:tcBorders>
            <w:shd w:val="clear" w:color="FFFFFF" w:fill="FFFFFF"/>
            <w:vAlign w:val="center"/>
            <w:hideMark/>
          </w:tcPr>
          <w:p w14:paraId="7644016A"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管架制作安装</w:t>
            </w:r>
          </w:p>
        </w:tc>
        <w:tc>
          <w:tcPr>
            <w:tcW w:w="2220" w:type="dxa"/>
            <w:tcBorders>
              <w:top w:val="nil"/>
              <w:left w:val="nil"/>
              <w:bottom w:val="single" w:sz="4" w:space="0" w:color="000000"/>
              <w:right w:val="single" w:sz="4" w:space="0" w:color="000000"/>
            </w:tcBorders>
            <w:shd w:val="clear" w:color="FFFFFF" w:fill="FFFFFF"/>
            <w:vAlign w:val="center"/>
            <w:hideMark/>
          </w:tcPr>
          <w:p w14:paraId="29F742B5"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1、名称：管道支架</w:t>
            </w:r>
            <w:r w:rsidRPr="002671A0">
              <w:rPr>
                <w:rFonts w:ascii="宋体" w:eastAsia="宋体" w:hAnsi="宋体" w:cs="宋体" w:hint="eastAsia"/>
                <w:kern w:val="0"/>
                <w:sz w:val="18"/>
                <w:szCs w:val="18"/>
              </w:rPr>
              <w:br/>
              <w:t>2、制作及安装</w:t>
            </w:r>
          </w:p>
        </w:tc>
        <w:tc>
          <w:tcPr>
            <w:tcW w:w="620" w:type="dxa"/>
            <w:tcBorders>
              <w:top w:val="nil"/>
              <w:left w:val="nil"/>
              <w:bottom w:val="single" w:sz="4" w:space="0" w:color="000000"/>
              <w:right w:val="single" w:sz="4" w:space="0" w:color="000000"/>
            </w:tcBorders>
            <w:shd w:val="clear" w:color="FFFFFF" w:fill="FFFFFF"/>
            <w:vAlign w:val="center"/>
            <w:hideMark/>
          </w:tcPr>
          <w:p w14:paraId="0DC6F5B2"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kg</w:t>
            </w:r>
          </w:p>
        </w:tc>
        <w:tc>
          <w:tcPr>
            <w:tcW w:w="920" w:type="dxa"/>
            <w:tcBorders>
              <w:top w:val="nil"/>
              <w:left w:val="nil"/>
              <w:bottom w:val="single" w:sz="4" w:space="0" w:color="000000"/>
              <w:right w:val="single" w:sz="4" w:space="0" w:color="000000"/>
            </w:tcBorders>
            <w:shd w:val="clear" w:color="FFFFFF" w:fill="FFFFFF"/>
            <w:vAlign w:val="center"/>
            <w:hideMark/>
          </w:tcPr>
          <w:p w14:paraId="24CC5C45"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20</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EFC9C28"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4BFF833F"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245AE420"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0635F2F6" w14:textId="77777777" w:rsidTr="002671A0">
        <w:trPr>
          <w:trHeight w:val="510"/>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4E69566A"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32</w:t>
            </w:r>
          </w:p>
        </w:tc>
        <w:tc>
          <w:tcPr>
            <w:tcW w:w="1340" w:type="dxa"/>
            <w:tcBorders>
              <w:top w:val="nil"/>
              <w:left w:val="nil"/>
              <w:bottom w:val="single" w:sz="4" w:space="0" w:color="000000"/>
              <w:right w:val="single" w:sz="4" w:space="0" w:color="000000"/>
            </w:tcBorders>
            <w:shd w:val="clear" w:color="FFFFFF" w:fill="FFFFFF"/>
            <w:vAlign w:val="center"/>
            <w:hideMark/>
          </w:tcPr>
          <w:p w14:paraId="3A24FAB9"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031008013003</w:t>
            </w:r>
          </w:p>
        </w:tc>
        <w:tc>
          <w:tcPr>
            <w:tcW w:w="1480" w:type="dxa"/>
            <w:tcBorders>
              <w:top w:val="nil"/>
              <w:left w:val="nil"/>
              <w:bottom w:val="single" w:sz="4" w:space="0" w:color="000000"/>
              <w:right w:val="single" w:sz="4" w:space="0" w:color="000000"/>
            </w:tcBorders>
            <w:shd w:val="clear" w:color="FFFFFF" w:fill="FFFFFF"/>
            <w:vAlign w:val="center"/>
            <w:hideMark/>
          </w:tcPr>
          <w:p w14:paraId="37B3595C"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拆除设备带</w:t>
            </w:r>
          </w:p>
        </w:tc>
        <w:tc>
          <w:tcPr>
            <w:tcW w:w="2220" w:type="dxa"/>
            <w:tcBorders>
              <w:top w:val="nil"/>
              <w:left w:val="nil"/>
              <w:bottom w:val="single" w:sz="4" w:space="0" w:color="000000"/>
              <w:right w:val="single" w:sz="4" w:space="0" w:color="000000"/>
            </w:tcBorders>
            <w:shd w:val="clear" w:color="FFFFFF" w:fill="FFFFFF"/>
            <w:vAlign w:val="center"/>
            <w:hideMark/>
          </w:tcPr>
          <w:p w14:paraId="7677E334"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1、名称：拆除设备带</w:t>
            </w:r>
            <w:r w:rsidRPr="002671A0">
              <w:rPr>
                <w:rFonts w:ascii="宋体" w:eastAsia="宋体" w:hAnsi="宋体" w:cs="宋体" w:hint="eastAsia"/>
                <w:kern w:val="0"/>
                <w:sz w:val="18"/>
                <w:szCs w:val="18"/>
              </w:rPr>
              <w:br/>
              <w:t>2、保护性拆除</w:t>
            </w:r>
          </w:p>
        </w:tc>
        <w:tc>
          <w:tcPr>
            <w:tcW w:w="620" w:type="dxa"/>
            <w:tcBorders>
              <w:top w:val="nil"/>
              <w:left w:val="nil"/>
              <w:bottom w:val="single" w:sz="4" w:space="0" w:color="000000"/>
              <w:right w:val="single" w:sz="4" w:space="0" w:color="000000"/>
            </w:tcBorders>
            <w:shd w:val="clear" w:color="FFFFFF" w:fill="FFFFFF"/>
            <w:vAlign w:val="center"/>
            <w:hideMark/>
          </w:tcPr>
          <w:p w14:paraId="7054385A"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m</w:t>
            </w:r>
          </w:p>
        </w:tc>
        <w:tc>
          <w:tcPr>
            <w:tcW w:w="920" w:type="dxa"/>
            <w:tcBorders>
              <w:top w:val="nil"/>
              <w:left w:val="nil"/>
              <w:bottom w:val="single" w:sz="4" w:space="0" w:color="000000"/>
              <w:right w:val="single" w:sz="4" w:space="0" w:color="000000"/>
            </w:tcBorders>
            <w:shd w:val="clear" w:color="FFFFFF" w:fill="FFFFFF"/>
            <w:vAlign w:val="center"/>
            <w:hideMark/>
          </w:tcPr>
          <w:p w14:paraId="6A02B547"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30</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4F143E2"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6C5D579"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5E9B486A"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37E377AB" w14:textId="77777777" w:rsidTr="002671A0">
        <w:trPr>
          <w:trHeight w:val="510"/>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5EB682C9"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33</w:t>
            </w:r>
          </w:p>
        </w:tc>
        <w:tc>
          <w:tcPr>
            <w:tcW w:w="1340" w:type="dxa"/>
            <w:tcBorders>
              <w:top w:val="nil"/>
              <w:left w:val="nil"/>
              <w:bottom w:val="single" w:sz="4" w:space="0" w:color="000000"/>
              <w:right w:val="single" w:sz="4" w:space="0" w:color="000000"/>
            </w:tcBorders>
            <w:shd w:val="clear" w:color="FFFFFF" w:fill="FFFFFF"/>
            <w:vAlign w:val="center"/>
            <w:hideMark/>
          </w:tcPr>
          <w:p w14:paraId="1AC4346F"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031008013004</w:t>
            </w:r>
          </w:p>
        </w:tc>
        <w:tc>
          <w:tcPr>
            <w:tcW w:w="1480" w:type="dxa"/>
            <w:tcBorders>
              <w:top w:val="nil"/>
              <w:left w:val="nil"/>
              <w:bottom w:val="single" w:sz="4" w:space="0" w:color="000000"/>
              <w:right w:val="single" w:sz="4" w:space="0" w:color="000000"/>
            </w:tcBorders>
            <w:shd w:val="clear" w:color="FFFFFF" w:fill="FFFFFF"/>
            <w:vAlign w:val="center"/>
            <w:hideMark/>
          </w:tcPr>
          <w:p w14:paraId="741C50E0"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医疗设备带</w:t>
            </w:r>
          </w:p>
        </w:tc>
        <w:tc>
          <w:tcPr>
            <w:tcW w:w="2220" w:type="dxa"/>
            <w:tcBorders>
              <w:top w:val="nil"/>
              <w:left w:val="nil"/>
              <w:bottom w:val="single" w:sz="4" w:space="0" w:color="000000"/>
              <w:right w:val="single" w:sz="4" w:space="0" w:color="000000"/>
            </w:tcBorders>
            <w:shd w:val="clear" w:color="FFFFFF" w:fill="FFFFFF"/>
            <w:vAlign w:val="center"/>
            <w:hideMark/>
          </w:tcPr>
          <w:p w14:paraId="7D57974F"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1、名称：设备带安装</w:t>
            </w:r>
            <w:r w:rsidRPr="002671A0">
              <w:rPr>
                <w:rFonts w:ascii="宋体" w:eastAsia="宋体" w:hAnsi="宋体" w:cs="宋体" w:hint="eastAsia"/>
                <w:kern w:val="0"/>
                <w:sz w:val="18"/>
                <w:szCs w:val="18"/>
              </w:rPr>
              <w:br/>
              <w:t>2、原有设备带</w:t>
            </w:r>
          </w:p>
        </w:tc>
        <w:tc>
          <w:tcPr>
            <w:tcW w:w="620" w:type="dxa"/>
            <w:tcBorders>
              <w:top w:val="nil"/>
              <w:left w:val="nil"/>
              <w:bottom w:val="single" w:sz="4" w:space="0" w:color="000000"/>
              <w:right w:val="single" w:sz="4" w:space="0" w:color="000000"/>
            </w:tcBorders>
            <w:shd w:val="clear" w:color="FFFFFF" w:fill="FFFFFF"/>
            <w:vAlign w:val="center"/>
            <w:hideMark/>
          </w:tcPr>
          <w:p w14:paraId="2454AE4F"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m</w:t>
            </w:r>
          </w:p>
        </w:tc>
        <w:tc>
          <w:tcPr>
            <w:tcW w:w="920" w:type="dxa"/>
            <w:tcBorders>
              <w:top w:val="nil"/>
              <w:left w:val="nil"/>
              <w:bottom w:val="single" w:sz="4" w:space="0" w:color="000000"/>
              <w:right w:val="single" w:sz="4" w:space="0" w:color="000000"/>
            </w:tcBorders>
            <w:shd w:val="clear" w:color="FFFFFF" w:fill="FFFFFF"/>
            <w:vAlign w:val="center"/>
            <w:hideMark/>
          </w:tcPr>
          <w:p w14:paraId="5FAFC2DF"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30</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4D3CB5C"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C2D8D44"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7A916BDA"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379CC19D" w14:textId="77777777" w:rsidTr="002671A0">
        <w:trPr>
          <w:trHeight w:val="360"/>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2C729D22"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40" w:type="dxa"/>
            <w:tcBorders>
              <w:top w:val="nil"/>
              <w:left w:val="nil"/>
              <w:bottom w:val="single" w:sz="4" w:space="0" w:color="000000"/>
              <w:right w:val="single" w:sz="4" w:space="0" w:color="000000"/>
            </w:tcBorders>
            <w:shd w:val="clear" w:color="FFFFFF" w:fill="FFFFFF"/>
            <w:vAlign w:val="center"/>
            <w:hideMark/>
          </w:tcPr>
          <w:p w14:paraId="4402FC2A"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480" w:type="dxa"/>
            <w:tcBorders>
              <w:top w:val="nil"/>
              <w:left w:val="nil"/>
              <w:bottom w:val="single" w:sz="4" w:space="0" w:color="000000"/>
              <w:right w:val="single" w:sz="4" w:space="0" w:color="000000"/>
            </w:tcBorders>
            <w:shd w:val="clear" w:color="FFFFFF" w:fill="FFFFFF"/>
            <w:vAlign w:val="center"/>
            <w:hideMark/>
          </w:tcPr>
          <w:p w14:paraId="4190B6CB"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2220" w:type="dxa"/>
            <w:tcBorders>
              <w:top w:val="nil"/>
              <w:left w:val="nil"/>
              <w:bottom w:val="single" w:sz="4" w:space="0" w:color="000000"/>
              <w:right w:val="single" w:sz="4" w:space="0" w:color="000000"/>
            </w:tcBorders>
            <w:shd w:val="clear" w:color="FFFFFF" w:fill="FFFFFF"/>
            <w:vAlign w:val="center"/>
            <w:hideMark/>
          </w:tcPr>
          <w:p w14:paraId="67C153EC"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620" w:type="dxa"/>
            <w:tcBorders>
              <w:top w:val="nil"/>
              <w:left w:val="nil"/>
              <w:bottom w:val="single" w:sz="4" w:space="0" w:color="000000"/>
              <w:right w:val="single" w:sz="4" w:space="0" w:color="000000"/>
            </w:tcBorders>
            <w:shd w:val="clear" w:color="FFFFFF" w:fill="FFFFFF"/>
            <w:vAlign w:val="center"/>
            <w:hideMark/>
          </w:tcPr>
          <w:p w14:paraId="7EBD7E31"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920" w:type="dxa"/>
            <w:tcBorders>
              <w:top w:val="nil"/>
              <w:left w:val="nil"/>
              <w:bottom w:val="single" w:sz="4" w:space="0" w:color="000000"/>
              <w:right w:val="single" w:sz="4" w:space="0" w:color="000000"/>
            </w:tcBorders>
            <w:shd w:val="clear" w:color="FFFFFF" w:fill="FFFFFF"/>
            <w:vAlign w:val="center"/>
            <w:hideMark/>
          </w:tcPr>
          <w:p w14:paraId="469F0880"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E15E326"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08B8220B"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1AFEAF6E"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40A99201" w14:textId="77777777" w:rsidTr="002671A0">
        <w:trPr>
          <w:trHeight w:val="360"/>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13BC75C9"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40" w:type="dxa"/>
            <w:tcBorders>
              <w:top w:val="nil"/>
              <w:left w:val="nil"/>
              <w:bottom w:val="single" w:sz="4" w:space="0" w:color="000000"/>
              <w:right w:val="single" w:sz="4" w:space="0" w:color="000000"/>
            </w:tcBorders>
            <w:shd w:val="clear" w:color="FFFFFF" w:fill="FFFFFF"/>
            <w:vAlign w:val="center"/>
            <w:hideMark/>
          </w:tcPr>
          <w:p w14:paraId="3FFF5A04"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480" w:type="dxa"/>
            <w:tcBorders>
              <w:top w:val="nil"/>
              <w:left w:val="nil"/>
              <w:bottom w:val="single" w:sz="4" w:space="0" w:color="000000"/>
              <w:right w:val="single" w:sz="4" w:space="0" w:color="000000"/>
            </w:tcBorders>
            <w:shd w:val="clear" w:color="FFFFFF" w:fill="FFFFFF"/>
            <w:vAlign w:val="center"/>
            <w:hideMark/>
          </w:tcPr>
          <w:p w14:paraId="422D158F"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2220" w:type="dxa"/>
            <w:tcBorders>
              <w:top w:val="nil"/>
              <w:left w:val="nil"/>
              <w:bottom w:val="single" w:sz="4" w:space="0" w:color="000000"/>
              <w:right w:val="single" w:sz="4" w:space="0" w:color="000000"/>
            </w:tcBorders>
            <w:shd w:val="clear" w:color="FFFFFF" w:fill="FFFFFF"/>
            <w:vAlign w:val="center"/>
            <w:hideMark/>
          </w:tcPr>
          <w:p w14:paraId="56A0DB13"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620" w:type="dxa"/>
            <w:tcBorders>
              <w:top w:val="nil"/>
              <w:left w:val="nil"/>
              <w:bottom w:val="single" w:sz="4" w:space="0" w:color="000000"/>
              <w:right w:val="single" w:sz="4" w:space="0" w:color="000000"/>
            </w:tcBorders>
            <w:shd w:val="clear" w:color="FFFFFF" w:fill="FFFFFF"/>
            <w:vAlign w:val="center"/>
            <w:hideMark/>
          </w:tcPr>
          <w:p w14:paraId="740156B8"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920" w:type="dxa"/>
            <w:tcBorders>
              <w:top w:val="nil"/>
              <w:left w:val="nil"/>
              <w:bottom w:val="single" w:sz="4" w:space="0" w:color="000000"/>
              <w:right w:val="single" w:sz="4" w:space="0" w:color="000000"/>
            </w:tcBorders>
            <w:shd w:val="clear" w:color="FFFFFF" w:fill="FFFFFF"/>
            <w:vAlign w:val="center"/>
            <w:hideMark/>
          </w:tcPr>
          <w:p w14:paraId="7268C37B"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8204297"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48A76CE7"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5A09AFC9"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2F01FE93" w14:textId="77777777" w:rsidTr="002671A0">
        <w:trPr>
          <w:trHeight w:val="360"/>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4452FDFD"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40" w:type="dxa"/>
            <w:tcBorders>
              <w:top w:val="nil"/>
              <w:left w:val="nil"/>
              <w:bottom w:val="single" w:sz="4" w:space="0" w:color="000000"/>
              <w:right w:val="single" w:sz="4" w:space="0" w:color="000000"/>
            </w:tcBorders>
            <w:shd w:val="clear" w:color="FFFFFF" w:fill="FFFFFF"/>
            <w:vAlign w:val="center"/>
            <w:hideMark/>
          </w:tcPr>
          <w:p w14:paraId="3EE6B3A5"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480" w:type="dxa"/>
            <w:tcBorders>
              <w:top w:val="nil"/>
              <w:left w:val="nil"/>
              <w:bottom w:val="single" w:sz="4" w:space="0" w:color="000000"/>
              <w:right w:val="single" w:sz="4" w:space="0" w:color="000000"/>
            </w:tcBorders>
            <w:shd w:val="clear" w:color="FFFFFF" w:fill="FFFFFF"/>
            <w:vAlign w:val="center"/>
            <w:hideMark/>
          </w:tcPr>
          <w:p w14:paraId="33868786"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2220" w:type="dxa"/>
            <w:tcBorders>
              <w:top w:val="nil"/>
              <w:left w:val="nil"/>
              <w:bottom w:val="single" w:sz="4" w:space="0" w:color="000000"/>
              <w:right w:val="single" w:sz="4" w:space="0" w:color="000000"/>
            </w:tcBorders>
            <w:shd w:val="clear" w:color="FFFFFF" w:fill="FFFFFF"/>
            <w:vAlign w:val="center"/>
            <w:hideMark/>
          </w:tcPr>
          <w:p w14:paraId="4B09FD91"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620" w:type="dxa"/>
            <w:tcBorders>
              <w:top w:val="nil"/>
              <w:left w:val="nil"/>
              <w:bottom w:val="single" w:sz="4" w:space="0" w:color="000000"/>
              <w:right w:val="single" w:sz="4" w:space="0" w:color="000000"/>
            </w:tcBorders>
            <w:shd w:val="clear" w:color="FFFFFF" w:fill="FFFFFF"/>
            <w:vAlign w:val="center"/>
            <w:hideMark/>
          </w:tcPr>
          <w:p w14:paraId="59516E01"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920" w:type="dxa"/>
            <w:tcBorders>
              <w:top w:val="nil"/>
              <w:left w:val="nil"/>
              <w:bottom w:val="single" w:sz="4" w:space="0" w:color="000000"/>
              <w:right w:val="single" w:sz="4" w:space="0" w:color="000000"/>
            </w:tcBorders>
            <w:shd w:val="clear" w:color="FFFFFF" w:fill="FFFFFF"/>
            <w:vAlign w:val="center"/>
            <w:hideMark/>
          </w:tcPr>
          <w:p w14:paraId="23F5FD66"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F06EE26"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7EAF535"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4BCDBE15"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521CC1D1" w14:textId="77777777" w:rsidTr="002671A0">
        <w:trPr>
          <w:trHeight w:val="360"/>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7A902A29"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40" w:type="dxa"/>
            <w:tcBorders>
              <w:top w:val="nil"/>
              <w:left w:val="nil"/>
              <w:bottom w:val="single" w:sz="4" w:space="0" w:color="000000"/>
              <w:right w:val="single" w:sz="4" w:space="0" w:color="000000"/>
            </w:tcBorders>
            <w:shd w:val="clear" w:color="FFFFFF" w:fill="FFFFFF"/>
            <w:vAlign w:val="center"/>
            <w:hideMark/>
          </w:tcPr>
          <w:p w14:paraId="07AE6228"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480" w:type="dxa"/>
            <w:tcBorders>
              <w:top w:val="nil"/>
              <w:left w:val="nil"/>
              <w:bottom w:val="single" w:sz="4" w:space="0" w:color="000000"/>
              <w:right w:val="single" w:sz="4" w:space="0" w:color="000000"/>
            </w:tcBorders>
            <w:shd w:val="clear" w:color="FFFFFF" w:fill="FFFFFF"/>
            <w:vAlign w:val="center"/>
            <w:hideMark/>
          </w:tcPr>
          <w:p w14:paraId="47F8445D"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2220" w:type="dxa"/>
            <w:tcBorders>
              <w:top w:val="nil"/>
              <w:left w:val="nil"/>
              <w:bottom w:val="single" w:sz="4" w:space="0" w:color="000000"/>
              <w:right w:val="single" w:sz="4" w:space="0" w:color="000000"/>
            </w:tcBorders>
            <w:shd w:val="clear" w:color="FFFFFF" w:fill="FFFFFF"/>
            <w:vAlign w:val="center"/>
            <w:hideMark/>
          </w:tcPr>
          <w:p w14:paraId="1A638798"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620" w:type="dxa"/>
            <w:tcBorders>
              <w:top w:val="nil"/>
              <w:left w:val="nil"/>
              <w:bottom w:val="single" w:sz="4" w:space="0" w:color="000000"/>
              <w:right w:val="single" w:sz="4" w:space="0" w:color="000000"/>
            </w:tcBorders>
            <w:shd w:val="clear" w:color="FFFFFF" w:fill="FFFFFF"/>
            <w:vAlign w:val="center"/>
            <w:hideMark/>
          </w:tcPr>
          <w:p w14:paraId="77558398"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920" w:type="dxa"/>
            <w:tcBorders>
              <w:top w:val="nil"/>
              <w:left w:val="nil"/>
              <w:bottom w:val="single" w:sz="4" w:space="0" w:color="000000"/>
              <w:right w:val="single" w:sz="4" w:space="0" w:color="000000"/>
            </w:tcBorders>
            <w:shd w:val="clear" w:color="FFFFFF" w:fill="FFFFFF"/>
            <w:vAlign w:val="center"/>
            <w:hideMark/>
          </w:tcPr>
          <w:p w14:paraId="26A652F5"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5C95AD8"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28AEE224"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58265877"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7845067C" w14:textId="77777777" w:rsidTr="002671A0">
        <w:trPr>
          <w:trHeight w:val="360"/>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3444610B"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40" w:type="dxa"/>
            <w:tcBorders>
              <w:top w:val="nil"/>
              <w:left w:val="nil"/>
              <w:bottom w:val="single" w:sz="4" w:space="0" w:color="000000"/>
              <w:right w:val="single" w:sz="4" w:space="0" w:color="000000"/>
            </w:tcBorders>
            <w:shd w:val="clear" w:color="FFFFFF" w:fill="FFFFFF"/>
            <w:vAlign w:val="center"/>
            <w:hideMark/>
          </w:tcPr>
          <w:p w14:paraId="3E4BAEF9"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480" w:type="dxa"/>
            <w:tcBorders>
              <w:top w:val="nil"/>
              <w:left w:val="nil"/>
              <w:bottom w:val="single" w:sz="4" w:space="0" w:color="000000"/>
              <w:right w:val="single" w:sz="4" w:space="0" w:color="000000"/>
            </w:tcBorders>
            <w:shd w:val="clear" w:color="FFFFFF" w:fill="FFFFFF"/>
            <w:vAlign w:val="center"/>
            <w:hideMark/>
          </w:tcPr>
          <w:p w14:paraId="78846756"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2220" w:type="dxa"/>
            <w:tcBorders>
              <w:top w:val="nil"/>
              <w:left w:val="nil"/>
              <w:bottom w:val="single" w:sz="4" w:space="0" w:color="000000"/>
              <w:right w:val="single" w:sz="4" w:space="0" w:color="000000"/>
            </w:tcBorders>
            <w:shd w:val="clear" w:color="FFFFFF" w:fill="FFFFFF"/>
            <w:vAlign w:val="center"/>
            <w:hideMark/>
          </w:tcPr>
          <w:p w14:paraId="0A7D4921"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620" w:type="dxa"/>
            <w:tcBorders>
              <w:top w:val="nil"/>
              <w:left w:val="nil"/>
              <w:bottom w:val="single" w:sz="4" w:space="0" w:color="000000"/>
              <w:right w:val="single" w:sz="4" w:space="0" w:color="000000"/>
            </w:tcBorders>
            <w:shd w:val="clear" w:color="FFFFFF" w:fill="FFFFFF"/>
            <w:vAlign w:val="center"/>
            <w:hideMark/>
          </w:tcPr>
          <w:p w14:paraId="036B2646"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920" w:type="dxa"/>
            <w:tcBorders>
              <w:top w:val="nil"/>
              <w:left w:val="nil"/>
              <w:bottom w:val="single" w:sz="4" w:space="0" w:color="000000"/>
              <w:right w:val="single" w:sz="4" w:space="0" w:color="000000"/>
            </w:tcBorders>
            <w:shd w:val="clear" w:color="FFFFFF" w:fill="FFFFFF"/>
            <w:vAlign w:val="center"/>
            <w:hideMark/>
          </w:tcPr>
          <w:p w14:paraId="40A7F025"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5B4956F"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BD57C91"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4818BE30"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614AE85C" w14:textId="77777777" w:rsidTr="002671A0">
        <w:trPr>
          <w:trHeight w:val="360"/>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0B16B517"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40" w:type="dxa"/>
            <w:tcBorders>
              <w:top w:val="nil"/>
              <w:left w:val="nil"/>
              <w:bottom w:val="single" w:sz="4" w:space="0" w:color="000000"/>
              <w:right w:val="single" w:sz="4" w:space="0" w:color="000000"/>
            </w:tcBorders>
            <w:shd w:val="clear" w:color="FFFFFF" w:fill="FFFFFF"/>
            <w:vAlign w:val="center"/>
            <w:hideMark/>
          </w:tcPr>
          <w:p w14:paraId="012DF885"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480" w:type="dxa"/>
            <w:tcBorders>
              <w:top w:val="nil"/>
              <w:left w:val="nil"/>
              <w:bottom w:val="single" w:sz="4" w:space="0" w:color="000000"/>
              <w:right w:val="single" w:sz="4" w:space="0" w:color="000000"/>
            </w:tcBorders>
            <w:shd w:val="clear" w:color="FFFFFF" w:fill="FFFFFF"/>
            <w:vAlign w:val="center"/>
            <w:hideMark/>
          </w:tcPr>
          <w:p w14:paraId="5BA3AC87"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2220" w:type="dxa"/>
            <w:tcBorders>
              <w:top w:val="nil"/>
              <w:left w:val="nil"/>
              <w:bottom w:val="single" w:sz="4" w:space="0" w:color="000000"/>
              <w:right w:val="single" w:sz="4" w:space="0" w:color="000000"/>
            </w:tcBorders>
            <w:shd w:val="clear" w:color="FFFFFF" w:fill="FFFFFF"/>
            <w:vAlign w:val="center"/>
            <w:hideMark/>
          </w:tcPr>
          <w:p w14:paraId="311EA950"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620" w:type="dxa"/>
            <w:tcBorders>
              <w:top w:val="nil"/>
              <w:left w:val="nil"/>
              <w:bottom w:val="single" w:sz="4" w:space="0" w:color="000000"/>
              <w:right w:val="single" w:sz="4" w:space="0" w:color="000000"/>
            </w:tcBorders>
            <w:shd w:val="clear" w:color="FFFFFF" w:fill="FFFFFF"/>
            <w:vAlign w:val="center"/>
            <w:hideMark/>
          </w:tcPr>
          <w:p w14:paraId="00522115"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920" w:type="dxa"/>
            <w:tcBorders>
              <w:top w:val="nil"/>
              <w:left w:val="nil"/>
              <w:bottom w:val="single" w:sz="4" w:space="0" w:color="000000"/>
              <w:right w:val="single" w:sz="4" w:space="0" w:color="000000"/>
            </w:tcBorders>
            <w:shd w:val="clear" w:color="FFFFFF" w:fill="FFFFFF"/>
            <w:vAlign w:val="center"/>
            <w:hideMark/>
          </w:tcPr>
          <w:p w14:paraId="69CBCCE3"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A800B63"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2D41C4E9"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4F2BE05B"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54466930" w14:textId="77777777" w:rsidTr="002671A0">
        <w:trPr>
          <w:trHeight w:val="360"/>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11C10171"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40" w:type="dxa"/>
            <w:tcBorders>
              <w:top w:val="nil"/>
              <w:left w:val="nil"/>
              <w:bottom w:val="single" w:sz="4" w:space="0" w:color="000000"/>
              <w:right w:val="single" w:sz="4" w:space="0" w:color="000000"/>
            </w:tcBorders>
            <w:shd w:val="clear" w:color="FFFFFF" w:fill="FFFFFF"/>
            <w:vAlign w:val="center"/>
            <w:hideMark/>
          </w:tcPr>
          <w:p w14:paraId="346114BB"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480" w:type="dxa"/>
            <w:tcBorders>
              <w:top w:val="nil"/>
              <w:left w:val="nil"/>
              <w:bottom w:val="single" w:sz="4" w:space="0" w:color="000000"/>
              <w:right w:val="single" w:sz="4" w:space="0" w:color="000000"/>
            </w:tcBorders>
            <w:shd w:val="clear" w:color="FFFFFF" w:fill="FFFFFF"/>
            <w:vAlign w:val="center"/>
            <w:hideMark/>
          </w:tcPr>
          <w:p w14:paraId="0B652B1E"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2220" w:type="dxa"/>
            <w:tcBorders>
              <w:top w:val="nil"/>
              <w:left w:val="nil"/>
              <w:bottom w:val="single" w:sz="4" w:space="0" w:color="000000"/>
              <w:right w:val="single" w:sz="4" w:space="0" w:color="000000"/>
            </w:tcBorders>
            <w:shd w:val="clear" w:color="FFFFFF" w:fill="FFFFFF"/>
            <w:vAlign w:val="center"/>
            <w:hideMark/>
          </w:tcPr>
          <w:p w14:paraId="4333E7ED"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620" w:type="dxa"/>
            <w:tcBorders>
              <w:top w:val="nil"/>
              <w:left w:val="nil"/>
              <w:bottom w:val="single" w:sz="4" w:space="0" w:color="000000"/>
              <w:right w:val="single" w:sz="4" w:space="0" w:color="000000"/>
            </w:tcBorders>
            <w:shd w:val="clear" w:color="FFFFFF" w:fill="FFFFFF"/>
            <w:vAlign w:val="center"/>
            <w:hideMark/>
          </w:tcPr>
          <w:p w14:paraId="39555A9F"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920" w:type="dxa"/>
            <w:tcBorders>
              <w:top w:val="nil"/>
              <w:left w:val="nil"/>
              <w:bottom w:val="single" w:sz="4" w:space="0" w:color="000000"/>
              <w:right w:val="single" w:sz="4" w:space="0" w:color="000000"/>
            </w:tcBorders>
            <w:shd w:val="clear" w:color="FFFFFF" w:fill="FFFFFF"/>
            <w:vAlign w:val="center"/>
            <w:hideMark/>
          </w:tcPr>
          <w:p w14:paraId="1A825257"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49D9F83"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DFD1823"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7193F5B7"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62A4BE9C" w14:textId="77777777" w:rsidTr="002671A0">
        <w:trPr>
          <w:trHeight w:val="360"/>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2C3E2C15"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40" w:type="dxa"/>
            <w:tcBorders>
              <w:top w:val="nil"/>
              <w:left w:val="nil"/>
              <w:bottom w:val="single" w:sz="4" w:space="0" w:color="000000"/>
              <w:right w:val="single" w:sz="4" w:space="0" w:color="000000"/>
            </w:tcBorders>
            <w:shd w:val="clear" w:color="FFFFFF" w:fill="FFFFFF"/>
            <w:vAlign w:val="center"/>
            <w:hideMark/>
          </w:tcPr>
          <w:p w14:paraId="682DECB4"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480" w:type="dxa"/>
            <w:tcBorders>
              <w:top w:val="nil"/>
              <w:left w:val="nil"/>
              <w:bottom w:val="single" w:sz="4" w:space="0" w:color="000000"/>
              <w:right w:val="single" w:sz="4" w:space="0" w:color="000000"/>
            </w:tcBorders>
            <w:shd w:val="clear" w:color="FFFFFF" w:fill="FFFFFF"/>
            <w:vAlign w:val="center"/>
            <w:hideMark/>
          </w:tcPr>
          <w:p w14:paraId="44DEB5BE"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2220" w:type="dxa"/>
            <w:tcBorders>
              <w:top w:val="nil"/>
              <w:left w:val="nil"/>
              <w:bottom w:val="single" w:sz="4" w:space="0" w:color="000000"/>
              <w:right w:val="single" w:sz="4" w:space="0" w:color="000000"/>
            </w:tcBorders>
            <w:shd w:val="clear" w:color="FFFFFF" w:fill="FFFFFF"/>
            <w:vAlign w:val="center"/>
            <w:hideMark/>
          </w:tcPr>
          <w:p w14:paraId="2EEF19A2"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620" w:type="dxa"/>
            <w:tcBorders>
              <w:top w:val="nil"/>
              <w:left w:val="nil"/>
              <w:bottom w:val="single" w:sz="4" w:space="0" w:color="000000"/>
              <w:right w:val="single" w:sz="4" w:space="0" w:color="000000"/>
            </w:tcBorders>
            <w:shd w:val="clear" w:color="FFFFFF" w:fill="FFFFFF"/>
            <w:vAlign w:val="center"/>
            <w:hideMark/>
          </w:tcPr>
          <w:p w14:paraId="25B72D00"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920" w:type="dxa"/>
            <w:tcBorders>
              <w:top w:val="nil"/>
              <w:left w:val="nil"/>
              <w:bottom w:val="single" w:sz="4" w:space="0" w:color="000000"/>
              <w:right w:val="single" w:sz="4" w:space="0" w:color="000000"/>
            </w:tcBorders>
            <w:shd w:val="clear" w:color="FFFFFF" w:fill="FFFFFF"/>
            <w:vAlign w:val="center"/>
            <w:hideMark/>
          </w:tcPr>
          <w:p w14:paraId="7F4627F9"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1786688"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4302389D"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4742A445"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1E07117B" w14:textId="77777777" w:rsidTr="002671A0">
        <w:trPr>
          <w:trHeight w:val="360"/>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653154D1"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40" w:type="dxa"/>
            <w:tcBorders>
              <w:top w:val="nil"/>
              <w:left w:val="nil"/>
              <w:bottom w:val="single" w:sz="4" w:space="0" w:color="000000"/>
              <w:right w:val="single" w:sz="4" w:space="0" w:color="000000"/>
            </w:tcBorders>
            <w:shd w:val="clear" w:color="FFFFFF" w:fill="FFFFFF"/>
            <w:vAlign w:val="center"/>
            <w:hideMark/>
          </w:tcPr>
          <w:p w14:paraId="308FB037"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480" w:type="dxa"/>
            <w:tcBorders>
              <w:top w:val="nil"/>
              <w:left w:val="nil"/>
              <w:bottom w:val="single" w:sz="4" w:space="0" w:color="000000"/>
              <w:right w:val="single" w:sz="4" w:space="0" w:color="000000"/>
            </w:tcBorders>
            <w:shd w:val="clear" w:color="FFFFFF" w:fill="FFFFFF"/>
            <w:vAlign w:val="center"/>
            <w:hideMark/>
          </w:tcPr>
          <w:p w14:paraId="1368031A"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2220" w:type="dxa"/>
            <w:tcBorders>
              <w:top w:val="nil"/>
              <w:left w:val="nil"/>
              <w:bottom w:val="single" w:sz="4" w:space="0" w:color="000000"/>
              <w:right w:val="single" w:sz="4" w:space="0" w:color="000000"/>
            </w:tcBorders>
            <w:shd w:val="clear" w:color="FFFFFF" w:fill="FFFFFF"/>
            <w:vAlign w:val="center"/>
            <w:hideMark/>
          </w:tcPr>
          <w:p w14:paraId="184BBD1C"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620" w:type="dxa"/>
            <w:tcBorders>
              <w:top w:val="nil"/>
              <w:left w:val="nil"/>
              <w:bottom w:val="single" w:sz="4" w:space="0" w:color="000000"/>
              <w:right w:val="single" w:sz="4" w:space="0" w:color="000000"/>
            </w:tcBorders>
            <w:shd w:val="clear" w:color="FFFFFF" w:fill="FFFFFF"/>
            <w:vAlign w:val="center"/>
            <w:hideMark/>
          </w:tcPr>
          <w:p w14:paraId="2CA2ABA5"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920" w:type="dxa"/>
            <w:tcBorders>
              <w:top w:val="nil"/>
              <w:left w:val="nil"/>
              <w:bottom w:val="single" w:sz="4" w:space="0" w:color="000000"/>
              <w:right w:val="single" w:sz="4" w:space="0" w:color="000000"/>
            </w:tcBorders>
            <w:shd w:val="clear" w:color="FFFFFF" w:fill="FFFFFF"/>
            <w:vAlign w:val="center"/>
            <w:hideMark/>
          </w:tcPr>
          <w:p w14:paraId="779FB5ED"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5132EE5"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0BFAF351"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35552206"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7C5A132F" w14:textId="77777777" w:rsidTr="002671A0">
        <w:trPr>
          <w:trHeight w:val="360"/>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1036523C"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40" w:type="dxa"/>
            <w:tcBorders>
              <w:top w:val="nil"/>
              <w:left w:val="nil"/>
              <w:bottom w:val="single" w:sz="4" w:space="0" w:color="000000"/>
              <w:right w:val="single" w:sz="4" w:space="0" w:color="000000"/>
            </w:tcBorders>
            <w:shd w:val="clear" w:color="FFFFFF" w:fill="FFFFFF"/>
            <w:vAlign w:val="center"/>
            <w:hideMark/>
          </w:tcPr>
          <w:p w14:paraId="0EFD8444"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480" w:type="dxa"/>
            <w:tcBorders>
              <w:top w:val="nil"/>
              <w:left w:val="nil"/>
              <w:bottom w:val="single" w:sz="4" w:space="0" w:color="000000"/>
              <w:right w:val="single" w:sz="4" w:space="0" w:color="000000"/>
            </w:tcBorders>
            <w:shd w:val="clear" w:color="FFFFFF" w:fill="FFFFFF"/>
            <w:vAlign w:val="center"/>
            <w:hideMark/>
          </w:tcPr>
          <w:p w14:paraId="2EC7EE95"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2220" w:type="dxa"/>
            <w:tcBorders>
              <w:top w:val="nil"/>
              <w:left w:val="nil"/>
              <w:bottom w:val="single" w:sz="4" w:space="0" w:color="000000"/>
              <w:right w:val="single" w:sz="4" w:space="0" w:color="000000"/>
            </w:tcBorders>
            <w:shd w:val="clear" w:color="FFFFFF" w:fill="FFFFFF"/>
            <w:vAlign w:val="center"/>
            <w:hideMark/>
          </w:tcPr>
          <w:p w14:paraId="4718A7B7"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620" w:type="dxa"/>
            <w:tcBorders>
              <w:top w:val="nil"/>
              <w:left w:val="nil"/>
              <w:bottom w:val="single" w:sz="4" w:space="0" w:color="000000"/>
              <w:right w:val="single" w:sz="4" w:space="0" w:color="000000"/>
            </w:tcBorders>
            <w:shd w:val="clear" w:color="FFFFFF" w:fill="FFFFFF"/>
            <w:vAlign w:val="center"/>
            <w:hideMark/>
          </w:tcPr>
          <w:p w14:paraId="17E6EC4D"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920" w:type="dxa"/>
            <w:tcBorders>
              <w:top w:val="nil"/>
              <w:left w:val="nil"/>
              <w:bottom w:val="single" w:sz="4" w:space="0" w:color="000000"/>
              <w:right w:val="single" w:sz="4" w:space="0" w:color="000000"/>
            </w:tcBorders>
            <w:shd w:val="clear" w:color="FFFFFF" w:fill="FFFFFF"/>
            <w:vAlign w:val="center"/>
            <w:hideMark/>
          </w:tcPr>
          <w:p w14:paraId="11041121"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411D995"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BD5049E"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561EF2EB"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113729A6" w14:textId="77777777" w:rsidTr="002671A0">
        <w:trPr>
          <w:trHeight w:val="360"/>
        </w:trPr>
        <w:tc>
          <w:tcPr>
            <w:tcW w:w="8340" w:type="dxa"/>
            <w:gridSpan w:val="9"/>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269EEEE8"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A40056F"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451D5448"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58A61100" w14:textId="77777777" w:rsidTr="002671A0">
        <w:trPr>
          <w:trHeight w:val="360"/>
        </w:trPr>
        <w:tc>
          <w:tcPr>
            <w:tcW w:w="8340" w:type="dxa"/>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0C457078"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8" w:space="0" w:color="000000"/>
              <w:right w:val="single" w:sz="4" w:space="0" w:color="000000"/>
            </w:tcBorders>
            <w:shd w:val="clear" w:color="FFFFFF" w:fill="FFFFFF"/>
            <w:vAlign w:val="center"/>
            <w:hideMark/>
          </w:tcPr>
          <w:p w14:paraId="5EF850AF"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8" w:space="0" w:color="000000"/>
              <w:right w:val="single" w:sz="8" w:space="0" w:color="000000"/>
            </w:tcBorders>
            <w:shd w:val="clear" w:color="FFFFFF" w:fill="FFFFFF"/>
            <w:vAlign w:val="center"/>
            <w:hideMark/>
          </w:tcPr>
          <w:p w14:paraId="773C200A"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39FB836B" w14:textId="77777777" w:rsidTr="002671A0">
        <w:trPr>
          <w:trHeight w:val="525"/>
        </w:trPr>
        <w:tc>
          <w:tcPr>
            <w:tcW w:w="10880" w:type="dxa"/>
            <w:gridSpan w:val="11"/>
            <w:tcBorders>
              <w:top w:val="nil"/>
              <w:left w:val="nil"/>
              <w:bottom w:val="nil"/>
              <w:right w:val="nil"/>
            </w:tcBorders>
            <w:shd w:val="clear" w:color="FFFFFF" w:fill="FFFFFF"/>
            <w:vAlign w:val="bottom"/>
            <w:hideMark/>
          </w:tcPr>
          <w:p w14:paraId="75E70018"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注：为计取</w:t>
            </w:r>
            <w:proofErr w:type="gramStart"/>
            <w:r w:rsidRPr="002671A0">
              <w:rPr>
                <w:rFonts w:ascii="宋体" w:eastAsia="宋体" w:hAnsi="宋体" w:cs="宋体" w:hint="eastAsia"/>
                <w:kern w:val="0"/>
                <w:sz w:val="18"/>
                <w:szCs w:val="18"/>
              </w:rPr>
              <w:t>规</w:t>
            </w:r>
            <w:proofErr w:type="gramEnd"/>
            <w:r w:rsidRPr="002671A0">
              <w:rPr>
                <w:rFonts w:ascii="宋体" w:eastAsia="宋体" w:hAnsi="宋体" w:cs="宋体" w:hint="eastAsia"/>
                <w:kern w:val="0"/>
                <w:sz w:val="18"/>
                <w:szCs w:val="18"/>
              </w:rPr>
              <w:t>费等的使用，可在表中增设其中：“定额人工费”。</w:t>
            </w:r>
          </w:p>
        </w:tc>
      </w:tr>
      <w:tr w:rsidR="002671A0" w:rsidRPr="002671A0" w14:paraId="7671B3F7" w14:textId="77777777" w:rsidTr="002671A0">
        <w:trPr>
          <w:trHeight w:val="375"/>
        </w:trPr>
        <w:tc>
          <w:tcPr>
            <w:tcW w:w="7720" w:type="dxa"/>
            <w:gridSpan w:val="7"/>
            <w:tcBorders>
              <w:top w:val="nil"/>
              <w:left w:val="nil"/>
              <w:bottom w:val="nil"/>
              <w:right w:val="nil"/>
            </w:tcBorders>
            <w:shd w:val="clear" w:color="FFFFFF" w:fill="FFFFFF"/>
            <w:vAlign w:val="bottom"/>
            <w:hideMark/>
          </w:tcPr>
          <w:p w14:paraId="00ED6C87"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520" w:type="dxa"/>
            <w:tcBorders>
              <w:top w:val="nil"/>
              <w:left w:val="nil"/>
              <w:bottom w:val="nil"/>
              <w:right w:val="nil"/>
            </w:tcBorders>
            <w:shd w:val="clear" w:color="FFFFFF" w:fill="FFFFFF"/>
            <w:vAlign w:val="bottom"/>
            <w:hideMark/>
          </w:tcPr>
          <w:p w14:paraId="2F69238D"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2640" w:type="dxa"/>
            <w:gridSpan w:val="3"/>
            <w:tcBorders>
              <w:top w:val="nil"/>
              <w:left w:val="nil"/>
              <w:bottom w:val="nil"/>
              <w:right w:val="nil"/>
            </w:tcBorders>
            <w:shd w:val="clear" w:color="FFFFFF" w:fill="FFFFFF"/>
            <w:vAlign w:val="center"/>
            <w:hideMark/>
          </w:tcPr>
          <w:p w14:paraId="6F85AE04"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表—08</w:t>
            </w:r>
          </w:p>
        </w:tc>
      </w:tr>
    </w:tbl>
    <w:p w14:paraId="116BA594" w14:textId="77777777" w:rsidR="002671A0" w:rsidRPr="00A3594D" w:rsidRDefault="002671A0" w:rsidP="00C4505F">
      <w:pPr>
        <w:spacing w:line="400" w:lineRule="exact"/>
        <w:jc w:val="left"/>
        <w:rPr>
          <w:rFonts w:ascii="宋体" w:eastAsia="宋体" w:hAnsi="宋体" w:cs="Times New Roman"/>
          <w:b/>
          <w:bCs/>
          <w:szCs w:val="21"/>
        </w:rPr>
      </w:pPr>
    </w:p>
    <w:sectPr w:rsidR="002671A0" w:rsidRPr="00A3594D" w:rsidSect="000D6A11">
      <w:footerReference w:type="default" r:id="rId8"/>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4088D1" w14:textId="77777777" w:rsidR="00153BE5" w:rsidRDefault="00153BE5" w:rsidP="002520F7">
      <w:r>
        <w:separator/>
      </w:r>
    </w:p>
  </w:endnote>
  <w:endnote w:type="continuationSeparator" w:id="0">
    <w:p w14:paraId="039EECE3" w14:textId="77777777" w:rsidR="00153BE5" w:rsidRDefault="00153BE5"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Content>
      <w:p w14:paraId="32AE4E2D" w14:textId="77777777" w:rsidR="002671A0" w:rsidRDefault="002671A0">
        <w:pPr>
          <w:pStyle w:val="a5"/>
          <w:jc w:val="center"/>
        </w:pPr>
        <w:r>
          <w:fldChar w:fldCharType="begin"/>
        </w:r>
        <w:r>
          <w:instrText>PAGE   \* MERGEFORMAT</w:instrText>
        </w:r>
        <w:r>
          <w:fldChar w:fldCharType="separate"/>
        </w:r>
        <w:r w:rsidR="00523C6C" w:rsidRPr="00523C6C">
          <w:rPr>
            <w:noProof/>
            <w:lang w:val="zh-CN"/>
          </w:rPr>
          <w:t>1</w:t>
        </w:r>
        <w:r>
          <w:fldChar w:fldCharType="end"/>
        </w:r>
      </w:p>
    </w:sdtContent>
  </w:sdt>
  <w:p w14:paraId="63F9DFCC" w14:textId="77777777" w:rsidR="002671A0" w:rsidRDefault="002671A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297BB0" w14:textId="77777777" w:rsidR="00153BE5" w:rsidRDefault="00153BE5" w:rsidP="002520F7">
      <w:r>
        <w:separator/>
      </w:r>
    </w:p>
  </w:footnote>
  <w:footnote w:type="continuationSeparator" w:id="0">
    <w:p w14:paraId="1F1ADFC2" w14:textId="77777777" w:rsidR="00153BE5" w:rsidRDefault="00153BE5"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4713F9"/>
    <w:multiLevelType w:val="singleLevel"/>
    <w:tmpl w:val="CE4713F9"/>
    <w:lvl w:ilvl="0">
      <w:start w:val="1"/>
      <w:numFmt w:val="decimal"/>
      <w:lvlText w:val="%1."/>
      <w:lvlJc w:val="left"/>
      <w:pPr>
        <w:ind w:left="425" w:hanging="425"/>
      </w:pPr>
      <w:rPr>
        <w:rFonts w:hint="default"/>
      </w:rPr>
    </w:lvl>
  </w:abstractNum>
  <w:abstractNum w:abstractNumId="1">
    <w:nsid w:val="F5816902"/>
    <w:multiLevelType w:val="singleLevel"/>
    <w:tmpl w:val="F5816902"/>
    <w:lvl w:ilvl="0">
      <w:start w:val="1"/>
      <w:numFmt w:val="decimal"/>
      <w:lvlText w:val="%1."/>
      <w:lvlJc w:val="left"/>
      <w:pPr>
        <w:ind w:left="425" w:hanging="425"/>
      </w:pPr>
      <w:rPr>
        <w:rFonts w:hint="default"/>
      </w:rPr>
    </w:lvl>
  </w:abstractNum>
  <w:abstractNum w:abstractNumId="2">
    <w:nsid w:val="022022BC"/>
    <w:multiLevelType w:val="hybridMultilevel"/>
    <w:tmpl w:val="8AFC561C"/>
    <w:lvl w:ilvl="0" w:tplc="04090019">
      <w:start w:val="1"/>
      <w:numFmt w:val="lowerLetter"/>
      <w:lvlText w:val="%1)"/>
      <w:lvlJc w:val="left"/>
      <w:pPr>
        <w:ind w:left="1270" w:hanging="420"/>
      </w:pPr>
    </w:lvl>
    <w:lvl w:ilvl="1" w:tplc="04090019">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3">
    <w:nsid w:val="05E66F5F"/>
    <w:multiLevelType w:val="hybridMultilevel"/>
    <w:tmpl w:val="99FAAAB8"/>
    <w:lvl w:ilvl="0" w:tplc="04090011">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1E35DB5"/>
    <w:multiLevelType w:val="multilevel"/>
    <w:tmpl w:val="11E35DB5"/>
    <w:lvl w:ilvl="0">
      <w:start w:val="1"/>
      <w:numFmt w:val="decimal"/>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9B325AB"/>
    <w:multiLevelType w:val="hybridMultilevel"/>
    <w:tmpl w:val="8CBEDD40"/>
    <w:lvl w:ilvl="0" w:tplc="04090011">
      <w:start w:val="1"/>
      <w:numFmt w:val="decimal"/>
      <w:lvlText w:val="%1)"/>
      <w:lvlJc w:val="left"/>
      <w:pPr>
        <w:ind w:left="846" w:hanging="420"/>
      </w:pPr>
    </w:lvl>
    <w:lvl w:ilvl="1" w:tplc="8348CE10">
      <w:start w:val="1"/>
      <w:numFmt w:val="decimal"/>
      <w:lvlText w:val="（%2）"/>
      <w:lvlJc w:val="left"/>
      <w:pPr>
        <w:ind w:left="1566" w:hanging="720"/>
      </w:pPr>
      <w:rPr>
        <w:rFonts w:hint="default"/>
      </w:r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nsid w:val="1B985BAD"/>
    <w:multiLevelType w:val="multilevel"/>
    <w:tmpl w:val="1B985BAD"/>
    <w:lvl w:ilvl="0">
      <w:start w:val="1"/>
      <w:numFmt w:val="decimal"/>
      <w:lvlText w:val="%1、"/>
      <w:lvlJc w:val="left"/>
      <w:pPr>
        <w:tabs>
          <w:tab w:val="num" w:pos="720"/>
        </w:tabs>
        <w:ind w:left="720" w:hanging="720"/>
      </w:pPr>
      <w:rPr>
        <w:rFonts w:hint="eastAsia"/>
      </w:rPr>
    </w:lvl>
    <w:lvl w:ilvl="1">
      <w:start w:val="1"/>
      <w:numFmt w:val="japaneseCounting"/>
      <w:lvlText w:val="%2、"/>
      <w:lvlJc w:val="left"/>
      <w:pPr>
        <w:tabs>
          <w:tab w:val="num" w:pos="1140"/>
        </w:tabs>
        <w:ind w:left="1140" w:hanging="720"/>
      </w:pPr>
      <w:rPr>
        <w:rFonts w:hint="eastAsia"/>
      </w:rPr>
    </w:lvl>
    <w:lvl w:ilvl="2">
      <w:start w:val="1"/>
      <w:numFmt w:val="decimalEnclosedCircle"/>
      <w:lvlText w:val="%3、"/>
      <w:lvlJc w:val="left"/>
      <w:pPr>
        <w:tabs>
          <w:tab w:val="num" w:pos="1560"/>
        </w:tabs>
        <w:ind w:left="1560" w:hanging="720"/>
      </w:pPr>
      <w:rPr>
        <w:rFonts w:ascii="宋体" w:hAnsi="宋体"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2F1E4B85"/>
    <w:multiLevelType w:val="hybridMultilevel"/>
    <w:tmpl w:val="EDE296E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1D450FF"/>
    <w:multiLevelType w:val="hybridMultilevel"/>
    <w:tmpl w:val="46464634"/>
    <w:lvl w:ilvl="0" w:tplc="E348DD1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1FA57C9"/>
    <w:multiLevelType w:val="hybridMultilevel"/>
    <w:tmpl w:val="E500F42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9F93D86"/>
    <w:multiLevelType w:val="singleLevel"/>
    <w:tmpl w:val="49F93D86"/>
    <w:lvl w:ilvl="0">
      <w:start w:val="1"/>
      <w:numFmt w:val="decimal"/>
      <w:lvlText w:val="%1."/>
      <w:lvlJc w:val="left"/>
      <w:pPr>
        <w:ind w:left="425" w:hanging="425"/>
      </w:pPr>
      <w:rPr>
        <w:rFonts w:hint="default"/>
      </w:rPr>
    </w:lvl>
  </w:abstractNum>
  <w:abstractNum w:abstractNumId="11">
    <w:nsid w:val="4BBD22CC"/>
    <w:multiLevelType w:val="singleLevel"/>
    <w:tmpl w:val="4BBD22CC"/>
    <w:lvl w:ilvl="0">
      <w:start w:val="1"/>
      <w:numFmt w:val="chineseCounting"/>
      <w:suff w:val="nothing"/>
      <w:lvlText w:val="%1、"/>
      <w:lvlJc w:val="left"/>
      <w:rPr>
        <w:rFonts w:hint="eastAsia"/>
      </w:rPr>
    </w:lvl>
  </w:abstractNum>
  <w:abstractNum w:abstractNumId="12">
    <w:nsid w:val="4C825D14"/>
    <w:multiLevelType w:val="multilevel"/>
    <w:tmpl w:val="4C825D14"/>
    <w:lvl w:ilvl="0">
      <w:start w:val="1"/>
      <w:numFmt w:val="decimal"/>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4E0B45A8"/>
    <w:multiLevelType w:val="hybridMultilevel"/>
    <w:tmpl w:val="E16EF344"/>
    <w:lvl w:ilvl="0" w:tplc="04090011">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4">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C266D13"/>
    <w:multiLevelType w:val="multilevel"/>
    <w:tmpl w:val="5C266D13"/>
    <w:lvl w:ilvl="0">
      <w:start w:val="1"/>
      <w:numFmt w:val="decimal"/>
      <w:lvlText w:val="%1、"/>
      <w:lvlJc w:val="left"/>
      <w:pPr>
        <w:tabs>
          <w:tab w:val="num" w:pos="720"/>
        </w:tabs>
        <w:ind w:left="720" w:hanging="720"/>
      </w:pPr>
      <w:rPr>
        <w:rFonts w:hint="eastAsia"/>
      </w:rPr>
    </w:lvl>
    <w:lvl w:ilvl="1">
      <w:start w:val="1"/>
      <w:numFmt w:val="japaneseCounting"/>
      <w:lvlText w:val="%2、"/>
      <w:lvlJc w:val="left"/>
      <w:pPr>
        <w:tabs>
          <w:tab w:val="num" w:pos="1140"/>
        </w:tabs>
        <w:ind w:left="1140" w:hanging="720"/>
      </w:pPr>
      <w:rPr>
        <w:rFonts w:hint="eastAsia"/>
      </w:rPr>
    </w:lvl>
    <w:lvl w:ilvl="2">
      <w:start w:val="7"/>
      <w:numFmt w:val="japaneseCounting"/>
      <w:lvlText w:val="第%3章"/>
      <w:lvlJc w:val="left"/>
      <w:pPr>
        <w:tabs>
          <w:tab w:val="num" w:pos="3735"/>
        </w:tabs>
        <w:ind w:left="3735" w:hanging="2895"/>
      </w:pPr>
      <w:rPr>
        <w:rFonts w:hint="eastAsia"/>
      </w:rPr>
    </w:lvl>
    <w:lvl w:ilvl="3">
      <w:start w:val="1"/>
      <w:numFmt w:val="decimalEnclosedCircle"/>
      <w:lvlText w:val="%4、"/>
      <w:lvlJc w:val="left"/>
      <w:pPr>
        <w:tabs>
          <w:tab w:val="num" w:pos="1980"/>
        </w:tabs>
        <w:ind w:left="1980" w:hanging="720"/>
      </w:pPr>
      <w:rPr>
        <w:rFonts w:ascii="宋体" w:hAnsi="宋体" w:hint="eastAsia"/>
        <w:lang w:val="en-US"/>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5C6E3F43"/>
    <w:multiLevelType w:val="hybridMultilevel"/>
    <w:tmpl w:val="65FA89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FA1609B"/>
    <w:multiLevelType w:val="hybridMultilevel"/>
    <w:tmpl w:val="EB58204C"/>
    <w:lvl w:ilvl="0" w:tplc="04090011">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8">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6FC809E8"/>
    <w:multiLevelType w:val="hybridMultilevel"/>
    <w:tmpl w:val="9AF067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55CD3A4"/>
    <w:multiLevelType w:val="singleLevel"/>
    <w:tmpl w:val="755CD3A4"/>
    <w:lvl w:ilvl="0">
      <w:start w:val="1"/>
      <w:numFmt w:val="decimal"/>
      <w:lvlText w:val="%1."/>
      <w:lvlJc w:val="left"/>
      <w:pPr>
        <w:ind w:left="425" w:hanging="425"/>
      </w:pPr>
      <w:rPr>
        <w:rFonts w:hint="default"/>
      </w:rPr>
    </w:lvl>
  </w:abstractNum>
  <w:num w:numId="1">
    <w:abstractNumId w:val="18"/>
  </w:num>
  <w:num w:numId="2">
    <w:abstractNumId w:val="11"/>
  </w:num>
  <w:num w:numId="3">
    <w:abstractNumId w:val="1"/>
  </w:num>
  <w:num w:numId="4">
    <w:abstractNumId w:val="0"/>
  </w:num>
  <w:num w:numId="5">
    <w:abstractNumId w:val="20"/>
  </w:num>
  <w:num w:numId="6">
    <w:abstractNumId w:val="10"/>
  </w:num>
  <w:num w:numId="7">
    <w:abstractNumId w:val="9"/>
  </w:num>
  <w:num w:numId="8">
    <w:abstractNumId w:val="16"/>
  </w:num>
  <w:num w:numId="9">
    <w:abstractNumId w:val="19"/>
  </w:num>
  <w:num w:numId="10">
    <w:abstractNumId w:val="7"/>
  </w:num>
  <w:num w:numId="11">
    <w:abstractNumId w:val="14"/>
  </w:num>
  <w:num w:numId="12">
    <w:abstractNumId w:val="6"/>
  </w:num>
  <w:num w:numId="13">
    <w:abstractNumId w:val="15"/>
  </w:num>
  <w:num w:numId="14">
    <w:abstractNumId w:val="12"/>
  </w:num>
  <w:num w:numId="15">
    <w:abstractNumId w:val="4"/>
  </w:num>
  <w:num w:numId="16">
    <w:abstractNumId w:val="8"/>
  </w:num>
  <w:num w:numId="17">
    <w:abstractNumId w:val="13"/>
  </w:num>
  <w:num w:numId="18">
    <w:abstractNumId w:val="3"/>
  </w:num>
  <w:num w:numId="19">
    <w:abstractNumId w:val="5"/>
  </w:num>
  <w:num w:numId="20">
    <w:abstractNumId w:val="1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435C7"/>
    <w:rsid w:val="00043BD1"/>
    <w:rsid w:val="00053434"/>
    <w:rsid w:val="00063C24"/>
    <w:rsid w:val="00076A61"/>
    <w:rsid w:val="0008330E"/>
    <w:rsid w:val="000865C9"/>
    <w:rsid w:val="00096BC8"/>
    <w:rsid w:val="000A187D"/>
    <w:rsid w:val="000A339F"/>
    <w:rsid w:val="000B3809"/>
    <w:rsid w:val="000C111F"/>
    <w:rsid w:val="000D1D64"/>
    <w:rsid w:val="000D3A75"/>
    <w:rsid w:val="000D6978"/>
    <w:rsid w:val="000D6A11"/>
    <w:rsid w:val="00113DD0"/>
    <w:rsid w:val="00116545"/>
    <w:rsid w:val="00133C84"/>
    <w:rsid w:val="00137028"/>
    <w:rsid w:val="00142AD5"/>
    <w:rsid w:val="001457E6"/>
    <w:rsid w:val="00153BE5"/>
    <w:rsid w:val="001541D5"/>
    <w:rsid w:val="00156B38"/>
    <w:rsid w:val="00161BA6"/>
    <w:rsid w:val="00164634"/>
    <w:rsid w:val="00172DB0"/>
    <w:rsid w:val="00184D62"/>
    <w:rsid w:val="00190814"/>
    <w:rsid w:val="00197556"/>
    <w:rsid w:val="001B69BC"/>
    <w:rsid w:val="001C5DBB"/>
    <w:rsid w:val="001E13B4"/>
    <w:rsid w:val="001E3D00"/>
    <w:rsid w:val="00203E58"/>
    <w:rsid w:val="0020701A"/>
    <w:rsid w:val="00235C50"/>
    <w:rsid w:val="002520F7"/>
    <w:rsid w:val="00261EB4"/>
    <w:rsid w:val="002671A0"/>
    <w:rsid w:val="0027635C"/>
    <w:rsid w:val="00286334"/>
    <w:rsid w:val="00296EE0"/>
    <w:rsid w:val="002F7D8F"/>
    <w:rsid w:val="003309F6"/>
    <w:rsid w:val="00337E87"/>
    <w:rsid w:val="00347B37"/>
    <w:rsid w:val="00352473"/>
    <w:rsid w:val="00352584"/>
    <w:rsid w:val="0035263B"/>
    <w:rsid w:val="00353F7F"/>
    <w:rsid w:val="00355271"/>
    <w:rsid w:val="00370179"/>
    <w:rsid w:val="003800D7"/>
    <w:rsid w:val="00396A45"/>
    <w:rsid w:val="003A1683"/>
    <w:rsid w:val="003A38E7"/>
    <w:rsid w:val="003B4F63"/>
    <w:rsid w:val="003E319B"/>
    <w:rsid w:val="003E7082"/>
    <w:rsid w:val="00403232"/>
    <w:rsid w:val="0041608F"/>
    <w:rsid w:val="004354CF"/>
    <w:rsid w:val="00443DDD"/>
    <w:rsid w:val="00457E43"/>
    <w:rsid w:val="00460A99"/>
    <w:rsid w:val="00467BA9"/>
    <w:rsid w:val="0048645C"/>
    <w:rsid w:val="004A5DE7"/>
    <w:rsid w:val="004B06B6"/>
    <w:rsid w:val="004B1EE8"/>
    <w:rsid w:val="004B62A1"/>
    <w:rsid w:val="004E24ED"/>
    <w:rsid w:val="004E2959"/>
    <w:rsid w:val="004F6922"/>
    <w:rsid w:val="005079EB"/>
    <w:rsid w:val="005230C0"/>
    <w:rsid w:val="00523C6C"/>
    <w:rsid w:val="00524258"/>
    <w:rsid w:val="00536AF5"/>
    <w:rsid w:val="00542313"/>
    <w:rsid w:val="00543EB6"/>
    <w:rsid w:val="0055093F"/>
    <w:rsid w:val="005522F5"/>
    <w:rsid w:val="00567578"/>
    <w:rsid w:val="00574743"/>
    <w:rsid w:val="00577B04"/>
    <w:rsid w:val="005972E3"/>
    <w:rsid w:val="005A2AB0"/>
    <w:rsid w:val="005C42E9"/>
    <w:rsid w:val="005D3C2D"/>
    <w:rsid w:val="005E3093"/>
    <w:rsid w:val="006158E7"/>
    <w:rsid w:val="00620C58"/>
    <w:rsid w:val="00624C0B"/>
    <w:rsid w:val="00642B6F"/>
    <w:rsid w:val="00644D9A"/>
    <w:rsid w:val="0067026C"/>
    <w:rsid w:val="00670DAA"/>
    <w:rsid w:val="00686BA2"/>
    <w:rsid w:val="006A5F6C"/>
    <w:rsid w:val="006C1852"/>
    <w:rsid w:val="006F0334"/>
    <w:rsid w:val="007049A2"/>
    <w:rsid w:val="00707203"/>
    <w:rsid w:val="007145B3"/>
    <w:rsid w:val="007205FC"/>
    <w:rsid w:val="00721F14"/>
    <w:rsid w:val="00732A7B"/>
    <w:rsid w:val="007365D5"/>
    <w:rsid w:val="00742C56"/>
    <w:rsid w:val="0074593A"/>
    <w:rsid w:val="00755B7B"/>
    <w:rsid w:val="00757497"/>
    <w:rsid w:val="007574CE"/>
    <w:rsid w:val="0076058F"/>
    <w:rsid w:val="007608C9"/>
    <w:rsid w:val="00763BF2"/>
    <w:rsid w:val="0076469A"/>
    <w:rsid w:val="00770A56"/>
    <w:rsid w:val="007813D5"/>
    <w:rsid w:val="00781770"/>
    <w:rsid w:val="007871B9"/>
    <w:rsid w:val="00792C2C"/>
    <w:rsid w:val="007B0535"/>
    <w:rsid w:val="007C14F6"/>
    <w:rsid w:val="007E2181"/>
    <w:rsid w:val="0080286E"/>
    <w:rsid w:val="00804C59"/>
    <w:rsid w:val="0080786A"/>
    <w:rsid w:val="008166C4"/>
    <w:rsid w:val="00817FA8"/>
    <w:rsid w:val="008238C5"/>
    <w:rsid w:val="00845F31"/>
    <w:rsid w:val="00850B0F"/>
    <w:rsid w:val="0085150A"/>
    <w:rsid w:val="00886B1A"/>
    <w:rsid w:val="008B1C9E"/>
    <w:rsid w:val="008C5499"/>
    <w:rsid w:val="008C7E6E"/>
    <w:rsid w:val="008D5747"/>
    <w:rsid w:val="008F4365"/>
    <w:rsid w:val="009102CF"/>
    <w:rsid w:val="0091543E"/>
    <w:rsid w:val="00915D46"/>
    <w:rsid w:val="00943730"/>
    <w:rsid w:val="009511A3"/>
    <w:rsid w:val="0095598A"/>
    <w:rsid w:val="00961BF1"/>
    <w:rsid w:val="009662D0"/>
    <w:rsid w:val="00966971"/>
    <w:rsid w:val="00984650"/>
    <w:rsid w:val="009A68E2"/>
    <w:rsid w:val="009B2026"/>
    <w:rsid w:val="009C2B8D"/>
    <w:rsid w:val="009E3445"/>
    <w:rsid w:val="009F6643"/>
    <w:rsid w:val="009F68EF"/>
    <w:rsid w:val="00A01676"/>
    <w:rsid w:val="00A03C85"/>
    <w:rsid w:val="00A26A78"/>
    <w:rsid w:val="00A27D25"/>
    <w:rsid w:val="00A3594D"/>
    <w:rsid w:val="00A36155"/>
    <w:rsid w:val="00A36CD0"/>
    <w:rsid w:val="00A37BB2"/>
    <w:rsid w:val="00A444B5"/>
    <w:rsid w:val="00A67B81"/>
    <w:rsid w:val="00A74203"/>
    <w:rsid w:val="00AD0E08"/>
    <w:rsid w:val="00AD6177"/>
    <w:rsid w:val="00AE37FF"/>
    <w:rsid w:val="00AE58E9"/>
    <w:rsid w:val="00AE5D94"/>
    <w:rsid w:val="00AE73B7"/>
    <w:rsid w:val="00B07D06"/>
    <w:rsid w:val="00B12C54"/>
    <w:rsid w:val="00B2348D"/>
    <w:rsid w:val="00B2634B"/>
    <w:rsid w:val="00B308DC"/>
    <w:rsid w:val="00B50F12"/>
    <w:rsid w:val="00B605A6"/>
    <w:rsid w:val="00B60F06"/>
    <w:rsid w:val="00B647F9"/>
    <w:rsid w:val="00B909AB"/>
    <w:rsid w:val="00B96CC9"/>
    <w:rsid w:val="00BB387D"/>
    <w:rsid w:val="00C04C9E"/>
    <w:rsid w:val="00C35962"/>
    <w:rsid w:val="00C4505F"/>
    <w:rsid w:val="00C63A93"/>
    <w:rsid w:val="00C85D73"/>
    <w:rsid w:val="00C90A49"/>
    <w:rsid w:val="00C92019"/>
    <w:rsid w:val="00CB7595"/>
    <w:rsid w:val="00CC1F90"/>
    <w:rsid w:val="00CC3B5C"/>
    <w:rsid w:val="00CC7419"/>
    <w:rsid w:val="00CC76E6"/>
    <w:rsid w:val="00CE5FF6"/>
    <w:rsid w:val="00D11B5F"/>
    <w:rsid w:val="00D21058"/>
    <w:rsid w:val="00D300E9"/>
    <w:rsid w:val="00D469E4"/>
    <w:rsid w:val="00D54F97"/>
    <w:rsid w:val="00D62503"/>
    <w:rsid w:val="00D65F5E"/>
    <w:rsid w:val="00D72C03"/>
    <w:rsid w:val="00D80F9A"/>
    <w:rsid w:val="00D83FD9"/>
    <w:rsid w:val="00DA2958"/>
    <w:rsid w:val="00DA487C"/>
    <w:rsid w:val="00DB7302"/>
    <w:rsid w:val="00DB7537"/>
    <w:rsid w:val="00DD2EDE"/>
    <w:rsid w:val="00DD691B"/>
    <w:rsid w:val="00E0015C"/>
    <w:rsid w:val="00E44C56"/>
    <w:rsid w:val="00E54517"/>
    <w:rsid w:val="00E64F5E"/>
    <w:rsid w:val="00E72230"/>
    <w:rsid w:val="00E76628"/>
    <w:rsid w:val="00E8232D"/>
    <w:rsid w:val="00E97033"/>
    <w:rsid w:val="00EB265D"/>
    <w:rsid w:val="00ED2B75"/>
    <w:rsid w:val="00ED718B"/>
    <w:rsid w:val="00ED79DB"/>
    <w:rsid w:val="00EE1D8B"/>
    <w:rsid w:val="00F0695D"/>
    <w:rsid w:val="00F10EAA"/>
    <w:rsid w:val="00F17D74"/>
    <w:rsid w:val="00F24C40"/>
    <w:rsid w:val="00F32E25"/>
    <w:rsid w:val="00F562B0"/>
    <w:rsid w:val="00F82BCB"/>
    <w:rsid w:val="00F90C12"/>
    <w:rsid w:val="00FA05FC"/>
    <w:rsid w:val="00FC15A6"/>
    <w:rsid w:val="00FD2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6"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D6978"/>
    <w:pPr>
      <w:widowControl/>
      <w:spacing w:before="100" w:beforeAutospacing="1" w:after="100" w:afterAutospacing="1"/>
      <w:jc w:val="left"/>
      <w:outlineLvl w:val="0"/>
    </w:pPr>
    <w:rPr>
      <w:rFonts w:ascii="宋体" w:eastAsia="宋体" w:hAnsi="宋体" w:cs="宋体"/>
      <w:b/>
      <w:bCs/>
      <w:kern w:val="36"/>
      <w:sz w:val="48"/>
      <w:szCs w:val="48"/>
    </w:rPr>
  </w:style>
  <w:style w:type="paragraph" w:styleId="5">
    <w:name w:val="heading 5"/>
    <w:basedOn w:val="a"/>
    <w:next w:val="a"/>
    <w:link w:val="5Char"/>
    <w:uiPriority w:val="9"/>
    <w:semiHidden/>
    <w:unhideWhenUsed/>
    <w:qFormat/>
    <w:rsid w:val="009C2B8D"/>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0D6978"/>
    <w:rPr>
      <w:rFonts w:ascii="宋体" w:eastAsia="宋体" w:hAnsi="宋体" w:cs="宋体"/>
      <w:b/>
      <w:bCs/>
      <w:kern w:val="36"/>
      <w:sz w:val="48"/>
      <w:szCs w:val="48"/>
    </w:rPr>
  </w:style>
  <w:style w:type="paragraph" w:styleId="6">
    <w:name w:val="index 6"/>
    <w:next w:val="a"/>
    <w:qFormat/>
    <w:rsid w:val="009C2B8D"/>
    <w:pPr>
      <w:widowControl w:val="0"/>
      <w:spacing w:line="360" w:lineRule="auto"/>
      <w:ind w:leftChars="1000" w:left="1000"/>
      <w:jc w:val="both"/>
    </w:pPr>
    <w:rPr>
      <w:rFonts w:ascii="Times New Roman" w:eastAsia="宋体" w:hAnsi="Times New Roman" w:cs="Times New Roman"/>
      <w:szCs w:val="20"/>
    </w:rPr>
  </w:style>
  <w:style w:type="paragraph" w:customStyle="1" w:styleId="10">
    <w:name w:val="样式1"/>
    <w:basedOn w:val="5"/>
    <w:uiPriority w:val="99"/>
    <w:qFormat/>
    <w:rsid w:val="009C2B8D"/>
    <w:pPr>
      <w:widowControl/>
      <w:tabs>
        <w:tab w:val="left" w:pos="0"/>
        <w:tab w:val="left" w:pos="945"/>
      </w:tabs>
      <w:spacing w:line="374" w:lineRule="auto"/>
      <w:ind w:left="945" w:firstLineChars="200" w:hanging="420"/>
      <w:jc w:val="left"/>
    </w:pPr>
    <w:rPr>
      <w:rFonts w:ascii="宋体" w:eastAsia="黑体" w:hAnsi="宋体" w:cs="Times New Roman"/>
      <w:b w:val="0"/>
      <w:bCs w:val="0"/>
      <w:color w:val="000000"/>
      <w:sz w:val="32"/>
      <w:szCs w:val="22"/>
    </w:rPr>
  </w:style>
  <w:style w:type="character" w:customStyle="1" w:styleId="5Char">
    <w:name w:val="标题 5 Char"/>
    <w:basedOn w:val="a0"/>
    <w:link w:val="5"/>
    <w:uiPriority w:val="9"/>
    <w:semiHidden/>
    <w:rsid w:val="009C2B8D"/>
    <w:rPr>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6"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D6978"/>
    <w:pPr>
      <w:widowControl/>
      <w:spacing w:before="100" w:beforeAutospacing="1" w:after="100" w:afterAutospacing="1"/>
      <w:jc w:val="left"/>
      <w:outlineLvl w:val="0"/>
    </w:pPr>
    <w:rPr>
      <w:rFonts w:ascii="宋体" w:eastAsia="宋体" w:hAnsi="宋体" w:cs="宋体"/>
      <w:b/>
      <w:bCs/>
      <w:kern w:val="36"/>
      <w:sz w:val="48"/>
      <w:szCs w:val="48"/>
    </w:rPr>
  </w:style>
  <w:style w:type="paragraph" w:styleId="5">
    <w:name w:val="heading 5"/>
    <w:basedOn w:val="a"/>
    <w:next w:val="a"/>
    <w:link w:val="5Char"/>
    <w:uiPriority w:val="9"/>
    <w:semiHidden/>
    <w:unhideWhenUsed/>
    <w:qFormat/>
    <w:rsid w:val="009C2B8D"/>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0D6978"/>
    <w:rPr>
      <w:rFonts w:ascii="宋体" w:eastAsia="宋体" w:hAnsi="宋体" w:cs="宋体"/>
      <w:b/>
      <w:bCs/>
      <w:kern w:val="36"/>
      <w:sz w:val="48"/>
      <w:szCs w:val="48"/>
    </w:rPr>
  </w:style>
  <w:style w:type="paragraph" w:styleId="6">
    <w:name w:val="index 6"/>
    <w:next w:val="a"/>
    <w:qFormat/>
    <w:rsid w:val="009C2B8D"/>
    <w:pPr>
      <w:widowControl w:val="0"/>
      <w:spacing w:line="360" w:lineRule="auto"/>
      <w:ind w:leftChars="1000" w:left="1000"/>
      <w:jc w:val="both"/>
    </w:pPr>
    <w:rPr>
      <w:rFonts w:ascii="Times New Roman" w:eastAsia="宋体" w:hAnsi="Times New Roman" w:cs="Times New Roman"/>
      <w:szCs w:val="20"/>
    </w:rPr>
  </w:style>
  <w:style w:type="paragraph" w:customStyle="1" w:styleId="10">
    <w:name w:val="样式1"/>
    <w:basedOn w:val="5"/>
    <w:uiPriority w:val="99"/>
    <w:qFormat/>
    <w:rsid w:val="009C2B8D"/>
    <w:pPr>
      <w:widowControl/>
      <w:tabs>
        <w:tab w:val="left" w:pos="0"/>
        <w:tab w:val="left" w:pos="945"/>
      </w:tabs>
      <w:spacing w:line="374" w:lineRule="auto"/>
      <w:ind w:left="945" w:firstLineChars="200" w:hanging="420"/>
      <w:jc w:val="left"/>
    </w:pPr>
    <w:rPr>
      <w:rFonts w:ascii="宋体" w:eastAsia="黑体" w:hAnsi="宋体" w:cs="Times New Roman"/>
      <w:b w:val="0"/>
      <w:bCs w:val="0"/>
      <w:color w:val="000000"/>
      <w:sz w:val="32"/>
      <w:szCs w:val="22"/>
    </w:rPr>
  </w:style>
  <w:style w:type="character" w:customStyle="1" w:styleId="5Char">
    <w:name w:val="标题 5 Char"/>
    <w:basedOn w:val="a0"/>
    <w:link w:val="5"/>
    <w:uiPriority w:val="9"/>
    <w:semiHidden/>
    <w:rsid w:val="009C2B8D"/>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886593">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849684905">
      <w:bodyDiv w:val="1"/>
      <w:marLeft w:val="0"/>
      <w:marRight w:val="0"/>
      <w:marTop w:val="0"/>
      <w:marBottom w:val="0"/>
      <w:divBdr>
        <w:top w:val="none" w:sz="0" w:space="0" w:color="auto"/>
        <w:left w:val="none" w:sz="0" w:space="0" w:color="auto"/>
        <w:bottom w:val="none" w:sz="0" w:space="0" w:color="auto"/>
        <w:right w:val="none" w:sz="0" w:space="0" w:color="auto"/>
      </w:divBdr>
    </w:div>
    <w:div w:id="855927065">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91788690">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34421084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 w:id="204644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11</Pages>
  <Words>1431</Words>
  <Characters>8163</Characters>
  <Application>Microsoft Office Word</Application>
  <DocSecurity>0</DocSecurity>
  <Lines>68</Lines>
  <Paragraphs>19</Paragraphs>
  <ScaleCrop>false</ScaleCrop>
  <Company>Microsoft</Company>
  <LinksUpToDate>false</LinksUpToDate>
  <CharactersWithSpaces>9575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11</cp:revision>
  <cp:lastPrinted>2022-03-31T05:42:00Z</cp:lastPrinted>
  <dcterms:created xsi:type="dcterms:W3CDTF">2023-05-29T10:10:00Z</dcterms:created>
  <dcterms:modified xsi:type="dcterms:W3CDTF">2023-09-06T00:54:00Z</dcterms:modified>
</cp:coreProperties>
</file>