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591D81">
        <w:rPr>
          <w:rFonts w:ascii="宋体" w:hAnsi="宋体" w:hint="eastAsia"/>
          <w:sz w:val="32"/>
          <w:szCs w:val="32"/>
        </w:rPr>
        <w:t>UPS</w:t>
      </w:r>
      <w:r w:rsidR="002B338A">
        <w:rPr>
          <w:rFonts w:ascii="宋体" w:hAnsi="宋体" w:hint="eastAsia"/>
          <w:sz w:val="32"/>
          <w:szCs w:val="32"/>
        </w:rPr>
        <w:t>设备</w:t>
      </w:r>
      <w:r w:rsidR="00591D81">
        <w:rPr>
          <w:rFonts w:ascii="宋体" w:hAnsi="宋体" w:hint="eastAsia"/>
          <w:sz w:val="32"/>
          <w:szCs w:val="32"/>
        </w:rPr>
        <w:t>维保</w:t>
      </w:r>
      <w:r w:rsidR="00943BA0" w:rsidRPr="00943BA0">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A04749" w:rsidRPr="003D0431" w:rsidRDefault="00525709" w:rsidP="00A04749">
      <w:pPr>
        <w:spacing w:line="360" w:lineRule="auto"/>
        <w:rPr>
          <w:rFonts w:asciiTheme="minorEastAsia" w:eastAsiaTheme="minorEastAsia" w:hAnsiTheme="minorEastAsia"/>
          <w:sz w:val="24"/>
          <w:szCs w:val="24"/>
        </w:rPr>
      </w:pPr>
      <w:r w:rsidRPr="00196FAE">
        <w:rPr>
          <w:rFonts w:asciiTheme="minorEastAsia" w:eastAsiaTheme="minorEastAsia" w:hAnsiTheme="minorEastAsia" w:hint="eastAsia"/>
          <w:color w:val="000000"/>
          <w:szCs w:val="21"/>
        </w:rPr>
        <w:t>一、</w:t>
      </w:r>
      <w:r w:rsidR="00943BA0" w:rsidRPr="00943BA0">
        <w:rPr>
          <w:rFonts w:asciiTheme="minorEastAsia" w:eastAsiaTheme="minorEastAsia" w:hAnsiTheme="minorEastAsia" w:hint="eastAsia"/>
          <w:color w:val="000000"/>
          <w:szCs w:val="21"/>
        </w:rPr>
        <w:t>为保证相关业务系统安全运行</w:t>
      </w:r>
      <w:r w:rsidR="00863194">
        <w:rPr>
          <w:rFonts w:asciiTheme="minorEastAsia" w:eastAsiaTheme="minorEastAsia" w:hAnsiTheme="minorEastAsia" w:hint="eastAsia"/>
          <w:color w:val="000000"/>
          <w:szCs w:val="21"/>
        </w:rPr>
        <w:t>，</w:t>
      </w:r>
      <w:r w:rsidR="00051B91">
        <w:rPr>
          <w:rFonts w:asciiTheme="minorEastAsia" w:eastAsiaTheme="minorEastAsia" w:hAnsiTheme="minorEastAsia" w:hint="eastAsia"/>
          <w:color w:val="000000"/>
          <w:szCs w:val="21"/>
        </w:rPr>
        <w:t>根据科室需求，</w:t>
      </w:r>
      <w:proofErr w:type="gramStart"/>
      <w:r w:rsidR="00863194" w:rsidRPr="00863194">
        <w:rPr>
          <w:rFonts w:asciiTheme="minorEastAsia" w:eastAsiaTheme="minorEastAsia" w:hAnsiTheme="minorEastAsia" w:hint="eastAsia"/>
          <w:color w:val="000000"/>
          <w:szCs w:val="21"/>
        </w:rPr>
        <w:t>设备处拟对</w:t>
      </w:r>
      <w:proofErr w:type="gramEnd"/>
      <w:r w:rsidR="00591D81" w:rsidRPr="00591D81">
        <w:rPr>
          <w:rFonts w:asciiTheme="minorEastAsia" w:eastAsiaTheme="minorEastAsia" w:hAnsiTheme="minorEastAsia" w:hint="eastAsia"/>
          <w:color w:val="000000"/>
          <w:szCs w:val="21"/>
        </w:rPr>
        <w:t>UPS</w:t>
      </w:r>
      <w:proofErr w:type="gramStart"/>
      <w:r w:rsidR="009E0E7E">
        <w:rPr>
          <w:rFonts w:asciiTheme="minorEastAsia" w:eastAsiaTheme="minorEastAsia" w:hAnsiTheme="minorEastAsia" w:hint="eastAsia"/>
          <w:color w:val="000000"/>
          <w:szCs w:val="21"/>
        </w:rPr>
        <w:t>设备</w:t>
      </w:r>
      <w:r w:rsidR="00591D81" w:rsidRPr="00591D81">
        <w:rPr>
          <w:rFonts w:asciiTheme="minorEastAsia" w:eastAsiaTheme="minorEastAsia" w:hAnsiTheme="minorEastAsia" w:hint="eastAsia"/>
          <w:color w:val="000000"/>
          <w:szCs w:val="21"/>
        </w:rPr>
        <w:t>维保</w:t>
      </w:r>
      <w:r w:rsidR="00565359" w:rsidRPr="00565359">
        <w:rPr>
          <w:rFonts w:asciiTheme="minorEastAsia" w:eastAsiaTheme="minorEastAsia" w:hAnsiTheme="minorEastAsia" w:hint="eastAsia"/>
          <w:color w:val="000000"/>
          <w:szCs w:val="21"/>
        </w:rPr>
        <w:t>项目</w:t>
      </w:r>
      <w:proofErr w:type="gramEnd"/>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bookmarkStart w:id="0" w:name="_Toc283209135"/>
    </w:p>
    <w:p w:rsidR="00A313AD" w:rsidRPr="00505BEA" w:rsidRDefault="00A313AD" w:rsidP="00A313AD">
      <w:pPr>
        <w:jc w:val="left"/>
        <w:rPr>
          <w:rFonts w:asciiTheme="minorEastAsia" w:eastAsiaTheme="minorEastAsia" w:hAnsiTheme="minorEastAsia"/>
          <w:b/>
          <w:color w:val="000000"/>
          <w:szCs w:val="21"/>
        </w:rPr>
      </w:pPr>
      <w:bookmarkStart w:id="1" w:name="_Toc283209133"/>
      <w:bookmarkEnd w:id="0"/>
      <w:r w:rsidRPr="00505BEA">
        <w:rPr>
          <w:rFonts w:asciiTheme="minorEastAsia" w:eastAsiaTheme="minorEastAsia" w:hAnsiTheme="minorEastAsia" w:hint="eastAsia"/>
          <w:b/>
          <w:color w:val="000000"/>
          <w:szCs w:val="21"/>
        </w:rPr>
        <w:t>1、服务</w:t>
      </w:r>
      <w:r w:rsidR="00505BEA" w:rsidRPr="00505BEA">
        <w:rPr>
          <w:rFonts w:asciiTheme="minorEastAsia" w:eastAsiaTheme="minorEastAsia" w:hAnsiTheme="minorEastAsia" w:hint="eastAsia"/>
          <w:b/>
          <w:color w:val="000000"/>
          <w:szCs w:val="21"/>
        </w:rPr>
        <w:t>范围</w:t>
      </w:r>
      <w:r w:rsidRPr="00505BEA">
        <w:rPr>
          <w:rFonts w:asciiTheme="minorEastAsia" w:eastAsiaTheme="minorEastAsia" w:hAnsiTheme="minorEastAsia" w:hint="eastAsia"/>
          <w:b/>
          <w:color w:val="000000"/>
          <w:szCs w:val="21"/>
        </w:rPr>
        <w:t>：</w:t>
      </w:r>
    </w:p>
    <w:tbl>
      <w:tblPr>
        <w:tblW w:w="6017" w:type="dxa"/>
        <w:jc w:val="center"/>
        <w:tblCellMar>
          <w:left w:w="0" w:type="dxa"/>
          <w:right w:w="0" w:type="dxa"/>
        </w:tblCellMar>
        <w:tblLook w:val="0600" w:firstRow="0" w:lastRow="0" w:firstColumn="0" w:lastColumn="0" w:noHBand="1" w:noVBand="1"/>
      </w:tblPr>
      <w:tblGrid>
        <w:gridCol w:w="575"/>
        <w:gridCol w:w="2446"/>
        <w:gridCol w:w="2158"/>
        <w:gridCol w:w="838"/>
      </w:tblGrid>
      <w:tr w:rsidR="00591D81" w:rsidRPr="00C317EE" w:rsidTr="00591D81">
        <w:trPr>
          <w:trHeight w:val="457"/>
          <w:jc w:val="center"/>
        </w:trPr>
        <w:tc>
          <w:tcPr>
            <w:tcW w:w="575"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hideMark/>
          </w:tcPr>
          <w:p w:rsidR="00591D81" w:rsidRPr="00C317EE" w:rsidRDefault="00591D81" w:rsidP="002D6246">
            <w:pPr>
              <w:rPr>
                <w:rFonts w:ascii="宋体" w:hAnsi="宋体"/>
              </w:rPr>
            </w:pPr>
            <w:bookmarkStart w:id="2" w:name="_Toc74056162"/>
            <w:bookmarkEnd w:id="1"/>
          </w:p>
        </w:tc>
        <w:tc>
          <w:tcPr>
            <w:tcW w:w="2446"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hideMark/>
          </w:tcPr>
          <w:p w:rsidR="00591D81" w:rsidRPr="00C317EE" w:rsidRDefault="00591D81" w:rsidP="002D6246">
            <w:pPr>
              <w:rPr>
                <w:rFonts w:ascii="宋体" w:hAnsi="宋体"/>
              </w:rPr>
            </w:pPr>
            <w:r w:rsidRPr="00C317EE">
              <w:rPr>
                <w:rFonts w:ascii="宋体" w:hAnsi="宋体" w:hint="eastAsia"/>
                <w:b/>
                <w:bCs/>
              </w:rPr>
              <w:t>设备位置</w:t>
            </w:r>
          </w:p>
        </w:tc>
        <w:tc>
          <w:tcPr>
            <w:tcW w:w="215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hideMark/>
          </w:tcPr>
          <w:p w:rsidR="00591D81" w:rsidRPr="00C317EE" w:rsidRDefault="00591D81" w:rsidP="002D6246">
            <w:pPr>
              <w:rPr>
                <w:rFonts w:ascii="宋体" w:hAnsi="宋体"/>
              </w:rPr>
            </w:pPr>
            <w:r w:rsidRPr="00C317EE">
              <w:rPr>
                <w:rFonts w:ascii="宋体" w:hAnsi="宋体" w:hint="eastAsia"/>
                <w:b/>
                <w:bCs/>
              </w:rPr>
              <w:t>设备型号</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hint="eastAsia"/>
                <w:b/>
                <w:bCs/>
              </w:rPr>
              <w:t>数量</w:t>
            </w:r>
          </w:p>
        </w:tc>
      </w:tr>
      <w:tr w:rsidR="00591D81" w:rsidRPr="00C317EE" w:rsidTr="00591D81">
        <w:trPr>
          <w:trHeight w:val="819"/>
          <w:jc w:val="center"/>
        </w:trPr>
        <w:tc>
          <w:tcPr>
            <w:tcW w:w="575"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1</w:t>
            </w:r>
          </w:p>
        </w:tc>
        <w:tc>
          <w:tcPr>
            <w:tcW w:w="2446"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hint="eastAsia"/>
              </w:rPr>
              <w:t>门诊楼三层信息中心机房</w:t>
            </w:r>
          </w:p>
        </w:tc>
        <w:tc>
          <w:tcPr>
            <w:tcW w:w="215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APC SYCF160kH</w:t>
            </w:r>
            <w:r w:rsidRPr="00C317EE">
              <w:rPr>
                <w:rFonts w:ascii="宋体" w:hAnsi="宋体" w:hint="eastAsia"/>
              </w:rPr>
              <w:t>（</w:t>
            </w:r>
            <w:r w:rsidRPr="00C317EE">
              <w:rPr>
                <w:rFonts w:ascii="宋体" w:hAnsi="宋体"/>
              </w:rPr>
              <w:t>128K</w:t>
            </w:r>
            <w:r w:rsidRPr="00C317EE">
              <w:rPr>
                <w:rFonts w:ascii="宋体" w:hAnsi="宋体" w:hint="eastAsia"/>
              </w:rPr>
              <w:t>）</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1</w:t>
            </w:r>
            <w:r w:rsidRPr="00C317EE">
              <w:rPr>
                <w:rFonts w:ascii="宋体" w:hAnsi="宋体" w:hint="eastAsia"/>
              </w:rPr>
              <w:t>台</w:t>
            </w:r>
          </w:p>
        </w:tc>
      </w:tr>
      <w:tr w:rsidR="00591D81" w:rsidRPr="00C317EE" w:rsidTr="00591D81">
        <w:trPr>
          <w:trHeight w:val="819"/>
          <w:jc w:val="center"/>
        </w:trPr>
        <w:tc>
          <w:tcPr>
            <w:tcW w:w="575"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2</w:t>
            </w:r>
          </w:p>
        </w:tc>
        <w:tc>
          <w:tcPr>
            <w:tcW w:w="2446"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hint="eastAsia"/>
              </w:rPr>
              <w:t>门诊楼三层信息中心机房</w:t>
            </w:r>
          </w:p>
        </w:tc>
        <w:tc>
          <w:tcPr>
            <w:tcW w:w="215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APC STS 30A</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1</w:t>
            </w:r>
            <w:r w:rsidRPr="00C317EE">
              <w:rPr>
                <w:rFonts w:ascii="宋体" w:hAnsi="宋体" w:hint="eastAsia"/>
              </w:rPr>
              <w:t>台</w:t>
            </w:r>
          </w:p>
        </w:tc>
      </w:tr>
      <w:tr w:rsidR="00591D81" w:rsidRPr="00C317EE" w:rsidTr="00591D81">
        <w:trPr>
          <w:trHeight w:val="730"/>
          <w:jc w:val="center"/>
        </w:trPr>
        <w:tc>
          <w:tcPr>
            <w:tcW w:w="575"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3</w:t>
            </w:r>
          </w:p>
        </w:tc>
        <w:tc>
          <w:tcPr>
            <w:tcW w:w="2446"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hint="eastAsia"/>
              </w:rPr>
              <w:t>门诊楼三层信息中心机房</w:t>
            </w:r>
          </w:p>
        </w:tc>
        <w:tc>
          <w:tcPr>
            <w:tcW w:w="215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Galaxy5000</w:t>
            </w:r>
            <w:r w:rsidRPr="00C317EE">
              <w:rPr>
                <w:rFonts w:ascii="宋体" w:hAnsi="宋体" w:hint="eastAsia"/>
              </w:rPr>
              <w:t>（</w:t>
            </w:r>
            <w:r w:rsidRPr="00C317EE">
              <w:rPr>
                <w:rFonts w:ascii="宋体" w:hAnsi="宋体"/>
              </w:rPr>
              <w:t>120K</w:t>
            </w:r>
            <w:r w:rsidRPr="00C317EE">
              <w:rPr>
                <w:rFonts w:ascii="宋体" w:hAnsi="宋体" w:hint="eastAsia"/>
              </w:rPr>
              <w:t>）</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1</w:t>
            </w:r>
            <w:r w:rsidRPr="00C317EE">
              <w:rPr>
                <w:rFonts w:ascii="宋体" w:hAnsi="宋体" w:hint="eastAsia"/>
              </w:rPr>
              <w:t>台</w:t>
            </w:r>
          </w:p>
        </w:tc>
      </w:tr>
      <w:tr w:rsidR="00591D81" w:rsidRPr="00C317EE" w:rsidTr="00591D81">
        <w:trPr>
          <w:trHeight w:val="312"/>
          <w:jc w:val="center"/>
        </w:trPr>
        <w:tc>
          <w:tcPr>
            <w:tcW w:w="57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4</w:t>
            </w:r>
          </w:p>
        </w:tc>
        <w:tc>
          <w:tcPr>
            <w:tcW w:w="24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hint="eastAsia"/>
              </w:rPr>
              <w:t>住院楼一层机房</w:t>
            </w:r>
          </w:p>
        </w:tc>
        <w:tc>
          <w:tcPr>
            <w:tcW w:w="21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APC ISVT40KHS</w:t>
            </w:r>
          </w:p>
        </w:tc>
        <w:tc>
          <w:tcPr>
            <w:tcW w:w="8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1</w:t>
            </w:r>
            <w:r w:rsidRPr="00C317EE">
              <w:rPr>
                <w:rFonts w:ascii="宋体" w:hAnsi="宋体" w:hint="eastAsia"/>
              </w:rPr>
              <w:t>台</w:t>
            </w:r>
          </w:p>
        </w:tc>
      </w:tr>
      <w:tr w:rsidR="00591D81" w:rsidRPr="00C317EE" w:rsidTr="00591D81">
        <w:trPr>
          <w:trHeight w:val="45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1D81" w:rsidRPr="00C317EE" w:rsidRDefault="00591D81" w:rsidP="002D6246">
            <w:pPr>
              <w:rPr>
                <w:rFonts w:ascii="宋体" w:hAnsi="宋体"/>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1D81" w:rsidRPr="00C317EE" w:rsidRDefault="00591D81" w:rsidP="002D6246">
            <w:pPr>
              <w:rPr>
                <w:rFonts w:ascii="宋体" w:hAnsi="宋体"/>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1D81" w:rsidRPr="00C317EE" w:rsidRDefault="00591D81" w:rsidP="002D6246">
            <w:pPr>
              <w:rPr>
                <w:rFonts w:ascii="宋体" w:hAnsi="宋体"/>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91D81" w:rsidRPr="00C317EE" w:rsidRDefault="00591D81" w:rsidP="002D6246">
            <w:pPr>
              <w:rPr>
                <w:rFonts w:ascii="宋体" w:hAnsi="宋体"/>
              </w:rPr>
            </w:pPr>
          </w:p>
        </w:tc>
      </w:tr>
      <w:tr w:rsidR="00591D81" w:rsidRPr="00C317EE" w:rsidTr="00591D81">
        <w:trPr>
          <w:trHeight w:val="457"/>
          <w:jc w:val="center"/>
        </w:trPr>
        <w:tc>
          <w:tcPr>
            <w:tcW w:w="575"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5</w:t>
            </w:r>
          </w:p>
        </w:tc>
        <w:tc>
          <w:tcPr>
            <w:tcW w:w="2446"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hint="eastAsia"/>
              </w:rPr>
              <w:t>科研楼二层机房</w:t>
            </w:r>
          </w:p>
        </w:tc>
        <w:tc>
          <w:tcPr>
            <w:tcW w:w="215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APC SURT15KUXICH</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1</w:t>
            </w:r>
            <w:r w:rsidRPr="00C317EE">
              <w:rPr>
                <w:rFonts w:ascii="宋体" w:hAnsi="宋体" w:hint="eastAsia"/>
              </w:rPr>
              <w:t>台</w:t>
            </w:r>
          </w:p>
        </w:tc>
      </w:tr>
      <w:tr w:rsidR="00591D81" w:rsidRPr="00C317EE" w:rsidTr="00591D81">
        <w:trPr>
          <w:trHeight w:val="457"/>
          <w:jc w:val="center"/>
        </w:trPr>
        <w:tc>
          <w:tcPr>
            <w:tcW w:w="575"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6</w:t>
            </w:r>
          </w:p>
        </w:tc>
        <w:tc>
          <w:tcPr>
            <w:tcW w:w="2446"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hint="eastAsia"/>
              </w:rPr>
              <w:t>未名宾馆三层机房</w:t>
            </w:r>
            <w:r w:rsidRPr="00C317EE">
              <w:rPr>
                <w:rFonts w:ascii="宋体" w:hAnsi="宋体"/>
              </w:rPr>
              <w:t>315</w:t>
            </w:r>
          </w:p>
        </w:tc>
        <w:tc>
          <w:tcPr>
            <w:tcW w:w="215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APC SURT10000UXICH</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1</w:t>
            </w:r>
            <w:r w:rsidRPr="00C317EE">
              <w:rPr>
                <w:rFonts w:ascii="宋体" w:hAnsi="宋体" w:hint="eastAsia"/>
              </w:rPr>
              <w:t>台</w:t>
            </w:r>
          </w:p>
        </w:tc>
      </w:tr>
      <w:tr w:rsidR="00591D81" w:rsidRPr="00C317EE" w:rsidTr="00591D81">
        <w:trPr>
          <w:trHeight w:val="457"/>
          <w:jc w:val="center"/>
        </w:trPr>
        <w:tc>
          <w:tcPr>
            <w:tcW w:w="575"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7</w:t>
            </w:r>
          </w:p>
        </w:tc>
        <w:tc>
          <w:tcPr>
            <w:tcW w:w="2446"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hint="eastAsia"/>
              </w:rPr>
              <w:t>白塔寺老院一层机房</w:t>
            </w:r>
          </w:p>
        </w:tc>
        <w:tc>
          <w:tcPr>
            <w:tcW w:w="215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GE SP10KVA</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15" w:type="dxa"/>
              <w:left w:w="86" w:type="dxa"/>
              <w:bottom w:w="0" w:type="dxa"/>
              <w:right w:w="86" w:type="dxa"/>
            </w:tcMar>
            <w:vAlign w:val="center"/>
            <w:hideMark/>
          </w:tcPr>
          <w:p w:rsidR="00591D81" w:rsidRPr="00C317EE" w:rsidRDefault="00591D81" w:rsidP="002D6246">
            <w:pPr>
              <w:rPr>
                <w:rFonts w:ascii="宋体" w:hAnsi="宋体"/>
              </w:rPr>
            </w:pPr>
            <w:r w:rsidRPr="00C317EE">
              <w:rPr>
                <w:rFonts w:ascii="宋体" w:hAnsi="宋体"/>
              </w:rPr>
              <w:t>1</w:t>
            </w:r>
            <w:r w:rsidRPr="00C317EE">
              <w:rPr>
                <w:rFonts w:ascii="宋体" w:hAnsi="宋体" w:hint="eastAsia"/>
              </w:rPr>
              <w:t>台</w:t>
            </w:r>
          </w:p>
        </w:tc>
      </w:tr>
    </w:tbl>
    <w:p w:rsidR="00A313AD" w:rsidRPr="00505BEA" w:rsidRDefault="00A313AD" w:rsidP="00A313AD">
      <w:pPr>
        <w:rPr>
          <w:b/>
          <w:bCs/>
          <w:szCs w:val="21"/>
        </w:rPr>
      </w:pPr>
      <w:r w:rsidRPr="00505BEA">
        <w:rPr>
          <w:rFonts w:hint="eastAsia"/>
          <w:b/>
          <w:szCs w:val="21"/>
        </w:rPr>
        <w:t>2</w:t>
      </w:r>
      <w:r w:rsidRPr="00505BEA">
        <w:rPr>
          <w:rFonts w:hint="eastAsia"/>
          <w:b/>
          <w:szCs w:val="21"/>
        </w:rPr>
        <w:t>、服务内容</w:t>
      </w:r>
      <w:bookmarkEnd w:id="2"/>
    </w:p>
    <w:p w:rsidR="00591D81" w:rsidRPr="00591D81" w:rsidRDefault="009E0E7E" w:rsidP="009E0E7E">
      <w:pPr>
        <w:pStyle w:val="20"/>
        <w:widowControl w:val="0"/>
        <w:spacing w:after="0" w:line="360" w:lineRule="auto"/>
        <w:ind w:leftChars="-200" w:left="-420" w:firstLineChars="200" w:firstLine="420"/>
        <w:jc w:val="both"/>
        <w:rPr>
          <w:rFonts w:ascii="宋体" w:hAnsi="宋体" w:cs="宋体"/>
          <w:sz w:val="21"/>
          <w:szCs w:val="21"/>
          <w:lang w:eastAsia="zh-CN"/>
        </w:rPr>
      </w:pPr>
      <w:r>
        <w:rPr>
          <w:rFonts w:ascii="宋体" w:hAnsi="宋体" w:cs="宋体" w:hint="eastAsia"/>
          <w:sz w:val="21"/>
          <w:szCs w:val="21"/>
          <w:lang w:eastAsia="zh-CN"/>
        </w:rPr>
        <w:t>2.1</w:t>
      </w:r>
      <w:r w:rsidR="00591D81" w:rsidRPr="00591D81">
        <w:rPr>
          <w:rFonts w:ascii="宋体" w:hAnsi="宋体" w:cs="宋体" w:hint="eastAsia"/>
          <w:sz w:val="21"/>
          <w:szCs w:val="21"/>
          <w:lang w:eastAsia="zh-CN"/>
        </w:rPr>
        <w:t>原厂续保</w:t>
      </w:r>
      <w:r w:rsidR="00591D81" w:rsidRPr="00591D81">
        <w:rPr>
          <w:rFonts w:ascii="宋体" w:hAnsi="宋体" w:cs="宋体"/>
          <w:sz w:val="21"/>
          <w:szCs w:val="21"/>
          <w:lang w:eastAsia="zh-CN"/>
        </w:rPr>
        <w:t>服务：</w:t>
      </w:r>
    </w:p>
    <w:p w:rsidR="00591D81" w:rsidRPr="00591D81" w:rsidRDefault="009E0E7E" w:rsidP="009E0E7E">
      <w:pPr>
        <w:pStyle w:val="20"/>
        <w:widowControl w:val="0"/>
        <w:spacing w:after="0" w:line="360" w:lineRule="auto"/>
        <w:jc w:val="both"/>
        <w:rPr>
          <w:rFonts w:ascii="宋体" w:hAnsi="宋体" w:cs="宋体"/>
          <w:sz w:val="21"/>
          <w:szCs w:val="21"/>
          <w:lang w:eastAsia="zh-CN"/>
        </w:rPr>
      </w:pPr>
      <w:r>
        <w:rPr>
          <w:rFonts w:ascii="宋体" w:hAnsi="宋体" w:cs="宋体" w:hint="eastAsia"/>
          <w:sz w:val="21"/>
          <w:szCs w:val="21"/>
          <w:lang w:eastAsia="zh-CN"/>
        </w:rPr>
        <w:t>（1）</w:t>
      </w:r>
      <w:r w:rsidR="00591D81" w:rsidRPr="00591D81">
        <w:rPr>
          <w:rFonts w:ascii="宋体" w:hAnsi="宋体" w:cs="宋体" w:hint="eastAsia"/>
          <w:sz w:val="21"/>
          <w:szCs w:val="21"/>
          <w:lang w:eastAsia="zh-CN"/>
        </w:rPr>
        <w:t>投标人需提供所有</w:t>
      </w:r>
      <w:r w:rsidR="00591D81" w:rsidRPr="00591D81">
        <w:rPr>
          <w:rFonts w:ascii="宋体" w:hAnsi="宋体" w:cs="宋体"/>
          <w:sz w:val="21"/>
          <w:szCs w:val="21"/>
          <w:lang w:eastAsia="zh-CN"/>
        </w:rPr>
        <w:t>维保设备</w:t>
      </w:r>
      <w:r w:rsidR="00591D81" w:rsidRPr="00591D81">
        <w:rPr>
          <w:rFonts w:ascii="宋体" w:hAnsi="宋体" w:cs="宋体" w:hint="eastAsia"/>
          <w:sz w:val="21"/>
          <w:szCs w:val="21"/>
          <w:lang w:eastAsia="zh-CN"/>
        </w:rPr>
        <w:t>UPS及STS一年的原厂</w:t>
      </w:r>
      <w:r w:rsidR="00591D81" w:rsidRPr="00591D81">
        <w:rPr>
          <w:rFonts w:ascii="宋体" w:hAnsi="宋体" w:cs="宋体"/>
          <w:sz w:val="21"/>
          <w:szCs w:val="21"/>
          <w:lang w:eastAsia="zh-CN"/>
        </w:rPr>
        <w:t>续保</w:t>
      </w:r>
      <w:r w:rsidR="00591D81" w:rsidRPr="00591D81">
        <w:rPr>
          <w:rFonts w:ascii="宋体" w:hAnsi="宋体" w:cs="宋体" w:hint="eastAsia"/>
          <w:sz w:val="21"/>
          <w:szCs w:val="21"/>
          <w:lang w:eastAsia="zh-CN"/>
        </w:rPr>
        <w:t>服务；</w:t>
      </w:r>
    </w:p>
    <w:p w:rsidR="00591D81" w:rsidRPr="00591D81" w:rsidRDefault="009E0E7E" w:rsidP="009E0E7E">
      <w:pPr>
        <w:pStyle w:val="20"/>
        <w:widowControl w:val="0"/>
        <w:spacing w:after="0" w:line="360" w:lineRule="auto"/>
        <w:jc w:val="both"/>
        <w:rPr>
          <w:rFonts w:ascii="宋体" w:hAnsi="宋体" w:cs="宋体"/>
          <w:sz w:val="21"/>
          <w:szCs w:val="21"/>
          <w:lang w:eastAsia="zh-CN"/>
        </w:rPr>
      </w:pPr>
      <w:r>
        <w:rPr>
          <w:rFonts w:ascii="宋体" w:hAnsi="宋体" w:hint="eastAsia"/>
          <w:sz w:val="21"/>
          <w:szCs w:val="21"/>
          <w:lang w:eastAsia="zh-CN"/>
        </w:rPr>
        <w:t>（2）</w:t>
      </w:r>
      <w:r w:rsidR="00591D81" w:rsidRPr="00591D81">
        <w:rPr>
          <w:rFonts w:ascii="宋体" w:hAnsi="宋体" w:hint="eastAsia"/>
          <w:sz w:val="21"/>
          <w:szCs w:val="21"/>
          <w:lang w:eastAsia="zh-CN"/>
        </w:rPr>
        <w:t>原厂服务</w:t>
      </w:r>
      <w:r w:rsidR="00591D81" w:rsidRPr="00591D81">
        <w:rPr>
          <w:rFonts w:ascii="宋体" w:hAnsi="宋体"/>
          <w:sz w:val="21"/>
          <w:szCs w:val="21"/>
          <w:lang w:eastAsia="zh-CN"/>
        </w:rPr>
        <w:t>内容包含：</w:t>
      </w:r>
      <w:r w:rsidR="00591D81" w:rsidRPr="00591D81">
        <w:rPr>
          <w:rFonts w:ascii="宋体" w:hAnsi="宋体" w:hint="eastAsia"/>
          <w:sz w:val="21"/>
          <w:szCs w:val="21"/>
          <w:lang w:eastAsia="zh-CN"/>
        </w:rPr>
        <w:t>硬件维修及更换服务、电话</w:t>
      </w:r>
      <w:r w:rsidR="00591D81" w:rsidRPr="00591D81">
        <w:rPr>
          <w:rFonts w:ascii="宋体" w:hAnsi="宋体"/>
          <w:sz w:val="21"/>
          <w:szCs w:val="21"/>
          <w:lang w:eastAsia="zh-CN"/>
        </w:rPr>
        <w:t>及现场</w:t>
      </w:r>
      <w:r w:rsidR="00591D81" w:rsidRPr="00591D81">
        <w:rPr>
          <w:rFonts w:ascii="宋体" w:hAnsi="宋体" w:hint="eastAsia"/>
          <w:sz w:val="21"/>
          <w:szCs w:val="21"/>
          <w:lang w:eastAsia="zh-CN"/>
        </w:rPr>
        <w:t>技术</w:t>
      </w:r>
      <w:r w:rsidR="00591D81" w:rsidRPr="00591D81">
        <w:rPr>
          <w:rFonts w:ascii="宋体" w:hAnsi="宋体"/>
          <w:sz w:val="21"/>
          <w:szCs w:val="21"/>
          <w:lang w:eastAsia="zh-CN"/>
        </w:rPr>
        <w:t>支持服务</w:t>
      </w:r>
      <w:r w:rsidR="00591D81" w:rsidRPr="00591D81">
        <w:rPr>
          <w:rFonts w:ascii="宋体" w:hAnsi="宋体" w:hint="eastAsia"/>
          <w:sz w:val="21"/>
          <w:szCs w:val="21"/>
          <w:lang w:eastAsia="zh-CN"/>
        </w:rPr>
        <w:t>等</w:t>
      </w:r>
      <w:r w:rsidR="00591D81" w:rsidRPr="00591D81">
        <w:rPr>
          <w:rFonts w:ascii="宋体" w:hAnsi="宋体"/>
          <w:sz w:val="21"/>
          <w:szCs w:val="21"/>
          <w:lang w:eastAsia="zh-CN"/>
        </w:rPr>
        <w:t>。</w:t>
      </w:r>
    </w:p>
    <w:p w:rsidR="00591D81" w:rsidRPr="00591D81" w:rsidRDefault="009E0E7E" w:rsidP="009E0E7E">
      <w:pPr>
        <w:pStyle w:val="20"/>
        <w:widowControl w:val="0"/>
        <w:spacing w:after="0" w:line="360" w:lineRule="auto"/>
        <w:ind w:leftChars="-200" w:left="-420" w:firstLineChars="250" w:firstLine="525"/>
        <w:jc w:val="both"/>
        <w:rPr>
          <w:rFonts w:ascii="宋体" w:hAnsi="宋体" w:cs="宋体"/>
          <w:sz w:val="21"/>
          <w:szCs w:val="21"/>
          <w:lang w:eastAsia="zh-CN"/>
        </w:rPr>
      </w:pPr>
      <w:r>
        <w:rPr>
          <w:rFonts w:ascii="宋体" w:hAnsi="宋体" w:cs="宋体" w:hint="eastAsia"/>
          <w:sz w:val="21"/>
          <w:szCs w:val="21"/>
          <w:lang w:eastAsia="zh-CN"/>
        </w:rPr>
        <w:t>2.2</w:t>
      </w:r>
      <w:r w:rsidR="00591D81" w:rsidRPr="00591D81">
        <w:rPr>
          <w:rFonts w:ascii="宋体" w:hAnsi="宋体" w:cs="宋体" w:hint="eastAsia"/>
          <w:sz w:val="21"/>
          <w:szCs w:val="21"/>
          <w:lang w:eastAsia="zh-CN"/>
        </w:rPr>
        <w:t>设备硬件</w:t>
      </w:r>
      <w:r w:rsidR="00591D81" w:rsidRPr="00591D81">
        <w:rPr>
          <w:rFonts w:ascii="宋体" w:hAnsi="宋体" w:cs="宋体"/>
          <w:sz w:val="21"/>
          <w:szCs w:val="21"/>
          <w:lang w:eastAsia="zh-CN"/>
        </w:rPr>
        <w:t>维修及更换</w:t>
      </w:r>
    </w:p>
    <w:p w:rsidR="004A3E7F" w:rsidRDefault="009E0E7E" w:rsidP="004A3E7F">
      <w:pPr>
        <w:pStyle w:val="20"/>
        <w:widowControl w:val="0"/>
        <w:spacing w:after="0" w:line="360" w:lineRule="auto"/>
        <w:jc w:val="both"/>
        <w:rPr>
          <w:rFonts w:ascii="宋体" w:hAnsi="宋体" w:cs="宋体"/>
          <w:sz w:val="21"/>
          <w:szCs w:val="21"/>
          <w:lang w:eastAsia="zh-CN"/>
        </w:rPr>
      </w:pPr>
      <w:r>
        <w:rPr>
          <w:rFonts w:ascii="宋体" w:hAnsi="宋体" w:hint="eastAsia"/>
          <w:sz w:val="21"/>
          <w:szCs w:val="21"/>
          <w:lang w:eastAsia="zh-CN"/>
        </w:rPr>
        <w:t>（1）</w:t>
      </w:r>
      <w:r w:rsidR="00591D81" w:rsidRPr="00591D81">
        <w:rPr>
          <w:rFonts w:ascii="宋体" w:hAnsi="宋体" w:hint="eastAsia"/>
          <w:sz w:val="21"/>
          <w:szCs w:val="21"/>
          <w:lang w:eastAsia="zh-CN"/>
        </w:rPr>
        <w:t>投标人必须提供设备原厂硬件维修及更换服务承诺。</w:t>
      </w:r>
    </w:p>
    <w:p w:rsidR="00591D81" w:rsidRPr="00591D81" w:rsidRDefault="004A3E7F" w:rsidP="004A3E7F">
      <w:pPr>
        <w:pStyle w:val="20"/>
        <w:widowControl w:val="0"/>
        <w:spacing w:after="0" w:line="360" w:lineRule="auto"/>
        <w:jc w:val="both"/>
        <w:rPr>
          <w:rFonts w:ascii="宋体" w:hAnsi="宋体" w:cs="宋体"/>
          <w:sz w:val="21"/>
          <w:szCs w:val="21"/>
          <w:lang w:eastAsia="zh-CN"/>
        </w:rPr>
      </w:pPr>
      <w:r>
        <w:rPr>
          <w:rFonts w:ascii="宋体" w:hAnsi="宋体" w:cs="宋体" w:hint="eastAsia"/>
          <w:sz w:val="21"/>
          <w:szCs w:val="21"/>
          <w:lang w:eastAsia="zh-CN"/>
        </w:rPr>
        <w:t>（2）</w:t>
      </w:r>
      <w:r w:rsidR="00591D81" w:rsidRPr="00591D81">
        <w:rPr>
          <w:rFonts w:ascii="宋体" w:hAnsi="宋体" w:cs="宋体" w:hint="eastAsia"/>
          <w:sz w:val="21"/>
          <w:szCs w:val="21"/>
          <w:lang w:eastAsia="zh-CN"/>
        </w:rPr>
        <w:t>当甲方设备出现故障，经电话支持或现场支持等方式确认是设备器件故障，需要更换时，投标人在</w:t>
      </w:r>
      <w:r w:rsidR="00591D81" w:rsidRPr="00591D81">
        <w:rPr>
          <w:rFonts w:ascii="宋体" w:hAnsi="宋体" w:cs="宋体"/>
          <w:sz w:val="21"/>
          <w:szCs w:val="21"/>
          <w:lang w:eastAsia="zh-CN"/>
        </w:rPr>
        <w:t>4小时内响应，将故障备品、备件以最快的方式送</w:t>
      </w:r>
      <w:r w:rsidR="00591D81" w:rsidRPr="00591D81">
        <w:rPr>
          <w:rFonts w:ascii="宋体" w:hAnsi="宋体" w:cs="宋体" w:hint="eastAsia"/>
          <w:sz w:val="21"/>
          <w:szCs w:val="21"/>
          <w:lang w:eastAsia="zh-CN"/>
        </w:rPr>
        <w:t>至</w:t>
      </w:r>
      <w:r w:rsidR="00591D81" w:rsidRPr="00591D81">
        <w:rPr>
          <w:rFonts w:ascii="宋体" w:hAnsi="宋体" w:cs="宋体"/>
          <w:sz w:val="21"/>
          <w:szCs w:val="21"/>
          <w:lang w:eastAsia="zh-CN"/>
        </w:rPr>
        <w:t>甲方，并</w:t>
      </w:r>
      <w:r w:rsidR="00591D81" w:rsidRPr="00591D81">
        <w:rPr>
          <w:rFonts w:ascii="宋体" w:hAnsi="宋体" w:cs="宋体" w:hint="eastAsia"/>
          <w:sz w:val="21"/>
          <w:szCs w:val="21"/>
          <w:lang w:eastAsia="zh-CN"/>
        </w:rPr>
        <w:t>由原厂工程师</w:t>
      </w:r>
      <w:r w:rsidR="00591D81" w:rsidRPr="00591D81">
        <w:rPr>
          <w:rFonts w:ascii="宋体" w:hAnsi="宋体" w:cs="宋体"/>
          <w:sz w:val="21"/>
          <w:szCs w:val="21"/>
          <w:lang w:eastAsia="zh-CN"/>
        </w:rPr>
        <w:t>进行更换。</w:t>
      </w:r>
    </w:p>
    <w:p w:rsidR="00591D81" w:rsidRPr="00591D81" w:rsidRDefault="004A3E7F" w:rsidP="004A3E7F">
      <w:pPr>
        <w:pStyle w:val="20"/>
        <w:widowControl w:val="0"/>
        <w:spacing w:after="0" w:line="360" w:lineRule="auto"/>
        <w:ind w:leftChars="-200" w:left="-420" w:firstLineChars="250" w:firstLine="525"/>
        <w:jc w:val="both"/>
        <w:rPr>
          <w:rFonts w:ascii="宋体" w:hAnsi="宋体" w:cs="宋体"/>
          <w:sz w:val="21"/>
          <w:szCs w:val="21"/>
          <w:lang w:eastAsia="zh-CN"/>
        </w:rPr>
      </w:pPr>
      <w:r>
        <w:rPr>
          <w:rFonts w:ascii="宋体" w:hAnsi="宋体" w:cs="宋体" w:hint="eastAsia"/>
          <w:sz w:val="21"/>
          <w:szCs w:val="21"/>
          <w:lang w:eastAsia="zh-CN"/>
        </w:rPr>
        <w:t>2.3</w:t>
      </w:r>
      <w:r w:rsidR="00591D81" w:rsidRPr="00591D81">
        <w:rPr>
          <w:rFonts w:ascii="宋体" w:hAnsi="宋体" w:cs="宋体" w:hint="eastAsia"/>
          <w:sz w:val="21"/>
          <w:szCs w:val="21"/>
          <w:lang w:eastAsia="zh-CN"/>
        </w:rPr>
        <w:t>技术</w:t>
      </w:r>
      <w:r w:rsidR="00591D81" w:rsidRPr="00591D81">
        <w:rPr>
          <w:rFonts w:ascii="宋体" w:hAnsi="宋体" w:cs="宋体"/>
          <w:sz w:val="21"/>
          <w:szCs w:val="21"/>
          <w:lang w:eastAsia="zh-CN"/>
        </w:rPr>
        <w:t>支持服务</w:t>
      </w:r>
    </w:p>
    <w:p w:rsidR="00591D81" w:rsidRPr="00591D81" w:rsidRDefault="004A3E7F" w:rsidP="004A3E7F">
      <w:pPr>
        <w:pStyle w:val="20"/>
        <w:widowControl w:val="0"/>
        <w:spacing w:after="0" w:line="360" w:lineRule="auto"/>
        <w:jc w:val="both"/>
        <w:rPr>
          <w:rFonts w:ascii="宋体" w:hAnsi="宋体" w:cs="宋体"/>
          <w:sz w:val="21"/>
          <w:szCs w:val="21"/>
          <w:lang w:eastAsia="zh-CN"/>
        </w:rPr>
      </w:pPr>
      <w:r>
        <w:rPr>
          <w:rFonts w:ascii="宋体" w:hAnsi="宋体" w:cs="宋体" w:hint="eastAsia"/>
          <w:sz w:val="21"/>
          <w:szCs w:val="21"/>
          <w:lang w:eastAsia="zh-CN"/>
        </w:rPr>
        <w:t>（1）</w:t>
      </w:r>
      <w:r w:rsidR="00591D81" w:rsidRPr="00591D81">
        <w:rPr>
          <w:rFonts w:ascii="宋体" w:hAnsi="宋体" w:cs="宋体" w:hint="eastAsia"/>
          <w:sz w:val="21"/>
          <w:szCs w:val="21"/>
          <w:lang w:eastAsia="zh-CN"/>
        </w:rPr>
        <w:t>投标人</w:t>
      </w:r>
      <w:r w:rsidR="00591D81" w:rsidRPr="00591D81">
        <w:rPr>
          <w:rFonts w:ascii="宋体" w:hAnsi="宋体" w:cs="宋体"/>
          <w:sz w:val="21"/>
          <w:szCs w:val="21"/>
          <w:lang w:eastAsia="zh-CN"/>
        </w:rPr>
        <w:t>及原厂需对甲方提出的技术支持需求进行</w:t>
      </w:r>
      <w:r w:rsidR="00591D81" w:rsidRPr="00591D81">
        <w:rPr>
          <w:rFonts w:ascii="宋体" w:hAnsi="宋体" w:cs="宋体" w:hint="eastAsia"/>
          <w:sz w:val="21"/>
          <w:szCs w:val="21"/>
          <w:lang w:eastAsia="zh-CN"/>
        </w:rPr>
        <w:t>及时</w:t>
      </w:r>
      <w:r w:rsidR="00591D81" w:rsidRPr="00591D81">
        <w:rPr>
          <w:rFonts w:ascii="宋体" w:hAnsi="宋体" w:cs="宋体"/>
          <w:sz w:val="21"/>
          <w:szCs w:val="21"/>
          <w:lang w:eastAsia="zh-CN"/>
        </w:rPr>
        <w:t>响应，包括但不限于技术咨询、故障排查</w:t>
      </w:r>
      <w:r w:rsidR="00591D81" w:rsidRPr="00591D81">
        <w:rPr>
          <w:rFonts w:ascii="宋体" w:hAnsi="宋体" w:cs="宋体" w:hint="eastAsia"/>
          <w:sz w:val="21"/>
          <w:szCs w:val="21"/>
          <w:lang w:eastAsia="zh-CN"/>
        </w:rPr>
        <w:t>等</w:t>
      </w:r>
      <w:r w:rsidR="00591D81" w:rsidRPr="00591D81">
        <w:rPr>
          <w:rFonts w:ascii="宋体" w:hAnsi="宋体" w:cs="宋体"/>
          <w:sz w:val="21"/>
          <w:szCs w:val="21"/>
          <w:lang w:eastAsia="zh-CN"/>
        </w:rPr>
        <w:t>。响应</w:t>
      </w:r>
      <w:r w:rsidR="00591D81" w:rsidRPr="00591D81">
        <w:rPr>
          <w:rFonts w:ascii="宋体" w:hAnsi="宋体" w:cs="宋体" w:hint="eastAsia"/>
          <w:sz w:val="21"/>
          <w:szCs w:val="21"/>
          <w:lang w:eastAsia="zh-CN"/>
        </w:rPr>
        <w:t>时间</w:t>
      </w:r>
      <w:r w:rsidR="00591D81" w:rsidRPr="00591D81">
        <w:rPr>
          <w:rFonts w:ascii="宋体" w:hAnsi="宋体" w:cs="宋体"/>
          <w:sz w:val="21"/>
          <w:szCs w:val="21"/>
          <w:lang w:eastAsia="zh-CN"/>
        </w:rPr>
        <w:t>为</w:t>
      </w:r>
      <w:r w:rsidR="00591D81" w:rsidRPr="00591D81">
        <w:rPr>
          <w:rFonts w:ascii="宋体" w:hAnsi="宋体" w:cs="宋体" w:hint="eastAsia"/>
          <w:sz w:val="21"/>
          <w:szCs w:val="21"/>
          <w:lang w:eastAsia="zh-CN"/>
        </w:rPr>
        <w:t>7</w:t>
      </w:r>
      <w:r w:rsidR="00591D81" w:rsidRPr="00591D81">
        <w:rPr>
          <w:rFonts w:ascii="宋体" w:hAnsi="宋体" w:cs="宋体"/>
          <w:sz w:val="21"/>
          <w:szCs w:val="21"/>
          <w:lang w:eastAsia="zh-CN"/>
        </w:rPr>
        <w:t>*24</w:t>
      </w:r>
      <w:r w:rsidR="00591D81" w:rsidRPr="00591D81">
        <w:rPr>
          <w:rFonts w:ascii="宋体" w:hAnsi="宋体" w:cs="宋体" w:hint="eastAsia"/>
          <w:sz w:val="21"/>
          <w:szCs w:val="21"/>
          <w:lang w:eastAsia="zh-CN"/>
        </w:rPr>
        <w:t>小时。</w:t>
      </w:r>
    </w:p>
    <w:p w:rsidR="00591D81" w:rsidRPr="00591D81" w:rsidRDefault="004A3E7F" w:rsidP="004A3E7F">
      <w:pPr>
        <w:pStyle w:val="20"/>
        <w:widowControl w:val="0"/>
        <w:spacing w:after="0" w:line="360" w:lineRule="auto"/>
        <w:jc w:val="both"/>
        <w:rPr>
          <w:rFonts w:ascii="宋体" w:hAnsi="宋体" w:cs="宋体"/>
          <w:sz w:val="21"/>
          <w:szCs w:val="21"/>
          <w:lang w:eastAsia="zh-CN"/>
        </w:rPr>
      </w:pPr>
      <w:r>
        <w:rPr>
          <w:rFonts w:ascii="宋体" w:hAnsi="宋体" w:cs="宋体" w:hint="eastAsia"/>
          <w:sz w:val="21"/>
          <w:szCs w:val="21"/>
          <w:lang w:eastAsia="zh-CN"/>
        </w:rPr>
        <w:t>（2）</w:t>
      </w:r>
      <w:r w:rsidR="00591D81" w:rsidRPr="00591D81">
        <w:rPr>
          <w:rFonts w:ascii="宋体" w:hAnsi="宋体" w:cs="宋体" w:hint="eastAsia"/>
          <w:sz w:val="21"/>
          <w:szCs w:val="21"/>
          <w:lang w:eastAsia="zh-CN"/>
        </w:rPr>
        <w:t>投标人需提供专业技术咨询服务，提供可行性建议。</w:t>
      </w:r>
    </w:p>
    <w:p w:rsidR="00591D81" w:rsidRPr="00591D81" w:rsidRDefault="004A3E7F" w:rsidP="004A3E7F">
      <w:pPr>
        <w:pStyle w:val="20"/>
        <w:widowControl w:val="0"/>
        <w:spacing w:after="0" w:line="360" w:lineRule="auto"/>
        <w:jc w:val="both"/>
        <w:rPr>
          <w:rFonts w:ascii="宋体" w:hAnsi="宋体" w:cs="宋体"/>
          <w:sz w:val="21"/>
          <w:szCs w:val="21"/>
          <w:lang w:eastAsia="zh-CN"/>
        </w:rPr>
      </w:pPr>
      <w:r>
        <w:rPr>
          <w:rFonts w:ascii="宋体" w:hAnsi="宋体" w:cs="宋体" w:hint="eastAsia"/>
          <w:sz w:val="21"/>
          <w:szCs w:val="21"/>
          <w:lang w:eastAsia="zh-CN"/>
        </w:rPr>
        <w:t>（3）</w:t>
      </w:r>
      <w:r w:rsidR="00591D81" w:rsidRPr="00591D81">
        <w:rPr>
          <w:rFonts w:ascii="宋体" w:hAnsi="宋体" w:cs="宋体" w:hint="eastAsia"/>
          <w:sz w:val="21"/>
          <w:szCs w:val="21"/>
          <w:lang w:eastAsia="zh-CN"/>
        </w:rPr>
        <w:t>投标人</w:t>
      </w:r>
      <w:r w:rsidR="00591D81" w:rsidRPr="00591D81">
        <w:rPr>
          <w:rFonts w:ascii="宋体" w:hAnsi="宋体" w:cs="宋体"/>
          <w:sz w:val="21"/>
          <w:szCs w:val="21"/>
          <w:lang w:eastAsia="zh-CN"/>
        </w:rPr>
        <w:t>需对甲方提出的</w:t>
      </w:r>
      <w:r w:rsidR="00591D81" w:rsidRPr="00591D81">
        <w:rPr>
          <w:rFonts w:ascii="宋体" w:hAnsi="宋体" w:cs="宋体" w:hint="eastAsia"/>
          <w:sz w:val="21"/>
          <w:szCs w:val="21"/>
          <w:lang w:eastAsia="zh-CN"/>
        </w:rPr>
        <w:t>与</w:t>
      </w:r>
      <w:r w:rsidR="00591D81" w:rsidRPr="00591D81">
        <w:rPr>
          <w:rFonts w:ascii="宋体" w:hAnsi="宋体" w:cs="宋体"/>
          <w:sz w:val="21"/>
          <w:szCs w:val="21"/>
          <w:lang w:eastAsia="zh-CN"/>
        </w:rPr>
        <w:t>不间断电源相关的需求提供</w:t>
      </w:r>
      <w:r w:rsidR="00591D81" w:rsidRPr="00591D81">
        <w:rPr>
          <w:rFonts w:ascii="宋体" w:hAnsi="宋体" w:cs="宋体" w:hint="eastAsia"/>
          <w:sz w:val="21"/>
          <w:szCs w:val="21"/>
          <w:lang w:eastAsia="zh-CN"/>
        </w:rPr>
        <w:t>详细</w:t>
      </w:r>
      <w:r w:rsidR="00591D81" w:rsidRPr="00591D81">
        <w:rPr>
          <w:rFonts w:ascii="宋体" w:hAnsi="宋体" w:cs="宋体"/>
          <w:sz w:val="21"/>
          <w:szCs w:val="21"/>
          <w:lang w:eastAsia="zh-CN"/>
        </w:rPr>
        <w:t>的</w:t>
      </w:r>
      <w:r w:rsidR="00591D81" w:rsidRPr="00591D81">
        <w:rPr>
          <w:rFonts w:ascii="宋体" w:hAnsi="宋体" w:cs="宋体" w:hint="eastAsia"/>
          <w:sz w:val="21"/>
          <w:szCs w:val="21"/>
          <w:lang w:eastAsia="zh-CN"/>
        </w:rPr>
        <w:t>可执行</w:t>
      </w:r>
      <w:r w:rsidR="00591D81" w:rsidRPr="00591D81">
        <w:rPr>
          <w:rFonts w:ascii="宋体" w:hAnsi="宋体" w:cs="宋体"/>
          <w:sz w:val="21"/>
          <w:szCs w:val="21"/>
          <w:lang w:eastAsia="zh-CN"/>
        </w:rPr>
        <w:t>的部署及实施方案。</w:t>
      </w:r>
    </w:p>
    <w:p w:rsidR="00591D81" w:rsidRPr="00591D81" w:rsidRDefault="004A3E7F" w:rsidP="004A3E7F">
      <w:pPr>
        <w:pStyle w:val="20"/>
        <w:widowControl w:val="0"/>
        <w:spacing w:after="0" w:line="360" w:lineRule="auto"/>
        <w:jc w:val="both"/>
        <w:rPr>
          <w:rFonts w:ascii="宋体" w:hAnsi="宋体" w:cs="宋体"/>
          <w:sz w:val="21"/>
          <w:szCs w:val="21"/>
          <w:lang w:eastAsia="zh-CN"/>
        </w:rPr>
      </w:pPr>
      <w:r>
        <w:rPr>
          <w:rFonts w:ascii="宋体" w:hAnsi="宋体" w:hint="eastAsia"/>
          <w:sz w:val="21"/>
          <w:szCs w:val="21"/>
          <w:lang w:eastAsia="zh-CN"/>
        </w:rPr>
        <w:t>（4）</w:t>
      </w:r>
      <w:r w:rsidR="00591D81" w:rsidRPr="00591D81">
        <w:rPr>
          <w:rFonts w:ascii="宋体" w:hAnsi="宋体" w:hint="eastAsia"/>
          <w:sz w:val="21"/>
          <w:szCs w:val="21"/>
          <w:lang w:eastAsia="zh-CN"/>
        </w:rPr>
        <w:t>投标人需指定技术人员进行技术支持，在</w:t>
      </w:r>
      <w:r w:rsidR="00591D81" w:rsidRPr="00591D81">
        <w:rPr>
          <w:rFonts w:ascii="宋体" w:hAnsi="宋体"/>
          <w:sz w:val="21"/>
          <w:szCs w:val="21"/>
          <w:lang w:eastAsia="zh-CN"/>
        </w:rPr>
        <w:t>出现问题时</w:t>
      </w:r>
      <w:r w:rsidR="00591D81" w:rsidRPr="00591D81">
        <w:rPr>
          <w:rFonts w:ascii="宋体" w:hAnsi="宋体" w:hint="eastAsia"/>
          <w:sz w:val="21"/>
          <w:szCs w:val="21"/>
          <w:lang w:eastAsia="zh-CN"/>
        </w:rPr>
        <w:t>确定故障原因，找出解决办法。</w:t>
      </w:r>
    </w:p>
    <w:p w:rsidR="00591D81" w:rsidRPr="00591D81" w:rsidRDefault="004A3E7F" w:rsidP="004A3E7F">
      <w:pPr>
        <w:pStyle w:val="20"/>
        <w:widowControl w:val="0"/>
        <w:spacing w:after="0" w:line="360" w:lineRule="auto"/>
        <w:jc w:val="both"/>
        <w:rPr>
          <w:rFonts w:ascii="宋体" w:hAnsi="宋体" w:cs="宋体"/>
          <w:sz w:val="21"/>
          <w:szCs w:val="21"/>
          <w:lang w:eastAsia="zh-CN"/>
        </w:rPr>
      </w:pPr>
      <w:r>
        <w:rPr>
          <w:rFonts w:ascii="宋体" w:hAnsi="宋体" w:hint="eastAsia"/>
          <w:sz w:val="21"/>
          <w:szCs w:val="21"/>
          <w:lang w:eastAsia="zh-CN"/>
        </w:rPr>
        <w:lastRenderedPageBreak/>
        <w:t>（5）</w:t>
      </w:r>
      <w:r w:rsidR="00591D81" w:rsidRPr="00591D81">
        <w:rPr>
          <w:rFonts w:ascii="宋体" w:hAnsi="宋体" w:hint="eastAsia"/>
          <w:sz w:val="21"/>
          <w:szCs w:val="21"/>
          <w:lang w:eastAsia="zh-CN"/>
        </w:rPr>
        <w:t>当</w:t>
      </w:r>
      <w:proofErr w:type="gramStart"/>
      <w:r w:rsidR="00591D81" w:rsidRPr="00591D81">
        <w:rPr>
          <w:rFonts w:ascii="宋体" w:hAnsi="宋体" w:hint="eastAsia"/>
          <w:sz w:val="21"/>
          <w:szCs w:val="21"/>
          <w:lang w:eastAsia="zh-CN"/>
        </w:rPr>
        <w:t>远程支持</w:t>
      </w:r>
      <w:proofErr w:type="gramEnd"/>
      <w:r w:rsidR="00591D81" w:rsidRPr="00591D81">
        <w:rPr>
          <w:rFonts w:ascii="宋体" w:hAnsi="宋体" w:hint="eastAsia"/>
          <w:sz w:val="21"/>
          <w:szCs w:val="21"/>
          <w:lang w:eastAsia="zh-CN"/>
        </w:rPr>
        <w:t>不足以解决问题时，投标人需指派技术人员在2小时内到现场对故障进行处置。现场支持响应的时间范围为7*24小时。</w:t>
      </w:r>
    </w:p>
    <w:p w:rsidR="00591D81" w:rsidRPr="00591D81" w:rsidRDefault="004A3E7F" w:rsidP="004A3E7F">
      <w:pPr>
        <w:pStyle w:val="20"/>
        <w:widowControl w:val="0"/>
        <w:spacing w:after="0" w:line="360" w:lineRule="auto"/>
        <w:ind w:leftChars="-200" w:left="-420" w:firstLineChars="200" w:firstLine="420"/>
        <w:jc w:val="both"/>
        <w:rPr>
          <w:rFonts w:ascii="宋体" w:hAnsi="宋体" w:cs="宋体"/>
          <w:sz w:val="21"/>
          <w:szCs w:val="21"/>
          <w:lang w:eastAsia="zh-CN"/>
        </w:rPr>
      </w:pPr>
      <w:r>
        <w:rPr>
          <w:rFonts w:ascii="宋体" w:hAnsi="宋体" w:cs="宋体" w:hint="eastAsia"/>
          <w:sz w:val="21"/>
          <w:szCs w:val="21"/>
          <w:lang w:eastAsia="zh-CN"/>
        </w:rPr>
        <w:t>2.4</w:t>
      </w:r>
      <w:r w:rsidR="00591D81" w:rsidRPr="00591D81">
        <w:rPr>
          <w:rFonts w:ascii="宋体" w:hAnsi="宋体" w:cs="宋体" w:hint="eastAsia"/>
          <w:sz w:val="21"/>
          <w:szCs w:val="21"/>
          <w:lang w:eastAsia="zh-CN"/>
        </w:rPr>
        <w:t>设备</w:t>
      </w:r>
      <w:r w:rsidR="00591D81" w:rsidRPr="00591D81">
        <w:rPr>
          <w:rFonts w:ascii="宋体" w:hAnsi="宋体" w:cs="宋体"/>
          <w:sz w:val="21"/>
          <w:szCs w:val="21"/>
          <w:lang w:eastAsia="zh-CN"/>
        </w:rPr>
        <w:t>巡检服务</w:t>
      </w:r>
    </w:p>
    <w:p w:rsidR="00591D81" w:rsidRPr="00591D81" w:rsidRDefault="004A3E7F" w:rsidP="004A3E7F">
      <w:pPr>
        <w:pStyle w:val="20"/>
        <w:widowControl w:val="0"/>
        <w:spacing w:after="0" w:line="360" w:lineRule="auto"/>
        <w:jc w:val="both"/>
        <w:rPr>
          <w:rFonts w:ascii="宋体" w:hAnsi="宋体" w:cs="宋体"/>
          <w:sz w:val="21"/>
          <w:szCs w:val="21"/>
          <w:lang w:eastAsia="zh-CN"/>
        </w:rPr>
      </w:pPr>
      <w:r>
        <w:rPr>
          <w:rFonts w:ascii="宋体" w:hAnsi="宋体" w:cs="宋体" w:hint="eastAsia"/>
          <w:sz w:val="21"/>
          <w:szCs w:val="21"/>
          <w:lang w:eastAsia="zh-CN"/>
        </w:rPr>
        <w:t>（1）</w:t>
      </w:r>
      <w:r w:rsidR="00591D81" w:rsidRPr="00591D81">
        <w:rPr>
          <w:rFonts w:ascii="宋体" w:hAnsi="宋体" w:cs="宋体" w:hint="eastAsia"/>
          <w:sz w:val="21"/>
          <w:szCs w:val="21"/>
          <w:lang w:eastAsia="zh-CN"/>
        </w:rPr>
        <w:t>投标人提供</w:t>
      </w:r>
      <w:r w:rsidR="00591D81" w:rsidRPr="00591D81">
        <w:rPr>
          <w:rFonts w:ascii="宋体" w:hAnsi="宋体" w:hint="eastAsia"/>
          <w:sz w:val="21"/>
          <w:szCs w:val="21"/>
          <w:lang w:eastAsia="zh-CN"/>
        </w:rPr>
        <w:t>故障检查、故障排除、配件维修、更换服务，使发生故障的设备恢复原有的功能、性能、技术指标并保持完好的运行状态。</w:t>
      </w:r>
    </w:p>
    <w:p w:rsidR="00591D81" w:rsidRPr="00591D81" w:rsidRDefault="004A3E7F" w:rsidP="004A3E7F">
      <w:pPr>
        <w:pStyle w:val="20"/>
        <w:widowControl w:val="0"/>
        <w:spacing w:after="0" w:line="360" w:lineRule="auto"/>
        <w:jc w:val="both"/>
        <w:rPr>
          <w:rFonts w:ascii="宋体" w:hAnsi="宋体" w:cs="宋体"/>
          <w:sz w:val="21"/>
          <w:szCs w:val="21"/>
          <w:lang w:eastAsia="zh-CN"/>
        </w:rPr>
      </w:pPr>
      <w:r>
        <w:rPr>
          <w:rFonts w:ascii="宋体" w:hAnsi="宋体" w:cs="宋体" w:hint="eastAsia"/>
          <w:sz w:val="21"/>
          <w:szCs w:val="21"/>
          <w:lang w:eastAsia="zh-CN"/>
        </w:rPr>
        <w:t>（2）</w:t>
      </w:r>
      <w:r w:rsidR="00591D81" w:rsidRPr="00591D81">
        <w:rPr>
          <w:rFonts w:ascii="宋体" w:hAnsi="宋体" w:cs="宋体" w:hint="eastAsia"/>
          <w:sz w:val="21"/>
          <w:szCs w:val="21"/>
          <w:lang w:eastAsia="zh-CN"/>
        </w:rPr>
        <w:t>投标人需对维保设备进行定期巡检，每年不少于4次，并提供巡检报告。</w:t>
      </w:r>
    </w:p>
    <w:p w:rsidR="00591D81" w:rsidRPr="004A3E7F" w:rsidRDefault="004A3E7F" w:rsidP="004A3E7F">
      <w:pPr>
        <w:spacing w:afterLines="50" w:after="156" w:line="360" w:lineRule="auto"/>
        <w:ind w:leftChars="-200" w:left="-420" w:firstLineChars="200" w:firstLine="420"/>
        <w:rPr>
          <w:rFonts w:ascii="宋体" w:hAnsi="宋体" w:cs="宋体"/>
          <w:bCs/>
          <w:kern w:val="0"/>
          <w:szCs w:val="21"/>
        </w:rPr>
      </w:pPr>
      <w:r>
        <w:rPr>
          <w:rFonts w:ascii="宋体" w:hAnsi="宋体" w:cs="宋体" w:hint="eastAsia"/>
          <w:bCs/>
          <w:kern w:val="0"/>
          <w:szCs w:val="21"/>
        </w:rPr>
        <w:t>2.5</w:t>
      </w:r>
      <w:r w:rsidR="00591D81" w:rsidRPr="004A3E7F">
        <w:rPr>
          <w:rFonts w:ascii="宋体" w:hAnsi="宋体" w:cs="宋体" w:hint="eastAsia"/>
          <w:bCs/>
          <w:kern w:val="0"/>
          <w:szCs w:val="21"/>
        </w:rPr>
        <w:t>项目</w:t>
      </w:r>
      <w:r w:rsidR="00591D81" w:rsidRPr="004A3E7F">
        <w:rPr>
          <w:rFonts w:ascii="宋体" w:hAnsi="宋体" w:cs="宋体"/>
          <w:bCs/>
          <w:kern w:val="0"/>
          <w:szCs w:val="21"/>
        </w:rPr>
        <w:t>管理及人员要求</w:t>
      </w:r>
    </w:p>
    <w:p w:rsidR="00591D81" w:rsidRPr="00591D81" w:rsidRDefault="004A3E7F" w:rsidP="004A3E7F">
      <w:pPr>
        <w:pStyle w:val="a6"/>
        <w:spacing w:afterLines="50" w:after="156" w:line="360" w:lineRule="auto"/>
        <w:ind w:firstLineChars="0" w:firstLine="0"/>
        <w:rPr>
          <w:rFonts w:ascii="宋体" w:hAnsi="宋体" w:cs="宋体"/>
          <w:bCs/>
          <w:kern w:val="0"/>
          <w:szCs w:val="21"/>
        </w:rPr>
      </w:pPr>
      <w:r>
        <w:rPr>
          <w:rFonts w:ascii="宋体" w:hAnsi="宋体" w:cs="宋体" w:hint="eastAsia"/>
          <w:bCs/>
          <w:kern w:val="0"/>
          <w:szCs w:val="21"/>
        </w:rPr>
        <w:t>（1）</w:t>
      </w:r>
      <w:r w:rsidR="00591D81" w:rsidRPr="00591D81">
        <w:rPr>
          <w:rFonts w:ascii="宋体" w:hAnsi="宋体" w:cs="宋体" w:hint="eastAsia"/>
          <w:bCs/>
          <w:kern w:val="0"/>
          <w:szCs w:val="21"/>
        </w:rPr>
        <w:t>投标人需要提供一名</w:t>
      </w:r>
      <w:proofErr w:type="gramStart"/>
      <w:r w:rsidR="00591D81" w:rsidRPr="00591D81">
        <w:rPr>
          <w:rFonts w:ascii="宋体" w:hAnsi="宋体" w:cs="宋体" w:hint="eastAsia"/>
          <w:bCs/>
          <w:kern w:val="0"/>
          <w:szCs w:val="21"/>
        </w:rPr>
        <w:t>专职项目</w:t>
      </w:r>
      <w:proofErr w:type="gramEnd"/>
      <w:r w:rsidR="00591D81" w:rsidRPr="00591D81">
        <w:rPr>
          <w:rFonts w:ascii="宋体" w:hAnsi="宋体" w:cs="宋体" w:hint="eastAsia"/>
          <w:bCs/>
          <w:kern w:val="0"/>
          <w:szCs w:val="21"/>
        </w:rPr>
        <w:t>经理，负责服务启动会、服务总结会的召开，并在服务过程中进行质量监控和问题协调，项目经理要保证7*24h小时电话响应。</w:t>
      </w:r>
    </w:p>
    <w:p w:rsidR="00591D81" w:rsidRPr="00591D81" w:rsidRDefault="004A3E7F" w:rsidP="004A3E7F">
      <w:pPr>
        <w:pStyle w:val="a6"/>
        <w:spacing w:afterLines="50" w:after="156" w:line="360" w:lineRule="auto"/>
        <w:ind w:firstLineChars="0" w:firstLine="0"/>
        <w:rPr>
          <w:rFonts w:ascii="宋体" w:hAnsi="宋体" w:cs="宋体"/>
          <w:bCs/>
          <w:kern w:val="0"/>
          <w:szCs w:val="21"/>
        </w:rPr>
      </w:pPr>
      <w:r>
        <w:rPr>
          <w:rFonts w:ascii="宋体" w:hAnsi="宋体" w:cs="宋体" w:hint="eastAsia"/>
          <w:bCs/>
          <w:kern w:val="0"/>
          <w:szCs w:val="21"/>
        </w:rPr>
        <w:t>（2）</w:t>
      </w:r>
      <w:r w:rsidR="00591D81" w:rsidRPr="00591D81">
        <w:rPr>
          <w:rFonts w:ascii="宋体" w:hAnsi="宋体" w:cs="宋体" w:hint="eastAsia"/>
          <w:bCs/>
          <w:kern w:val="0"/>
          <w:szCs w:val="21"/>
        </w:rPr>
        <w:t>投标人</w:t>
      </w:r>
      <w:r w:rsidR="00591D81" w:rsidRPr="00591D81">
        <w:rPr>
          <w:rFonts w:ascii="宋体" w:hAnsi="宋体" w:cs="宋体"/>
          <w:bCs/>
          <w:kern w:val="0"/>
          <w:szCs w:val="21"/>
        </w:rPr>
        <w:t>应</w:t>
      </w:r>
      <w:r w:rsidR="00591D81" w:rsidRPr="00591D81">
        <w:rPr>
          <w:rFonts w:ascii="宋体" w:hAnsi="宋体" w:cs="宋体" w:hint="eastAsia"/>
          <w:bCs/>
          <w:kern w:val="0"/>
          <w:szCs w:val="21"/>
        </w:rPr>
        <w:t>成立</w:t>
      </w:r>
      <w:r w:rsidR="00591D81" w:rsidRPr="00591D81">
        <w:rPr>
          <w:rFonts w:ascii="宋体" w:hAnsi="宋体" w:cs="宋体"/>
          <w:bCs/>
          <w:kern w:val="0"/>
          <w:szCs w:val="21"/>
        </w:rPr>
        <w:t>专门的</w:t>
      </w:r>
      <w:r w:rsidR="00591D81" w:rsidRPr="00591D81">
        <w:rPr>
          <w:rFonts w:ascii="宋体" w:hAnsi="宋体" w:cs="宋体" w:hint="eastAsia"/>
          <w:bCs/>
          <w:kern w:val="0"/>
          <w:szCs w:val="21"/>
        </w:rPr>
        <w:t>项目</w:t>
      </w:r>
      <w:r w:rsidR="00591D81" w:rsidRPr="00591D81">
        <w:rPr>
          <w:rFonts w:ascii="宋体" w:hAnsi="宋体" w:cs="宋体"/>
          <w:bCs/>
          <w:kern w:val="0"/>
          <w:szCs w:val="21"/>
        </w:rPr>
        <w:t>运维团队</w:t>
      </w:r>
      <w:r w:rsidR="00591D81" w:rsidRPr="00591D81">
        <w:rPr>
          <w:rFonts w:ascii="宋体" w:hAnsi="宋体" w:cs="宋体" w:hint="eastAsia"/>
          <w:bCs/>
          <w:kern w:val="0"/>
          <w:szCs w:val="21"/>
        </w:rPr>
        <w:t>，</w:t>
      </w:r>
      <w:r w:rsidR="00591D81" w:rsidRPr="00591D81">
        <w:rPr>
          <w:rFonts w:ascii="宋体" w:hAnsi="宋体" w:cs="宋体"/>
          <w:bCs/>
          <w:kern w:val="0"/>
          <w:szCs w:val="21"/>
        </w:rPr>
        <w:t>协助</w:t>
      </w:r>
      <w:r w:rsidR="00591D81" w:rsidRPr="00591D81">
        <w:rPr>
          <w:rFonts w:ascii="宋体" w:hAnsi="宋体" w:cs="宋体" w:hint="eastAsia"/>
          <w:bCs/>
          <w:kern w:val="0"/>
          <w:szCs w:val="21"/>
        </w:rPr>
        <w:t>甲方处理UPS相关</w:t>
      </w:r>
      <w:r w:rsidR="00591D81" w:rsidRPr="00591D81">
        <w:rPr>
          <w:rFonts w:ascii="宋体" w:hAnsi="宋体" w:cs="宋体"/>
          <w:bCs/>
          <w:kern w:val="0"/>
          <w:szCs w:val="21"/>
        </w:rPr>
        <w:t>工作</w:t>
      </w:r>
      <w:r w:rsidR="00591D81" w:rsidRPr="00591D81">
        <w:rPr>
          <w:rFonts w:ascii="宋体" w:hAnsi="宋体" w:cs="宋体" w:hint="eastAsia"/>
          <w:bCs/>
          <w:kern w:val="0"/>
          <w:szCs w:val="21"/>
        </w:rPr>
        <w:t>。</w:t>
      </w:r>
    </w:p>
    <w:p w:rsidR="00591D81" w:rsidRPr="00591D81" w:rsidRDefault="004A3E7F" w:rsidP="004A3E7F">
      <w:pPr>
        <w:pStyle w:val="a6"/>
        <w:spacing w:afterLines="50" w:after="156" w:line="360" w:lineRule="auto"/>
        <w:ind w:firstLineChars="0" w:firstLine="0"/>
        <w:rPr>
          <w:rFonts w:ascii="宋体" w:hAnsi="宋体" w:cs="宋体"/>
          <w:bCs/>
          <w:kern w:val="0"/>
          <w:szCs w:val="21"/>
        </w:rPr>
      </w:pPr>
      <w:r>
        <w:rPr>
          <w:rFonts w:ascii="宋体" w:hAnsi="宋体" w:cs="宋体" w:hint="eastAsia"/>
          <w:bCs/>
          <w:kern w:val="0"/>
          <w:szCs w:val="21"/>
        </w:rPr>
        <w:t>（3）</w:t>
      </w:r>
      <w:r w:rsidR="00591D81" w:rsidRPr="00591D81">
        <w:rPr>
          <w:rFonts w:ascii="宋体" w:hAnsi="宋体" w:cs="宋体" w:hint="eastAsia"/>
          <w:bCs/>
          <w:kern w:val="0"/>
          <w:szCs w:val="21"/>
        </w:rPr>
        <w:t>投标人应提供拟投入该项目团队的工程师资质证书复印件。</w:t>
      </w:r>
    </w:p>
    <w:p w:rsidR="00A313AD" w:rsidRPr="00591D81" w:rsidRDefault="00A313AD" w:rsidP="00A313AD">
      <w:pPr>
        <w:rPr>
          <w:rFonts w:asciiTheme="minorEastAsia" w:eastAsiaTheme="minorEastAsia" w:hAnsiTheme="minorEastAsia"/>
          <w:color w:val="000000"/>
          <w:szCs w:val="21"/>
        </w:rPr>
      </w:pPr>
    </w:p>
    <w:p w:rsidR="00A313AD" w:rsidRDefault="00A313AD" w:rsidP="00A313AD">
      <w:pPr>
        <w:snapToGrid w:val="0"/>
        <w:spacing w:line="360" w:lineRule="auto"/>
      </w:pPr>
      <w:r>
        <w:rPr>
          <w:rFonts w:hint="eastAsia"/>
        </w:rPr>
        <w:t>运维期</w:t>
      </w:r>
      <w:r>
        <w:t>：</w:t>
      </w:r>
      <w:r>
        <w:t>1</w:t>
      </w:r>
      <w:r>
        <w:rPr>
          <w:rFonts w:hint="eastAsia"/>
        </w:rPr>
        <w:t>年</w:t>
      </w:r>
    </w:p>
    <w:p w:rsidR="00A313AD" w:rsidRDefault="00A313AD" w:rsidP="00A313AD">
      <w:pPr>
        <w:snapToGrid w:val="0"/>
        <w:spacing w:line="360" w:lineRule="auto"/>
      </w:pPr>
      <w:r>
        <w:rPr>
          <w:rFonts w:hint="eastAsia"/>
        </w:rPr>
        <w:t>合同期</w:t>
      </w:r>
      <w:r>
        <w:t>：</w:t>
      </w:r>
      <w:r>
        <w:rPr>
          <w:rFonts w:hint="eastAsia"/>
        </w:rPr>
        <w:t>自</w:t>
      </w:r>
      <w:r>
        <w:t>合同签订起一年</w:t>
      </w:r>
    </w:p>
    <w:p w:rsidR="00A313AD" w:rsidRDefault="00A313AD" w:rsidP="00A313AD">
      <w:pPr>
        <w:snapToGrid w:val="0"/>
        <w:spacing w:line="360" w:lineRule="auto"/>
      </w:pPr>
      <w:r>
        <w:rPr>
          <w:rFonts w:hint="eastAsia"/>
        </w:rPr>
        <w:t>预算</w:t>
      </w:r>
      <w:r>
        <w:t>：</w:t>
      </w:r>
      <w:r w:rsidR="004A3E7F">
        <w:rPr>
          <w:rFonts w:hint="eastAsia"/>
        </w:rPr>
        <w:t>239000</w:t>
      </w:r>
      <w:r>
        <w:rPr>
          <w:rFonts w:hint="eastAsia"/>
        </w:rPr>
        <w:t>元</w:t>
      </w:r>
    </w:p>
    <w:p w:rsidR="00505BEA" w:rsidRDefault="00505BEA" w:rsidP="00A313AD">
      <w:pPr>
        <w:snapToGrid w:val="0"/>
        <w:spacing w:line="360" w:lineRule="auto"/>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EB50D2">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0B0F10" w:rsidRPr="00196FAE">
        <w:rPr>
          <w:rFonts w:asciiTheme="minorEastAsia" w:eastAsiaTheme="minorEastAsia" w:hAnsiTheme="minorEastAsia" w:hint="eastAsia"/>
          <w:szCs w:val="21"/>
        </w:rPr>
        <w:t>技术响应</w:t>
      </w:r>
      <w:r w:rsidR="004D15AD">
        <w:rPr>
          <w:rFonts w:asciiTheme="minorEastAsia" w:eastAsiaTheme="minorEastAsia" w:hAnsiTheme="minorEastAsia" w:hint="eastAsia"/>
          <w:szCs w:val="21"/>
        </w:rPr>
        <w:t>偏离</w:t>
      </w:r>
      <w:r w:rsidR="00EB5E71">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w:t>
      </w:r>
      <w:r w:rsidR="00110D75" w:rsidRPr="00110D75">
        <w:rPr>
          <w:rFonts w:asciiTheme="minorEastAsia" w:eastAsiaTheme="minorEastAsia" w:hAnsiTheme="minorEastAsia" w:hint="eastAsia"/>
          <w:szCs w:val="21"/>
        </w:rPr>
        <w:lastRenderedPageBreak/>
        <w:t>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83ACF">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5B7832">
        <w:rPr>
          <w:rFonts w:asciiTheme="minorEastAsia" w:eastAsiaTheme="minorEastAsia" w:hAnsiTheme="minorEastAsia" w:hint="eastAsia"/>
          <w:szCs w:val="21"/>
        </w:rPr>
        <w:t>十五</w:t>
      </w:r>
      <w:bookmarkStart w:id="3" w:name="_GoBack"/>
      <w:bookmarkEnd w:id="3"/>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83ACF">
        <w:rPr>
          <w:rFonts w:asciiTheme="minorEastAsia" w:eastAsiaTheme="minorEastAsia" w:hAnsiTheme="minorEastAsia" w:hint="eastAsia"/>
          <w:szCs w:val="21"/>
        </w:rPr>
        <w:t>23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83ACF">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783ACF">
        <w:rPr>
          <w:rFonts w:asciiTheme="minorEastAsia" w:eastAsiaTheme="minorEastAsia" w:hAnsiTheme="minorEastAsia" w:hint="eastAsia"/>
          <w:szCs w:val="21"/>
        </w:rPr>
        <w:t>李璐88325063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lastRenderedPageBreak/>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w:t>
      </w:r>
      <w:r w:rsidRPr="006B7A01">
        <w:rPr>
          <w:rFonts w:ascii="楷体" w:eastAsia="楷体" w:hAnsi="楷体" w:hint="eastAsia"/>
          <w:bCs/>
          <w:iCs/>
        </w:rPr>
        <w:lastRenderedPageBreak/>
        <w:t>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w:t>
      </w:r>
      <w:r w:rsidRPr="006B7A01">
        <w:rPr>
          <w:rFonts w:ascii="楷体" w:eastAsia="楷体" w:hAnsi="楷体" w:hint="eastAsia"/>
        </w:rPr>
        <w:lastRenderedPageBreak/>
        <w:t>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w:t>
      </w:r>
      <w:r w:rsidRPr="00EA4431">
        <w:rPr>
          <w:rFonts w:ascii="宋体" w:hAnsi="宋体" w:hint="eastAsia"/>
          <w:szCs w:val="21"/>
        </w:rPr>
        <w:lastRenderedPageBreak/>
        <w:t>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lastRenderedPageBreak/>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971" w:rsidRDefault="00722971" w:rsidP="00C35CAB">
      <w:r>
        <w:separator/>
      </w:r>
    </w:p>
  </w:endnote>
  <w:endnote w:type="continuationSeparator" w:id="0">
    <w:p w:rsidR="00722971" w:rsidRDefault="0072297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971" w:rsidRDefault="00722971" w:rsidP="00C35CAB">
      <w:r>
        <w:separator/>
      </w:r>
    </w:p>
  </w:footnote>
  <w:footnote w:type="continuationSeparator" w:id="0">
    <w:p w:rsidR="00722971" w:rsidRDefault="0072297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1E900B6"/>
    <w:multiLevelType w:val="hybridMultilevel"/>
    <w:tmpl w:val="72F83938"/>
    <w:lvl w:ilvl="0" w:tplc="9A842DC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E254F56"/>
    <w:multiLevelType w:val="hybridMultilevel"/>
    <w:tmpl w:val="05C83E30"/>
    <w:lvl w:ilvl="0" w:tplc="C802A5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CE0097"/>
    <w:multiLevelType w:val="hybridMultilevel"/>
    <w:tmpl w:val="F1BEBC6C"/>
    <w:lvl w:ilvl="0" w:tplc="F392D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4">
    <w:nsid w:val="3B4E6A76"/>
    <w:multiLevelType w:val="hybridMultilevel"/>
    <w:tmpl w:val="110ECDA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485649B"/>
    <w:multiLevelType w:val="hybridMultilevel"/>
    <w:tmpl w:val="B6B23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CB0E30"/>
    <w:multiLevelType w:val="hybridMultilevel"/>
    <w:tmpl w:val="4B5A54B0"/>
    <w:lvl w:ilvl="0" w:tplc="6478A582">
      <w:start w:val="1"/>
      <w:numFmt w:val="decimal"/>
      <w:lvlText w:val="%1)"/>
      <w:lvlJc w:val="left"/>
      <w:pPr>
        <w:ind w:left="360" w:hanging="360"/>
      </w:pPr>
      <w:rPr>
        <w:rFonts w:ascii="宋体" w:eastAsia="宋体" w:hAnsi="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EF2721"/>
    <w:multiLevelType w:val="hybridMultilevel"/>
    <w:tmpl w:val="8536D5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B3917C9"/>
    <w:multiLevelType w:val="hybridMultilevel"/>
    <w:tmpl w:val="7BCCA52A"/>
    <w:lvl w:ilvl="0" w:tplc="C2C0F0BA">
      <w:start w:val="1"/>
      <w:numFmt w:val="bullet"/>
      <w:lvlText w:val="⿻"/>
      <w:lvlJc w:val="left"/>
      <w:pPr>
        <w:ind w:left="840" w:hanging="420"/>
      </w:pPr>
      <w:rPr>
        <w:rFonts w:ascii="宋体" w:eastAsia="宋体" w:hAnsi="宋体" w:hint="eastAsia"/>
      </w:rPr>
    </w:lvl>
    <w:lvl w:ilvl="1" w:tplc="2FE6E3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27">
    <w:nsid w:val="515A3F33"/>
    <w:multiLevelType w:val="hybridMultilevel"/>
    <w:tmpl w:val="11566C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AC62CEC"/>
    <w:multiLevelType w:val="hybridMultilevel"/>
    <w:tmpl w:val="F2287002"/>
    <w:lvl w:ilvl="0" w:tplc="4314DC88">
      <w:start w:val="1"/>
      <w:numFmt w:val="decimal"/>
      <w:lvlText w:val="%1)"/>
      <w:lvlJc w:val="left"/>
      <w:pPr>
        <w:ind w:left="360" w:hanging="36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C83584"/>
    <w:multiLevelType w:val="hybridMultilevel"/>
    <w:tmpl w:val="72721C88"/>
    <w:lvl w:ilvl="0" w:tplc="04090001">
      <w:start w:val="1"/>
      <w:numFmt w:val="bullet"/>
      <w:lvlText w:val=""/>
      <w:lvlJc w:val="left"/>
      <w:pPr>
        <w:ind w:left="945" w:hanging="420"/>
      </w:pPr>
      <w:rPr>
        <w:rFonts w:ascii="Wingdings" w:hAnsi="Wingdings"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30">
    <w:nsid w:val="68DA3125"/>
    <w:multiLevelType w:val="hybridMultilevel"/>
    <w:tmpl w:val="E9006024"/>
    <w:lvl w:ilvl="0" w:tplc="47421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9C485D"/>
    <w:multiLevelType w:val="hybridMultilevel"/>
    <w:tmpl w:val="63820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AB4F2A"/>
    <w:multiLevelType w:val="hybridMultilevel"/>
    <w:tmpl w:val="71E839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4">
    <w:nsid w:val="7E9A2C39"/>
    <w:multiLevelType w:val="hybridMultilevel"/>
    <w:tmpl w:val="996E7B7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4"/>
  </w:num>
  <w:num w:numId="2">
    <w:abstractNumId w:val="20"/>
  </w:num>
  <w:num w:numId="3">
    <w:abstractNumId w:val="17"/>
  </w:num>
  <w:num w:numId="4">
    <w:abstractNumId w:val="13"/>
  </w:num>
  <w:num w:numId="5">
    <w:abstractNumId w:val="10"/>
  </w:num>
  <w:num w:numId="6">
    <w:abstractNumId w:val="25"/>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5"/>
  </w:num>
  <w:num w:numId="14">
    <w:abstractNumId w:val="7"/>
  </w:num>
  <w:num w:numId="15">
    <w:abstractNumId w:val="9"/>
  </w:num>
  <w:num w:numId="16">
    <w:abstractNumId w:val="12"/>
  </w:num>
  <w:num w:numId="17">
    <w:abstractNumId w:val="23"/>
  </w:num>
  <w:num w:numId="18">
    <w:abstractNumId w:val="24"/>
  </w:num>
  <w:num w:numId="19">
    <w:abstractNumId w:val="33"/>
  </w:num>
  <w:num w:numId="20">
    <w:abstractNumId w:val="31"/>
  </w:num>
  <w:num w:numId="21">
    <w:abstractNumId w:val="22"/>
  </w:num>
  <w:num w:numId="22">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1"/>
  </w:num>
  <w:num w:numId="25">
    <w:abstractNumId w:val="14"/>
  </w:num>
  <w:num w:numId="26">
    <w:abstractNumId w:val="32"/>
  </w:num>
  <w:num w:numId="27">
    <w:abstractNumId w:val="27"/>
  </w:num>
  <w:num w:numId="28">
    <w:abstractNumId w:val="18"/>
  </w:num>
  <w:num w:numId="29">
    <w:abstractNumId w:val="29"/>
  </w:num>
  <w:num w:numId="30">
    <w:abstractNumId w:val="6"/>
  </w:num>
  <w:num w:numId="31">
    <w:abstractNumId w:val="3"/>
  </w:num>
  <w:num w:numId="32">
    <w:abstractNumId w:val="28"/>
  </w:num>
  <w:num w:numId="33">
    <w:abstractNumId w:val="19"/>
  </w:num>
  <w:num w:numId="34">
    <w:abstractNumId w:val="5"/>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02A2"/>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B338A"/>
    <w:rsid w:val="002C2C5D"/>
    <w:rsid w:val="002C6041"/>
    <w:rsid w:val="002C6BFE"/>
    <w:rsid w:val="002D3EFE"/>
    <w:rsid w:val="002E4F63"/>
    <w:rsid w:val="002E6470"/>
    <w:rsid w:val="002E7CDB"/>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C6131"/>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3E7F"/>
    <w:rsid w:val="004A5D08"/>
    <w:rsid w:val="004A6911"/>
    <w:rsid w:val="004A79AC"/>
    <w:rsid w:val="004B067E"/>
    <w:rsid w:val="004B58E0"/>
    <w:rsid w:val="004C58ED"/>
    <w:rsid w:val="004C6237"/>
    <w:rsid w:val="004C7F0B"/>
    <w:rsid w:val="004D15AD"/>
    <w:rsid w:val="004D7505"/>
    <w:rsid w:val="004F1416"/>
    <w:rsid w:val="00505BEA"/>
    <w:rsid w:val="00512084"/>
    <w:rsid w:val="00520F2F"/>
    <w:rsid w:val="005233B4"/>
    <w:rsid w:val="00524191"/>
    <w:rsid w:val="00525709"/>
    <w:rsid w:val="005301B0"/>
    <w:rsid w:val="00535E37"/>
    <w:rsid w:val="0054596B"/>
    <w:rsid w:val="005609F1"/>
    <w:rsid w:val="00564227"/>
    <w:rsid w:val="00565359"/>
    <w:rsid w:val="00566A9C"/>
    <w:rsid w:val="00577D68"/>
    <w:rsid w:val="00585338"/>
    <w:rsid w:val="00587A47"/>
    <w:rsid w:val="00591D81"/>
    <w:rsid w:val="005944CE"/>
    <w:rsid w:val="00594F39"/>
    <w:rsid w:val="005A0AF1"/>
    <w:rsid w:val="005A11C0"/>
    <w:rsid w:val="005B2CBD"/>
    <w:rsid w:val="005B4CF9"/>
    <w:rsid w:val="005B4E46"/>
    <w:rsid w:val="005B7832"/>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68"/>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971"/>
    <w:rsid w:val="00722D37"/>
    <w:rsid w:val="00724049"/>
    <w:rsid w:val="00726964"/>
    <w:rsid w:val="00726E34"/>
    <w:rsid w:val="00732766"/>
    <w:rsid w:val="00744577"/>
    <w:rsid w:val="007467B6"/>
    <w:rsid w:val="00752A13"/>
    <w:rsid w:val="00755870"/>
    <w:rsid w:val="00761E68"/>
    <w:rsid w:val="007667E9"/>
    <w:rsid w:val="007678A4"/>
    <w:rsid w:val="00771184"/>
    <w:rsid w:val="007770CE"/>
    <w:rsid w:val="00780309"/>
    <w:rsid w:val="00783ACF"/>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E3994"/>
    <w:rsid w:val="008F18ED"/>
    <w:rsid w:val="008F712D"/>
    <w:rsid w:val="00901746"/>
    <w:rsid w:val="00902C6E"/>
    <w:rsid w:val="00903442"/>
    <w:rsid w:val="00904DB5"/>
    <w:rsid w:val="00915C47"/>
    <w:rsid w:val="00916809"/>
    <w:rsid w:val="009168D7"/>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B6044"/>
    <w:rsid w:val="009C3BC3"/>
    <w:rsid w:val="009C526C"/>
    <w:rsid w:val="009D12B4"/>
    <w:rsid w:val="009D4A7D"/>
    <w:rsid w:val="009E0E7E"/>
    <w:rsid w:val="009E0E94"/>
    <w:rsid w:val="009E40B6"/>
    <w:rsid w:val="009E49A7"/>
    <w:rsid w:val="009E7671"/>
    <w:rsid w:val="009F5264"/>
    <w:rsid w:val="00A01AB4"/>
    <w:rsid w:val="00A01D7E"/>
    <w:rsid w:val="00A04749"/>
    <w:rsid w:val="00A11CAB"/>
    <w:rsid w:val="00A13DF5"/>
    <w:rsid w:val="00A1704C"/>
    <w:rsid w:val="00A240DB"/>
    <w:rsid w:val="00A26880"/>
    <w:rsid w:val="00A313AD"/>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1FA2"/>
    <w:rsid w:val="00A94A07"/>
    <w:rsid w:val="00A94DF6"/>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11C1"/>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08A6"/>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40E"/>
    <w:rsid w:val="00E728C7"/>
    <w:rsid w:val="00E74C28"/>
    <w:rsid w:val="00E764EE"/>
    <w:rsid w:val="00E8083D"/>
    <w:rsid w:val="00E82946"/>
    <w:rsid w:val="00E85308"/>
    <w:rsid w:val="00E9481A"/>
    <w:rsid w:val="00E953DB"/>
    <w:rsid w:val="00E96CE5"/>
    <w:rsid w:val="00EA49BF"/>
    <w:rsid w:val="00EA52E5"/>
    <w:rsid w:val="00EB1D25"/>
    <w:rsid w:val="00EB50D2"/>
    <w:rsid w:val="00EB5E71"/>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56535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link w:val="Char2"/>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3"/>
    <w:qFormat/>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2Char">
    <w:name w:val="标题 2 Char"/>
    <w:basedOn w:val="a0"/>
    <w:link w:val="2"/>
    <w:uiPriority w:val="9"/>
    <w:rsid w:val="00565359"/>
    <w:rPr>
      <w:rFonts w:asciiTheme="majorHAnsi" w:eastAsiaTheme="majorEastAsia"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
    <w:rsid w:val="00A313AD"/>
    <w:pPr>
      <w:spacing w:after="120" w:line="360" w:lineRule="auto"/>
      <w:ind w:firstLineChars="200" w:firstLine="200"/>
    </w:pPr>
    <w:rPr>
      <w:kern w:val="28"/>
      <w:sz w:val="24"/>
    </w:rPr>
  </w:style>
  <w:style w:type="character" w:customStyle="1" w:styleId="Char3">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9"/>
    <w:rsid w:val="00A313AD"/>
    <w:rPr>
      <w:rFonts w:ascii="宋体" w:eastAsia="宋体" w:hAnsi="Times New Roman" w:cs="Times New Roman"/>
      <w:kern w:val="0"/>
      <w:sz w:val="24"/>
      <w:szCs w:val="20"/>
    </w:rPr>
  </w:style>
  <w:style w:type="paragraph" w:customStyle="1" w:styleId="BulletL1">
    <w:name w:val="BulletL1"/>
    <w:basedOn w:val="a6"/>
    <w:uiPriority w:val="99"/>
    <w:qFormat/>
    <w:rsid w:val="00A313AD"/>
    <w:pPr>
      <w:widowControl/>
      <w:numPr>
        <w:numId w:val="22"/>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A313AD"/>
    <w:pPr>
      <w:spacing w:before="60" w:after="0"/>
    </w:pPr>
  </w:style>
  <w:style w:type="character" w:customStyle="1" w:styleId="Char2">
    <w:name w:val="列出段落 Char"/>
    <w:basedOn w:val="a0"/>
    <w:link w:val="10"/>
    <w:uiPriority w:val="34"/>
    <w:qFormat/>
    <w:locked/>
    <w:rsid w:val="00A313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56535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link w:val="Char2"/>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3"/>
    <w:qFormat/>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2Char">
    <w:name w:val="标题 2 Char"/>
    <w:basedOn w:val="a0"/>
    <w:link w:val="2"/>
    <w:uiPriority w:val="9"/>
    <w:rsid w:val="00565359"/>
    <w:rPr>
      <w:rFonts w:asciiTheme="majorHAnsi" w:eastAsiaTheme="majorEastAsia"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
    <w:rsid w:val="00A313AD"/>
    <w:pPr>
      <w:spacing w:after="120" w:line="360" w:lineRule="auto"/>
      <w:ind w:firstLineChars="200" w:firstLine="200"/>
    </w:pPr>
    <w:rPr>
      <w:kern w:val="28"/>
      <w:sz w:val="24"/>
    </w:rPr>
  </w:style>
  <w:style w:type="character" w:customStyle="1" w:styleId="Char3">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9"/>
    <w:rsid w:val="00A313AD"/>
    <w:rPr>
      <w:rFonts w:ascii="宋体" w:eastAsia="宋体" w:hAnsi="Times New Roman" w:cs="Times New Roman"/>
      <w:kern w:val="0"/>
      <w:sz w:val="24"/>
      <w:szCs w:val="20"/>
    </w:rPr>
  </w:style>
  <w:style w:type="paragraph" w:customStyle="1" w:styleId="BulletL1">
    <w:name w:val="BulletL1"/>
    <w:basedOn w:val="a6"/>
    <w:uiPriority w:val="99"/>
    <w:qFormat/>
    <w:rsid w:val="00A313AD"/>
    <w:pPr>
      <w:widowControl/>
      <w:numPr>
        <w:numId w:val="22"/>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A313AD"/>
    <w:pPr>
      <w:spacing w:before="60" w:after="0"/>
    </w:pPr>
  </w:style>
  <w:style w:type="character" w:customStyle="1" w:styleId="Char2">
    <w:name w:val="列出段落 Char"/>
    <w:basedOn w:val="a0"/>
    <w:link w:val="10"/>
    <w:uiPriority w:val="34"/>
    <w:qFormat/>
    <w:locked/>
    <w:rsid w:val="00A31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DF19A-D3BC-4A4A-87FE-990F7F2E2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1168</Words>
  <Characters>6659</Characters>
  <Application>Microsoft Office Word</Application>
  <DocSecurity>0</DocSecurity>
  <Lines>55</Lines>
  <Paragraphs>15</Paragraphs>
  <ScaleCrop>false</ScaleCrop>
  <Company/>
  <LinksUpToDate>false</LinksUpToDate>
  <CharactersWithSpaces>7812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6</cp:revision>
  <cp:lastPrinted>2015-07-01T23:52:00Z</cp:lastPrinted>
  <dcterms:created xsi:type="dcterms:W3CDTF">2021-12-16T06:06:00Z</dcterms:created>
  <dcterms:modified xsi:type="dcterms:W3CDTF">2021-12-17T06:32:00Z</dcterms:modified>
</cp:coreProperties>
</file>