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067FBB" w:rsidRPr="00067FBB">
        <w:rPr>
          <w:rFonts w:ascii="宋体" w:hAnsi="宋体" w:hint="eastAsia"/>
          <w:sz w:val="32"/>
          <w:szCs w:val="32"/>
        </w:rPr>
        <w:t>核心网络设备维保</w:t>
      </w:r>
      <w:r w:rsidR="00943BA0" w:rsidRPr="00943BA0">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A04749" w:rsidRPr="003D0431" w:rsidRDefault="00525709" w:rsidP="00A04749">
      <w:pPr>
        <w:spacing w:line="360" w:lineRule="auto"/>
        <w:rPr>
          <w:rFonts w:asciiTheme="minorEastAsia" w:eastAsiaTheme="minorEastAsia" w:hAnsiTheme="minorEastAsia"/>
          <w:sz w:val="24"/>
          <w:szCs w:val="24"/>
        </w:rPr>
      </w:pPr>
      <w:r w:rsidRPr="00196FAE">
        <w:rPr>
          <w:rFonts w:asciiTheme="minorEastAsia" w:eastAsiaTheme="minorEastAsia" w:hAnsiTheme="minorEastAsia" w:hint="eastAsia"/>
          <w:color w:val="000000"/>
          <w:szCs w:val="21"/>
        </w:rPr>
        <w:t>一、</w:t>
      </w:r>
      <w:r w:rsidR="00943BA0" w:rsidRPr="00943BA0">
        <w:rPr>
          <w:rFonts w:asciiTheme="minorEastAsia" w:eastAsiaTheme="minorEastAsia" w:hAnsiTheme="minorEastAsia" w:hint="eastAsia"/>
          <w:color w:val="000000"/>
          <w:szCs w:val="21"/>
        </w:rPr>
        <w:t>为保证相关业务系统安全运行</w:t>
      </w:r>
      <w:r w:rsidR="00863194">
        <w:rPr>
          <w:rFonts w:asciiTheme="minorEastAsia" w:eastAsiaTheme="minorEastAsia" w:hAnsiTheme="minorEastAsia" w:hint="eastAsia"/>
          <w:color w:val="000000"/>
          <w:szCs w:val="21"/>
        </w:rPr>
        <w:t>，</w:t>
      </w:r>
      <w:r w:rsidR="00051B91">
        <w:rPr>
          <w:rFonts w:asciiTheme="minorEastAsia" w:eastAsiaTheme="minorEastAsia" w:hAnsiTheme="minorEastAsia" w:hint="eastAsia"/>
          <w:color w:val="000000"/>
          <w:szCs w:val="21"/>
        </w:rPr>
        <w:t>根据科室需求，</w:t>
      </w:r>
      <w:r w:rsidR="00863194" w:rsidRPr="00863194">
        <w:rPr>
          <w:rFonts w:asciiTheme="minorEastAsia" w:eastAsiaTheme="minorEastAsia" w:hAnsiTheme="minorEastAsia" w:hint="eastAsia"/>
          <w:color w:val="000000"/>
          <w:szCs w:val="21"/>
        </w:rPr>
        <w:t>设备处拟对</w:t>
      </w:r>
      <w:r w:rsidR="00067FBB" w:rsidRPr="00067FBB">
        <w:rPr>
          <w:rFonts w:asciiTheme="minorEastAsia" w:eastAsiaTheme="minorEastAsia" w:hAnsiTheme="minorEastAsia" w:hint="eastAsia"/>
          <w:color w:val="000000"/>
          <w:szCs w:val="21"/>
        </w:rPr>
        <w:t>核心网络设备维保服务</w:t>
      </w:r>
      <w:r w:rsidR="00067FBB">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w:t>
      </w:r>
      <w:r w:rsidR="000B4494" w:rsidRPr="000B4494">
        <w:rPr>
          <w:rFonts w:asciiTheme="minorEastAsia" w:eastAsiaTheme="minorEastAsia" w:hAnsiTheme="minorEastAsia" w:hint="eastAsia"/>
          <w:color w:val="000000"/>
          <w:szCs w:val="21"/>
        </w:rPr>
        <w:t>参数</w:t>
      </w:r>
      <w:r w:rsidR="008175B6">
        <w:rPr>
          <w:rFonts w:asciiTheme="minorEastAsia" w:eastAsiaTheme="minorEastAsia" w:hAnsiTheme="minorEastAsia" w:hint="eastAsia"/>
          <w:color w:val="000000"/>
          <w:szCs w:val="21"/>
        </w:rPr>
        <w:t>：</w:t>
      </w:r>
      <w:bookmarkStart w:id="0" w:name="_Toc283209135"/>
    </w:p>
    <w:bookmarkEnd w:id="0"/>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1.1服务范围：</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2108"/>
        <w:gridCol w:w="2059"/>
        <w:gridCol w:w="1475"/>
      </w:tblGrid>
      <w:tr w:rsidR="00067FBB" w:rsidRPr="00CF2906" w:rsidTr="00F7120D">
        <w:trPr>
          <w:trHeight w:val="304"/>
          <w:jc w:val="center"/>
        </w:trPr>
        <w:tc>
          <w:tcPr>
            <w:tcW w:w="628" w:type="dxa"/>
            <w:tcBorders>
              <w:top w:val="single" w:sz="4" w:space="0" w:color="auto"/>
              <w:left w:val="single" w:sz="4" w:space="0" w:color="auto"/>
              <w:bottom w:val="single" w:sz="4" w:space="0" w:color="auto"/>
              <w:right w:val="single" w:sz="4" w:space="0" w:color="auto"/>
            </w:tcBorders>
            <w:noWrap/>
            <w:vAlign w:val="center"/>
          </w:tcPr>
          <w:p w:rsidR="00067FBB" w:rsidRPr="00CF2906" w:rsidRDefault="00067FBB" w:rsidP="00F7120D">
            <w:pPr>
              <w:spacing w:line="360" w:lineRule="auto"/>
              <w:jc w:val="center"/>
              <w:rPr>
                <w:rFonts w:ascii="宋体"/>
                <w:b/>
                <w:bCs/>
                <w:sz w:val="15"/>
                <w:szCs w:val="15"/>
              </w:rPr>
            </w:pPr>
            <w:r w:rsidRPr="00CF2906">
              <w:rPr>
                <w:rFonts w:ascii="宋体" w:hAnsi="宋体" w:cs="宋体" w:hint="eastAsia"/>
                <w:b/>
                <w:bCs/>
                <w:sz w:val="15"/>
                <w:szCs w:val="15"/>
              </w:rPr>
              <w:t>序号</w:t>
            </w:r>
          </w:p>
        </w:tc>
        <w:tc>
          <w:tcPr>
            <w:tcW w:w="2108" w:type="dxa"/>
            <w:tcBorders>
              <w:top w:val="single" w:sz="4" w:space="0" w:color="auto"/>
              <w:left w:val="single" w:sz="4" w:space="0" w:color="auto"/>
              <w:bottom w:val="single" w:sz="4" w:space="0" w:color="auto"/>
              <w:right w:val="single" w:sz="4" w:space="0" w:color="auto"/>
            </w:tcBorders>
            <w:noWrap/>
            <w:vAlign w:val="center"/>
          </w:tcPr>
          <w:p w:rsidR="00067FBB" w:rsidRPr="00CF2906" w:rsidRDefault="00067FBB" w:rsidP="00F7120D">
            <w:pPr>
              <w:spacing w:line="360" w:lineRule="auto"/>
              <w:jc w:val="center"/>
              <w:rPr>
                <w:rFonts w:ascii="宋体"/>
                <w:b/>
                <w:bCs/>
                <w:sz w:val="15"/>
                <w:szCs w:val="15"/>
              </w:rPr>
            </w:pPr>
            <w:r w:rsidRPr="00CF2906">
              <w:rPr>
                <w:rFonts w:ascii="宋体" w:hAnsi="宋体" w:cs="宋体" w:hint="eastAsia"/>
                <w:b/>
                <w:bCs/>
                <w:sz w:val="15"/>
                <w:szCs w:val="15"/>
              </w:rPr>
              <w:t>设备名称</w:t>
            </w:r>
          </w:p>
        </w:tc>
        <w:tc>
          <w:tcPr>
            <w:tcW w:w="2059" w:type="dxa"/>
            <w:tcBorders>
              <w:top w:val="single" w:sz="4" w:space="0" w:color="auto"/>
              <w:left w:val="single" w:sz="4" w:space="0" w:color="auto"/>
              <w:bottom w:val="single" w:sz="4" w:space="0" w:color="auto"/>
              <w:right w:val="single" w:sz="4" w:space="0" w:color="auto"/>
            </w:tcBorders>
            <w:noWrap/>
            <w:vAlign w:val="center"/>
          </w:tcPr>
          <w:p w:rsidR="00067FBB" w:rsidRPr="00CF2906" w:rsidRDefault="00067FBB" w:rsidP="00F7120D">
            <w:pPr>
              <w:spacing w:line="360" w:lineRule="auto"/>
              <w:jc w:val="center"/>
              <w:rPr>
                <w:rFonts w:ascii="宋体"/>
                <w:b/>
                <w:bCs/>
                <w:sz w:val="15"/>
                <w:szCs w:val="15"/>
              </w:rPr>
            </w:pPr>
            <w:r w:rsidRPr="00CF2906">
              <w:rPr>
                <w:rFonts w:ascii="宋体" w:hAnsi="宋体" w:cs="宋体" w:hint="eastAsia"/>
                <w:b/>
                <w:bCs/>
                <w:sz w:val="15"/>
                <w:szCs w:val="15"/>
              </w:rPr>
              <w:t>设备型号</w:t>
            </w:r>
          </w:p>
        </w:tc>
        <w:tc>
          <w:tcPr>
            <w:tcW w:w="1475" w:type="dxa"/>
            <w:tcBorders>
              <w:top w:val="single" w:sz="4" w:space="0" w:color="auto"/>
              <w:left w:val="single" w:sz="4" w:space="0" w:color="auto"/>
              <w:bottom w:val="single" w:sz="4" w:space="0" w:color="auto"/>
              <w:right w:val="single" w:sz="4" w:space="0" w:color="auto"/>
            </w:tcBorders>
            <w:noWrap/>
            <w:vAlign w:val="center"/>
          </w:tcPr>
          <w:p w:rsidR="00067FBB" w:rsidRPr="00CF2906" w:rsidRDefault="00067FBB" w:rsidP="00F7120D">
            <w:pPr>
              <w:spacing w:line="360" w:lineRule="auto"/>
              <w:jc w:val="center"/>
              <w:rPr>
                <w:rFonts w:ascii="宋体"/>
                <w:b/>
                <w:bCs/>
                <w:sz w:val="15"/>
                <w:szCs w:val="15"/>
              </w:rPr>
            </w:pPr>
            <w:r w:rsidRPr="00CF2906">
              <w:rPr>
                <w:rFonts w:ascii="宋体" w:hAnsi="宋体" w:cs="宋体" w:hint="eastAsia"/>
                <w:b/>
                <w:bCs/>
                <w:sz w:val="15"/>
                <w:szCs w:val="15"/>
              </w:rPr>
              <w:t>数量</w:t>
            </w:r>
          </w:p>
        </w:tc>
      </w:tr>
      <w:tr w:rsidR="00067FBB" w:rsidRPr="00CF2906" w:rsidTr="00F7120D">
        <w:trPr>
          <w:trHeight w:val="261"/>
          <w:jc w:val="center"/>
        </w:trPr>
        <w:tc>
          <w:tcPr>
            <w:tcW w:w="628" w:type="dxa"/>
            <w:tcBorders>
              <w:top w:val="single" w:sz="4" w:space="0" w:color="auto"/>
              <w:left w:val="single" w:sz="4" w:space="0" w:color="auto"/>
              <w:bottom w:val="single" w:sz="4" w:space="0" w:color="auto"/>
              <w:right w:val="single" w:sz="4" w:space="0" w:color="auto"/>
            </w:tcBorders>
            <w:noWrap/>
            <w:vAlign w:val="center"/>
          </w:tcPr>
          <w:p w:rsidR="00067FBB" w:rsidRPr="00CF2906" w:rsidRDefault="00067FBB" w:rsidP="00F7120D">
            <w:pPr>
              <w:spacing w:line="360" w:lineRule="auto"/>
              <w:jc w:val="center"/>
              <w:rPr>
                <w:rFonts w:ascii="宋体"/>
                <w:sz w:val="15"/>
                <w:szCs w:val="15"/>
              </w:rPr>
            </w:pPr>
            <w:r w:rsidRPr="00CF2906">
              <w:rPr>
                <w:rFonts w:ascii="宋体" w:hAnsi="宋体" w:cs="宋体"/>
                <w:sz w:val="15"/>
                <w:szCs w:val="15"/>
              </w:rPr>
              <w:t>1</w:t>
            </w:r>
          </w:p>
        </w:tc>
        <w:tc>
          <w:tcPr>
            <w:tcW w:w="2108" w:type="dxa"/>
            <w:tcBorders>
              <w:top w:val="single" w:sz="4" w:space="0" w:color="auto"/>
              <w:left w:val="single" w:sz="4" w:space="0" w:color="auto"/>
              <w:bottom w:val="single" w:sz="4" w:space="0" w:color="auto"/>
              <w:right w:val="single" w:sz="4" w:space="0" w:color="auto"/>
            </w:tcBorders>
            <w:noWrap/>
            <w:vAlign w:val="center"/>
          </w:tcPr>
          <w:p w:rsidR="00067FBB" w:rsidRPr="00344C1B"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核心交换机一</w:t>
            </w:r>
          </w:p>
        </w:tc>
        <w:tc>
          <w:tcPr>
            <w:tcW w:w="2059" w:type="dxa"/>
            <w:tcBorders>
              <w:top w:val="single" w:sz="4" w:space="0" w:color="auto"/>
              <w:left w:val="single" w:sz="4" w:space="0" w:color="auto"/>
              <w:bottom w:val="single" w:sz="4" w:space="0" w:color="auto"/>
              <w:right w:val="single" w:sz="4" w:space="0" w:color="auto"/>
            </w:tcBorders>
            <w:vAlign w:val="center"/>
          </w:tcPr>
          <w:p w:rsidR="00067FBB" w:rsidRPr="00344C1B"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WS-C6509-E</w:t>
            </w:r>
          </w:p>
        </w:tc>
        <w:tc>
          <w:tcPr>
            <w:tcW w:w="1475" w:type="dxa"/>
            <w:tcBorders>
              <w:top w:val="single" w:sz="4" w:space="0" w:color="auto"/>
              <w:left w:val="single" w:sz="4" w:space="0" w:color="auto"/>
              <w:bottom w:val="single" w:sz="4" w:space="0" w:color="auto"/>
              <w:right w:val="single" w:sz="4" w:space="0" w:color="auto"/>
            </w:tcBorders>
            <w:noWrap/>
            <w:vAlign w:val="center"/>
          </w:tcPr>
          <w:p w:rsidR="00067FBB" w:rsidRPr="00E84353" w:rsidRDefault="00067FBB" w:rsidP="00F7120D">
            <w:pPr>
              <w:spacing w:line="360" w:lineRule="auto"/>
              <w:jc w:val="center"/>
              <w:rPr>
                <w:rFonts w:ascii="宋体" w:hAnsi="宋体" w:cs="宋体"/>
                <w:sz w:val="15"/>
                <w:szCs w:val="15"/>
              </w:rPr>
            </w:pPr>
            <w:r w:rsidRPr="00E84353">
              <w:rPr>
                <w:rFonts w:ascii="宋体" w:hAnsi="宋体" w:cs="宋体"/>
                <w:sz w:val="15"/>
                <w:szCs w:val="15"/>
              </w:rPr>
              <w:t>2</w:t>
            </w:r>
          </w:p>
        </w:tc>
      </w:tr>
      <w:tr w:rsidR="00067FBB" w:rsidRPr="00CF2906" w:rsidTr="00F7120D">
        <w:trPr>
          <w:trHeight w:val="338"/>
          <w:jc w:val="center"/>
        </w:trPr>
        <w:tc>
          <w:tcPr>
            <w:tcW w:w="628" w:type="dxa"/>
            <w:tcBorders>
              <w:top w:val="single" w:sz="4" w:space="0" w:color="auto"/>
              <w:left w:val="single" w:sz="4" w:space="0" w:color="auto"/>
              <w:bottom w:val="single" w:sz="4" w:space="0" w:color="auto"/>
              <w:right w:val="single" w:sz="4" w:space="0" w:color="auto"/>
            </w:tcBorders>
            <w:vAlign w:val="center"/>
          </w:tcPr>
          <w:p w:rsidR="00067FBB" w:rsidRPr="00CF2906" w:rsidRDefault="00067FBB" w:rsidP="00F7120D">
            <w:pPr>
              <w:spacing w:line="360" w:lineRule="auto"/>
              <w:jc w:val="center"/>
              <w:rPr>
                <w:rFonts w:ascii="宋体"/>
                <w:sz w:val="15"/>
                <w:szCs w:val="15"/>
              </w:rPr>
            </w:pPr>
            <w:r w:rsidRPr="00CF2906">
              <w:rPr>
                <w:rFonts w:ascii="宋体" w:hAnsi="宋体" w:cs="宋体"/>
                <w:sz w:val="15"/>
                <w:szCs w:val="15"/>
              </w:rPr>
              <w:t>2</w:t>
            </w:r>
          </w:p>
        </w:tc>
        <w:tc>
          <w:tcPr>
            <w:tcW w:w="2108" w:type="dxa"/>
            <w:tcBorders>
              <w:top w:val="single" w:sz="4" w:space="0" w:color="auto"/>
              <w:left w:val="single" w:sz="4" w:space="0" w:color="auto"/>
              <w:bottom w:val="single" w:sz="4" w:space="0" w:color="auto"/>
              <w:right w:val="single" w:sz="4" w:space="0" w:color="auto"/>
            </w:tcBorders>
            <w:vAlign w:val="center"/>
          </w:tcPr>
          <w:p w:rsidR="00067FBB" w:rsidRPr="00344C1B"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核心交换机二</w:t>
            </w:r>
          </w:p>
        </w:tc>
        <w:tc>
          <w:tcPr>
            <w:tcW w:w="2059" w:type="dxa"/>
            <w:tcBorders>
              <w:top w:val="single" w:sz="4" w:space="0" w:color="auto"/>
              <w:left w:val="single" w:sz="4" w:space="0" w:color="auto"/>
              <w:bottom w:val="single" w:sz="4" w:space="0" w:color="auto"/>
              <w:right w:val="single" w:sz="4" w:space="0" w:color="auto"/>
            </w:tcBorders>
            <w:vAlign w:val="center"/>
          </w:tcPr>
          <w:p w:rsidR="00067FBB" w:rsidRPr="00D608FB" w:rsidRDefault="00067FBB" w:rsidP="00F7120D">
            <w:pPr>
              <w:spacing w:line="360" w:lineRule="auto"/>
              <w:jc w:val="center"/>
              <w:rPr>
                <w:rFonts w:ascii="宋体" w:hAnsi="宋体" w:cs="宋体"/>
                <w:sz w:val="15"/>
                <w:szCs w:val="15"/>
              </w:rPr>
            </w:pPr>
            <w:r w:rsidRPr="00E84353">
              <w:rPr>
                <w:rFonts w:ascii="宋体" w:hAnsi="宋体" w:cs="宋体"/>
                <w:sz w:val="15"/>
                <w:szCs w:val="15"/>
              </w:rPr>
              <w:t>WS-C4506</w:t>
            </w:r>
          </w:p>
        </w:tc>
        <w:tc>
          <w:tcPr>
            <w:tcW w:w="1475" w:type="dxa"/>
            <w:tcBorders>
              <w:top w:val="single" w:sz="4" w:space="0" w:color="auto"/>
              <w:left w:val="single" w:sz="4" w:space="0" w:color="auto"/>
              <w:bottom w:val="single" w:sz="4" w:space="0" w:color="auto"/>
              <w:right w:val="single" w:sz="4" w:space="0" w:color="auto"/>
            </w:tcBorders>
            <w:vAlign w:val="center"/>
          </w:tcPr>
          <w:p w:rsidR="00067FBB" w:rsidRPr="00344C1B"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2</w:t>
            </w:r>
          </w:p>
        </w:tc>
      </w:tr>
      <w:tr w:rsidR="00067FBB" w:rsidRPr="00CF2906" w:rsidTr="00F7120D">
        <w:trPr>
          <w:trHeight w:val="297"/>
          <w:jc w:val="center"/>
        </w:trPr>
        <w:tc>
          <w:tcPr>
            <w:tcW w:w="628" w:type="dxa"/>
            <w:tcBorders>
              <w:top w:val="single" w:sz="4" w:space="0" w:color="auto"/>
              <w:left w:val="single" w:sz="4" w:space="0" w:color="auto"/>
              <w:bottom w:val="single" w:sz="4" w:space="0" w:color="auto"/>
              <w:right w:val="single" w:sz="4" w:space="0" w:color="auto"/>
            </w:tcBorders>
            <w:vAlign w:val="center"/>
          </w:tcPr>
          <w:p w:rsidR="00067FBB" w:rsidRPr="00CF2906" w:rsidRDefault="00067FBB" w:rsidP="00F7120D">
            <w:pPr>
              <w:spacing w:line="360" w:lineRule="auto"/>
              <w:jc w:val="center"/>
              <w:rPr>
                <w:rFonts w:ascii="宋体" w:hAnsi="宋体" w:cs="宋体"/>
                <w:sz w:val="15"/>
                <w:szCs w:val="15"/>
              </w:rPr>
            </w:pPr>
            <w:r w:rsidRPr="00CF2906">
              <w:rPr>
                <w:rFonts w:ascii="宋体" w:hAnsi="宋体" w:cs="宋体"/>
                <w:sz w:val="15"/>
                <w:szCs w:val="15"/>
              </w:rPr>
              <w:t>3</w:t>
            </w:r>
          </w:p>
        </w:tc>
        <w:tc>
          <w:tcPr>
            <w:tcW w:w="2108" w:type="dxa"/>
            <w:tcBorders>
              <w:top w:val="single" w:sz="4" w:space="0" w:color="auto"/>
              <w:left w:val="single" w:sz="4" w:space="0" w:color="auto"/>
              <w:bottom w:val="single" w:sz="4" w:space="0" w:color="auto"/>
              <w:right w:val="single" w:sz="4" w:space="0" w:color="auto"/>
            </w:tcBorders>
            <w:vAlign w:val="center"/>
          </w:tcPr>
          <w:p w:rsidR="00067FBB" w:rsidRPr="00E84353"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数据中心交换机一</w:t>
            </w:r>
          </w:p>
        </w:tc>
        <w:tc>
          <w:tcPr>
            <w:tcW w:w="2059" w:type="dxa"/>
            <w:tcBorders>
              <w:top w:val="single" w:sz="4" w:space="0" w:color="auto"/>
              <w:left w:val="single" w:sz="4" w:space="0" w:color="auto"/>
              <w:bottom w:val="single" w:sz="4" w:space="0" w:color="auto"/>
              <w:right w:val="single" w:sz="4" w:space="0" w:color="auto"/>
            </w:tcBorders>
            <w:vAlign w:val="center"/>
          </w:tcPr>
          <w:p w:rsidR="00067FBB" w:rsidRPr="00E84353" w:rsidRDefault="00067FBB" w:rsidP="00F7120D">
            <w:pPr>
              <w:spacing w:line="360" w:lineRule="auto"/>
              <w:jc w:val="center"/>
              <w:rPr>
                <w:rFonts w:ascii="宋体" w:hAnsi="宋体" w:cs="宋体"/>
                <w:sz w:val="15"/>
                <w:szCs w:val="15"/>
              </w:rPr>
            </w:pPr>
            <w:r w:rsidRPr="00E84353">
              <w:rPr>
                <w:rFonts w:ascii="宋体" w:hAnsi="宋体" w:cs="宋体"/>
                <w:sz w:val="15"/>
                <w:szCs w:val="15"/>
              </w:rPr>
              <w:t>N5K-C5596UP-FA</w:t>
            </w:r>
          </w:p>
        </w:tc>
        <w:tc>
          <w:tcPr>
            <w:tcW w:w="1475" w:type="dxa"/>
            <w:tcBorders>
              <w:top w:val="single" w:sz="4" w:space="0" w:color="auto"/>
              <w:left w:val="single" w:sz="4" w:space="0" w:color="auto"/>
              <w:bottom w:val="single" w:sz="4" w:space="0" w:color="auto"/>
              <w:right w:val="single" w:sz="4" w:space="0" w:color="auto"/>
            </w:tcBorders>
            <w:vAlign w:val="center"/>
          </w:tcPr>
          <w:p w:rsidR="00067FBB" w:rsidRPr="00E84353" w:rsidRDefault="00067FBB" w:rsidP="00F7120D">
            <w:pPr>
              <w:spacing w:line="360" w:lineRule="auto"/>
              <w:jc w:val="center"/>
              <w:rPr>
                <w:rFonts w:ascii="宋体" w:hAnsi="宋体" w:cs="宋体"/>
                <w:sz w:val="15"/>
                <w:szCs w:val="15"/>
              </w:rPr>
            </w:pPr>
            <w:r w:rsidRPr="00E84353">
              <w:rPr>
                <w:rFonts w:ascii="宋体" w:hAnsi="宋体" w:cs="宋体"/>
                <w:sz w:val="15"/>
                <w:szCs w:val="15"/>
              </w:rPr>
              <w:t>2</w:t>
            </w:r>
          </w:p>
        </w:tc>
      </w:tr>
      <w:tr w:rsidR="00067FBB" w:rsidRPr="00CF2906" w:rsidTr="00F7120D">
        <w:trPr>
          <w:trHeight w:val="100"/>
          <w:jc w:val="center"/>
        </w:trPr>
        <w:tc>
          <w:tcPr>
            <w:tcW w:w="628" w:type="dxa"/>
            <w:tcBorders>
              <w:top w:val="single" w:sz="4" w:space="0" w:color="auto"/>
              <w:left w:val="single" w:sz="4" w:space="0" w:color="auto"/>
              <w:bottom w:val="single" w:sz="4" w:space="0" w:color="auto"/>
              <w:right w:val="single" w:sz="4" w:space="0" w:color="auto"/>
            </w:tcBorders>
            <w:vAlign w:val="center"/>
          </w:tcPr>
          <w:p w:rsidR="00067FBB" w:rsidRPr="00CF2906" w:rsidRDefault="00067FBB" w:rsidP="00F7120D">
            <w:pPr>
              <w:spacing w:line="360" w:lineRule="auto"/>
              <w:jc w:val="center"/>
              <w:rPr>
                <w:rFonts w:ascii="宋体" w:hAnsi="宋体" w:cs="宋体"/>
                <w:sz w:val="15"/>
                <w:szCs w:val="15"/>
              </w:rPr>
            </w:pPr>
            <w:r w:rsidRPr="00CF2906">
              <w:rPr>
                <w:rFonts w:ascii="宋体" w:hAnsi="宋体" w:cs="宋体"/>
                <w:sz w:val="15"/>
                <w:szCs w:val="15"/>
              </w:rPr>
              <w:t>4</w:t>
            </w:r>
          </w:p>
        </w:tc>
        <w:tc>
          <w:tcPr>
            <w:tcW w:w="2108" w:type="dxa"/>
            <w:tcBorders>
              <w:top w:val="single" w:sz="4" w:space="0" w:color="auto"/>
              <w:left w:val="single" w:sz="4" w:space="0" w:color="auto"/>
              <w:right w:val="single" w:sz="4" w:space="0" w:color="auto"/>
            </w:tcBorders>
            <w:vAlign w:val="center"/>
          </w:tcPr>
          <w:p w:rsidR="00067FBB" w:rsidRPr="00E84353"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数据中心交换机二</w:t>
            </w:r>
          </w:p>
        </w:tc>
        <w:tc>
          <w:tcPr>
            <w:tcW w:w="2059" w:type="dxa"/>
            <w:tcBorders>
              <w:top w:val="single" w:sz="4" w:space="0" w:color="auto"/>
              <w:left w:val="single" w:sz="4" w:space="0" w:color="auto"/>
              <w:right w:val="single" w:sz="4" w:space="0" w:color="auto"/>
            </w:tcBorders>
            <w:vAlign w:val="center"/>
          </w:tcPr>
          <w:p w:rsidR="00067FBB" w:rsidRPr="00E84353" w:rsidRDefault="00067FBB" w:rsidP="00F7120D">
            <w:pPr>
              <w:spacing w:line="360" w:lineRule="auto"/>
              <w:jc w:val="center"/>
              <w:rPr>
                <w:rFonts w:ascii="宋体" w:hAnsi="宋体" w:cs="宋体"/>
                <w:sz w:val="15"/>
                <w:szCs w:val="15"/>
              </w:rPr>
            </w:pPr>
            <w:r w:rsidRPr="00E84353">
              <w:rPr>
                <w:rFonts w:ascii="宋体" w:hAnsi="宋体" w:cs="宋体"/>
                <w:sz w:val="15"/>
                <w:szCs w:val="15"/>
              </w:rPr>
              <w:t>N2K-C2248TF-1GE</w:t>
            </w:r>
          </w:p>
        </w:tc>
        <w:tc>
          <w:tcPr>
            <w:tcW w:w="1475" w:type="dxa"/>
            <w:tcBorders>
              <w:top w:val="single" w:sz="4" w:space="0" w:color="auto"/>
              <w:left w:val="single" w:sz="4" w:space="0" w:color="auto"/>
              <w:right w:val="single" w:sz="4" w:space="0" w:color="auto"/>
            </w:tcBorders>
            <w:vAlign w:val="center"/>
          </w:tcPr>
          <w:p w:rsidR="00067FBB" w:rsidRPr="00E84353"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2</w:t>
            </w:r>
          </w:p>
        </w:tc>
      </w:tr>
      <w:tr w:rsidR="00067FBB" w:rsidRPr="00CF2906" w:rsidTr="00F7120D">
        <w:trPr>
          <w:trHeight w:val="97"/>
          <w:jc w:val="center"/>
        </w:trPr>
        <w:tc>
          <w:tcPr>
            <w:tcW w:w="628" w:type="dxa"/>
            <w:tcBorders>
              <w:top w:val="single" w:sz="4" w:space="0" w:color="auto"/>
              <w:left w:val="single" w:sz="4" w:space="0" w:color="auto"/>
              <w:bottom w:val="single" w:sz="4" w:space="0" w:color="auto"/>
              <w:right w:val="single" w:sz="4" w:space="0" w:color="auto"/>
            </w:tcBorders>
            <w:vAlign w:val="center"/>
          </w:tcPr>
          <w:p w:rsidR="00067FBB" w:rsidRPr="00CF2906" w:rsidRDefault="00067FBB" w:rsidP="00F7120D">
            <w:pPr>
              <w:spacing w:line="360" w:lineRule="auto"/>
              <w:jc w:val="center"/>
              <w:rPr>
                <w:rFonts w:ascii="宋体" w:hAnsi="宋体" w:cs="宋体"/>
                <w:sz w:val="15"/>
                <w:szCs w:val="15"/>
              </w:rPr>
            </w:pPr>
            <w:r>
              <w:rPr>
                <w:rFonts w:ascii="宋体" w:hAnsi="宋体" w:cs="宋体" w:hint="eastAsia"/>
                <w:sz w:val="15"/>
                <w:szCs w:val="15"/>
              </w:rPr>
              <w:t>5</w:t>
            </w:r>
          </w:p>
        </w:tc>
        <w:tc>
          <w:tcPr>
            <w:tcW w:w="2108" w:type="dxa"/>
            <w:tcBorders>
              <w:left w:val="single" w:sz="4" w:space="0" w:color="auto"/>
              <w:right w:val="single" w:sz="4" w:space="0" w:color="auto"/>
            </w:tcBorders>
            <w:vAlign w:val="center"/>
          </w:tcPr>
          <w:p w:rsidR="00067FBB" w:rsidRPr="00D608FB"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无线控制器</w:t>
            </w:r>
          </w:p>
        </w:tc>
        <w:tc>
          <w:tcPr>
            <w:tcW w:w="2059" w:type="dxa"/>
            <w:tcBorders>
              <w:left w:val="single" w:sz="4" w:space="0" w:color="auto"/>
              <w:right w:val="single" w:sz="4" w:space="0" w:color="auto"/>
            </w:tcBorders>
            <w:vAlign w:val="center"/>
          </w:tcPr>
          <w:p w:rsidR="00067FBB" w:rsidRPr="00D608FB" w:rsidRDefault="00067FBB" w:rsidP="00F7120D">
            <w:pPr>
              <w:spacing w:line="360" w:lineRule="auto"/>
              <w:jc w:val="center"/>
              <w:rPr>
                <w:rFonts w:ascii="宋体" w:hAnsi="宋体" w:cs="宋体"/>
                <w:sz w:val="15"/>
                <w:szCs w:val="15"/>
              </w:rPr>
            </w:pPr>
            <w:r w:rsidRPr="00E84353">
              <w:rPr>
                <w:rFonts w:ascii="宋体" w:hAnsi="宋体" w:cs="宋体"/>
                <w:sz w:val="15"/>
                <w:szCs w:val="15"/>
              </w:rPr>
              <w:t>AIR-WLC4404-100-K</w:t>
            </w:r>
            <w:r w:rsidRPr="00E84353">
              <w:rPr>
                <w:rFonts w:ascii="宋体" w:hAnsi="宋体" w:cs="宋体" w:hint="eastAsia"/>
                <w:sz w:val="15"/>
                <w:szCs w:val="15"/>
              </w:rPr>
              <w:t>9</w:t>
            </w:r>
          </w:p>
        </w:tc>
        <w:tc>
          <w:tcPr>
            <w:tcW w:w="1475" w:type="dxa"/>
            <w:tcBorders>
              <w:left w:val="single" w:sz="4" w:space="0" w:color="auto"/>
              <w:right w:val="single" w:sz="4" w:space="0" w:color="auto"/>
            </w:tcBorders>
            <w:vAlign w:val="center"/>
          </w:tcPr>
          <w:p w:rsidR="00067FBB" w:rsidRPr="00D608FB"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3</w:t>
            </w:r>
          </w:p>
        </w:tc>
      </w:tr>
      <w:tr w:rsidR="00067FBB" w:rsidRPr="00CF2906" w:rsidTr="00F7120D">
        <w:trPr>
          <w:trHeight w:val="196"/>
          <w:jc w:val="center"/>
        </w:trPr>
        <w:tc>
          <w:tcPr>
            <w:tcW w:w="628" w:type="dxa"/>
            <w:tcBorders>
              <w:top w:val="single" w:sz="4" w:space="0" w:color="auto"/>
              <w:left w:val="single" w:sz="4" w:space="0" w:color="auto"/>
              <w:bottom w:val="single" w:sz="4" w:space="0" w:color="auto"/>
              <w:right w:val="single" w:sz="4" w:space="0" w:color="auto"/>
            </w:tcBorders>
            <w:vAlign w:val="center"/>
          </w:tcPr>
          <w:p w:rsidR="00067FBB" w:rsidRPr="00CF2906" w:rsidRDefault="00067FBB" w:rsidP="00F7120D">
            <w:pPr>
              <w:spacing w:line="360" w:lineRule="auto"/>
              <w:jc w:val="center"/>
              <w:rPr>
                <w:rFonts w:ascii="宋体" w:hAnsi="宋体" w:cs="宋体"/>
                <w:sz w:val="15"/>
                <w:szCs w:val="15"/>
              </w:rPr>
            </w:pPr>
            <w:r>
              <w:rPr>
                <w:rFonts w:ascii="宋体" w:hAnsi="宋体" w:cs="宋体" w:hint="eastAsia"/>
                <w:sz w:val="15"/>
                <w:szCs w:val="15"/>
              </w:rPr>
              <w:t>6</w:t>
            </w:r>
          </w:p>
        </w:tc>
        <w:tc>
          <w:tcPr>
            <w:tcW w:w="2108" w:type="dxa"/>
            <w:tcBorders>
              <w:left w:val="single" w:sz="4" w:space="0" w:color="auto"/>
              <w:right w:val="single" w:sz="4" w:space="0" w:color="auto"/>
            </w:tcBorders>
            <w:vAlign w:val="center"/>
          </w:tcPr>
          <w:p w:rsidR="00067FBB" w:rsidRPr="00D608FB"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防火墙</w:t>
            </w:r>
          </w:p>
        </w:tc>
        <w:tc>
          <w:tcPr>
            <w:tcW w:w="2059" w:type="dxa"/>
            <w:tcBorders>
              <w:left w:val="single" w:sz="4" w:space="0" w:color="auto"/>
              <w:right w:val="single" w:sz="4" w:space="0" w:color="auto"/>
            </w:tcBorders>
            <w:vAlign w:val="center"/>
          </w:tcPr>
          <w:p w:rsidR="00067FBB" w:rsidRPr="00D608FB"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ASA5550-K8</w:t>
            </w:r>
          </w:p>
        </w:tc>
        <w:tc>
          <w:tcPr>
            <w:tcW w:w="1475" w:type="dxa"/>
            <w:tcBorders>
              <w:left w:val="single" w:sz="4" w:space="0" w:color="auto"/>
              <w:right w:val="single" w:sz="4" w:space="0" w:color="auto"/>
            </w:tcBorders>
            <w:vAlign w:val="center"/>
          </w:tcPr>
          <w:p w:rsidR="00067FBB" w:rsidRPr="00D608FB"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1</w:t>
            </w:r>
          </w:p>
        </w:tc>
      </w:tr>
      <w:tr w:rsidR="00067FBB" w:rsidRPr="00CF2906" w:rsidTr="00F7120D">
        <w:trPr>
          <w:trHeight w:val="195"/>
          <w:jc w:val="center"/>
        </w:trPr>
        <w:tc>
          <w:tcPr>
            <w:tcW w:w="628" w:type="dxa"/>
            <w:tcBorders>
              <w:top w:val="single" w:sz="4" w:space="0" w:color="auto"/>
              <w:left w:val="single" w:sz="4" w:space="0" w:color="auto"/>
              <w:bottom w:val="single" w:sz="4" w:space="0" w:color="auto"/>
              <w:right w:val="single" w:sz="4" w:space="0" w:color="auto"/>
            </w:tcBorders>
            <w:vAlign w:val="center"/>
          </w:tcPr>
          <w:p w:rsidR="00067FBB" w:rsidRDefault="00067FBB" w:rsidP="00F7120D">
            <w:pPr>
              <w:spacing w:line="360" w:lineRule="auto"/>
              <w:jc w:val="center"/>
              <w:rPr>
                <w:rFonts w:ascii="宋体" w:hAnsi="宋体" w:cs="宋体"/>
                <w:sz w:val="15"/>
                <w:szCs w:val="15"/>
              </w:rPr>
            </w:pPr>
            <w:r>
              <w:rPr>
                <w:rFonts w:ascii="宋体" w:hAnsi="宋体" w:cs="宋体" w:hint="eastAsia"/>
                <w:sz w:val="15"/>
                <w:szCs w:val="15"/>
              </w:rPr>
              <w:t>7</w:t>
            </w:r>
          </w:p>
        </w:tc>
        <w:tc>
          <w:tcPr>
            <w:tcW w:w="2108" w:type="dxa"/>
            <w:tcBorders>
              <w:left w:val="single" w:sz="4" w:space="0" w:color="auto"/>
              <w:right w:val="single" w:sz="4" w:space="0" w:color="auto"/>
            </w:tcBorders>
            <w:vAlign w:val="center"/>
          </w:tcPr>
          <w:p w:rsidR="00067FBB" w:rsidRPr="00E84353"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防火墙模块</w:t>
            </w:r>
          </w:p>
        </w:tc>
        <w:tc>
          <w:tcPr>
            <w:tcW w:w="2059" w:type="dxa"/>
            <w:tcBorders>
              <w:left w:val="single" w:sz="4" w:space="0" w:color="auto"/>
              <w:right w:val="single" w:sz="4" w:space="0" w:color="auto"/>
            </w:tcBorders>
            <w:vAlign w:val="center"/>
          </w:tcPr>
          <w:p w:rsidR="00067FBB" w:rsidRPr="00344C1B" w:rsidRDefault="00067FBB" w:rsidP="00F7120D">
            <w:pPr>
              <w:spacing w:line="360" w:lineRule="auto"/>
              <w:jc w:val="center"/>
              <w:rPr>
                <w:rFonts w:ascii="宋体" w:hAnsi="宋体" w:cs="宋体"/>
                <w:sz w:val="15"/>
                <w:szCs w:val="15"/>
              </w:rPr>
            </w:pPr>
            <w:r w:rsidRPr="00E84353">
              <w:rPr>
                <w:rFonts w:ascii="宋体" w:hAnsi="宋体" w:cs="宋体"/>
                <w:sz w:val="15"/>
                <w:szCs w:val="15"/>
              </w:rPr>
              <w:t>WS-SVC-ASA-SM1-K9</w:t>
            </w:r>
          </w:p>
        </w:tc>
        <w:tc>
          <w:tcPr>
            <w:tcW w:w="1475" w:type="dxa"/>
            <w:tcBorders>
              <w:left w:val="single" w:sz="4" w:space="0" w:color="auto"/>
              <w:right w:val="single" w:sz="4" w:space="0" w:color="auto"/>
            </w:tcBorders>
            <w:vAlign w:val="center"/>
          </w:tcPr>
          <w:p w:rsidR="00067FBB" w:rsidRDefault="00067FBB" w:rsidP="00F7120D">
            <w:pPr>
              <w:spacing w:line="360" w:lineRule="auto"/>
              <w:jc w:val="center"/>
              <w:rPr>
                <w:rFonts w:ascii="宋体" w:hAnsi="宋体" w:cs="宋体"/>
                <w:sz w:val="15"/>
                <w:szCs w:val="15"/>
              </w:rPr>
            </w:pPr>
            <w:r w:rsidRPr="00E84353">
              <w:rPr>
                <w:rFonts w:ascii="宋体" w:hAnsi="宋体" w:cs="宋体" w:hint="eastAsia"/>
                <w:sz w:val="15"/>
                <w:szCs w:val="15"/>
              </w:rPr>
              <w:t>2</w:t>
            </w:r>
          </w:p>
        </w:tc>
      </w:tr>
    </w:tbl>
    <w:p w:rsidR="00067FBB" w:rsidRDefault="00067FBB" w:rsidP="00067FBB">
      <w:pPr>
        <w:snapToGrid w:val="0"/>
        <w:spacing w:line="360" w:lineRule="auto"/>
        <w:jc w:val="left"/>
        <w:rPr>
          <w:rFonts w:asciiTheme="minorEastAsia" w:eastAsiaTheme="minorEastAsia" w:hAnsiTheme="minorEastAsia"/>
          <w:szCs w:val="21"/>
        </w:rPr>
      </w:pP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1.2维保服务期限：</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服务周期为一年。</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1.3维保服务内容：</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（1）购买两台CISCO WS-C6509-E核心交换机一年的每周7日、每日24小时、备件在4小时内到达的思科原厂保修服务；</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（2）购买两台CISCO WS-C4506核心交换机一年的每周7日、每日24小时、备件在4小时内到达的保修服务；</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（3）购买两台CISCO N5K-C5596UP-FA数据中心交换机一年的每周7日、每日24小时、备件在4小时内到达的思科原厂保修服务；</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（4）购买两台CISCO N2K-C2248TF-1GE数据中心交换机一年的每周7日、每日24小时、备件在4小时内到达的思科原厂保修服务；</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（5）购买三台CISCO AIR-WLC4404-100-K9无线控制器一年的每周7日、每日24小时、备件在4小时内到达的保修服务；</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（6）购买一台CISCO ASA5550-K8防火墙一年的每周7日、每日24小时、备件在4小时内到达的保修服务；</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（7）购买两个CISCO WS-SVC-ASA-SM1-K9防火墙模块一年的每周7日、每日24小时、备件在4小时内到达的思科原厂保修服务。</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1.4维保设备巡检内容：</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（1）设备运行日志的监控，设备内存、硬件负载、端口运行状态检查；</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（2）设备运行状态信息记录、汇总；</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lastRenderedPageBreak/>
        <w:t>（3）发现故障后10分钟内通报相关人员。</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1.5维保设备故障响应及处理：</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（1）工程师响应并处理维保设备的故障，并在30分钟内进行处理；</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（2）维保设备故障响应、处理与记录；</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（3）按照公司的故障处理流程，升级操作与汇报；</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（4）提交故障处理报告，记录故障处理过程、解决问题。</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1.6维保工程师及工作要求：</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（1）正常工作时间为周一至周五的上午8:00-下午17:00，法定节假日正常休息，夜间可采用电话或远程方式；</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（2）提供7*24小时响应和技术支持，非驻场项目需承诺4小时内工程师到现场解决故障，要求故障当天解决，保证每月系统非计划停机时间＜45分钟；</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（3）乙方需按时提供项目进展的周/月/季报，并在验收时打印，由项目经理和用户签字确认，作为本年度运维的工作量。</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1.7 备用设备提供要求</w:t>
      </w:r>
    </w:p>
    <w:p w:rsid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 xml:space="preserve"> 相关设备出现硬件故障且在一个工作日内无法修复时，需提供型号相同的备用设备，至故障设备修复</w:t>
      </w:r>
      <w:r>
        <w:rPr>
          <w:rFonts w:asciiTheme="minorEastAsia" w:eastAsiaTheme="minorEastAsia" w:hAnsiTheme="minorEastAsia" w:hint="eastAsia"/>
          <w:szCs w:val="21"/>
        </w:rPr>
        <w:t>。</w:t>
      </w:r>
    </w:p>
    <w:p w:rsidR="00067FBB" w:rsidRPr="00067FBB" w:rsidRDefault="00067FBB" w:rsidP="00067FBB">
      <w:pPr>
        <w:snapToGrid w:val="0"/>
        <w:spacing w:line="360" w:lineRule="auto"/>
        <w:jc w:val="left"/>
        <w:rPr>
          <w:rFonts w:asciiTheme="minorEastAsia" w:eastAsiaTheme="minorEastAsia" w:hAnsiTheme="minorEastAsia"/>
          <w:szCs w:val="21"/>
        </w:rPr>
      </w:pP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维保期：一年</w:t>
      </w:r>
    </w:p>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合同期：合同签订起一年</w:t>
      </w:r>
    </w:p>
    <w:p w:rsidR="008175B6" w:rsidRPr="008175B6" w:rsidRDefault="00067FBB" w:rsidP="00067FBB">
      <w:pPr>
        <w:snapToGrid w:val="0"/>
        <w:spacing w:line="360" w:lineRule="auto"/>
        <w:jc w:val="left"/>
      </w:pPr>
      <w:r w:rsidRPr="00067FBB">
        <w:rPr>
          <w:rFonts w:asciiTheme="minorEastAsia" w:eastAsiaTheme="minorEastAsia" w:hAnsiTheme="minorEastAsia" w:hint="eastAsia"/>
          <w:szCs w:val="21"/>
        </w:rPr>
        <w:t>预算：457</w:t>
      </w:r>
      <w:r w:rsidR="005E2F99">
        <w:rPr>
          <w:rFonts w:asciiTheme="minorEastAsia" w:eastAsiaTheme="minorEastAsia" w:hAnsiTheme="minorEastAsia" w:hint="eastAsia"/>
          <w:szCs w:val="21"/>
        </w:rPr>
        <w:t>0</w:t>
      </w:r>
      <w:r w:rsidR="009C49E8">
        <w:rPr>
          <w:rFonts w:asciiTheme="minorEastAsia" w:eastAsiaTheme="minorEastAsia" w:hAnsiTheme="minorEastAsia" w:hint="eastAsia"/>
          <w:szCs w:val="21"/>
        </w:rPr>
        <w:t>00</w:t>
      </w:r>
      <w:r w:rsidRPr="00067FBB">
        <w:rPr>
          <w:rFonts w:asciiTheme="minorEastAsia" w:eastAsiaTheme="minorEastAsia" w:hAnsiTheme="minorEastAsia" w:hint="eastAsia"/>
          <w:szCs w:val="21"/>
        </w:rPr>
        <w:t>元</w:t>
      </w: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8175B6" w:rsidRPr="00EA4431">
        <w:rPr>
          <w:rFonts w:asciiTheme="minorEastAsia" w:eastAsiaTheme="minorEastAsia" w:hAnsiTheme="minorEastAsia"/>
          <w:szCs w:val="21"/>
        </w:rPr>
        <w:t>现邀请</w:t>
      </w:r>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技术响应偏离文件</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w:t>
      </w:r>
      <w:r w:rsidR="00110D75" w:rsidRPr="00110D75">
        <w:rPr>
          <w:rFonts w:asciiTheme="minorEastAsia" w:eastAsiaTheme="minorEastAsia" w:hAnsiTheme="minorEastAsia" w:hint="eastAsia"/>
          <w:szCs w:val="21"/>
        </w:rPr>
        <w:lastRenderedPageBreak/>
        <w:t>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144990">
        <w:rPr>
          <w:rFonts w:asciiTheme="minorEastAsia" w:eastAsiaTheme="minorEastAsia" w:hAnsiTheme="minorEastAsia" w:hint="eastAsia"/>
          <w:szCs w:val="21"/>
        </w:rPr>
        <w:t>16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144990">
        <w:rPr>
          <w:rFonts w:asciiTheme="minorEastAsia" w:eastAsiaTheme="minorEastAsia" w:hAnsiTheme="minorEastAsia" w:hint="eastAsia"/>
          <w:szCs w:val="21"/>
        </w:rPr>
        <w:t>16</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144990">
        <w:rPr>
          <w:rFonts w:asciiTheme="minorEastAsia" w:eastAsiaTheme="minorEastAsia" w:hAnsiTheme="minorEastAsia" w:hint="eastAsia"/>
          <w:szCs w:val="21"/>
        </w:rPr>
        <w:t>16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6D2574">
        <w:rPr>
          <w:rFonts w:asciiTheme="minorEastAsia" w:eastAsiaTheme="minorEastAsia" w:hAnsiTheme="minorEastAsia" w:hint="eastAsia"/>
          <w:szCs w:val="21"/>
        </w:rPr>
        <w:t>李璐</w:t>
      </w:r>
      <w:r w:rsidR="00DE281A" w:rsidRPr="00196FAE">
        <w:rPr>
          <w:rFonts w:asciiTheme="minorEastAsia" w:eastAsiaTheme="minorEastAsia" w:hAnsiTheme="minorEastAsia" w:hint="eastAsia"/>
          <w:szCs w:val="21"/>
        </w:rPr>
        <w:t>8832</w:t>
      </w:r>
      <w:r w:rsidR="006D2574">
        <w:rPr>
          <w:rFonts w:asciiTheme="minorEastAsia" w:eastAsiaTheme="minorEastAsia" w:hAnsiTheme="minorEastAsia"/>
          <w:szCs w:val="21"/>
        </w:rPr>
        <w:t>5063</w:t>
      </w:r>
      <w:bookmarkStart w:id="1" w:name="_GoBack"/>
      <w:bookmarkEnd w:id="1"/>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小微企业优惠率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r w:rsidRPr="00670873">
        <w:rPr>
          <w:rFonts w:ascii="楷体" w:eastAsia="楷体" w:hAnsi="楷体" w:hint="eastAsia"/>
          <w:sz w:val="28"/>
        </w:rPr>
        <w:t>邮</w:t>
      </w:r>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邮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lastRenderedPageBreak/>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2.3支付方式：由乙方提供合规发票，甲方按以下方式付款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w:t>
      </w:r>
      <w:r w:rsidRPr="006B7A01">
        <w:rPr>
          <w:rFonts w:ascii="楷体" w:eastAsia="楷体" w:hAnsi="楷体" w:hint="eastAsia"/>
          <w:bCs/>
          <w:iCs/>
        </w:rPr>
        <w:lastRenderedPageBreak/>
        <w:t>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w:t>
      </w:r>
      <w:r w:rsidRPr="006B7A01">
        <w:rPr>
          <w:rFonts w:ascii="楷体" w:eastAsia="楷体" w:hAnsi="楷体" w:hint="eastAsia"/>
        </w:rPr>
        <w:lastRenderedPageBreak/>
        <w:t>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肆   </w:t>
      </w:r>
      <w:r>
        <w:rPr>
          <w:rFonts w:ascii="楷体" w:eastAsia="楷体" w:hAnsi="楷体" w:hint="eastAsia"/>
        </w:rPr>
        <w:t>份，甲方执</w:t>
      </w:r>
      <w:r w:rsidRPr="00653F8B">
        <w:rPr>
          <w:rFonts w:ascii="楷体" w:eastAsia="楷体" w:hAnsi="楷体" w:hint="eastAsia"/>
          <w:u w:val="single"/>
        </w:rPr>
        <w:t xml:space="preserve">  叁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w:t>
      </w:r>
      <w:r w:rsidRPr="00EA4431">
        <w:rPr>
          <w:rFonts w:ascii="宋体" w:hAnsi="宋体" w:hint="eastAsia"/>
          <w:szCs w:val="21"/>
        </w:rPr>
        <w:lastRenderedPageBreak/>
        <w:t>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lastRenderedPageBreak/>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F52" w:rsidRDefault="00EF0F52" w:rsidP="00C35CAB">
      <w:r>
        <w:separator/>
      </w:r>
    </w:p>
  </w:endnote>
  <w:endnote w:type="continuationSeparator" w:id="0">
    <w:p w:rsidR="00EF0F52" w:rsidRDefault="00EF0F5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F52" w:rsidRDefault="00EF0F52" w:rsidP="00C35CAB">
      <w:r>
        <w:separator/>
      </w:r>
    </w:p>
  </w:footnote>
  <w:footnote w:type="continuationSeparator" w:id="0">
    <w:p w:rsidR="00EF0F52" w:rsidRDefault="00EF0F5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6">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10"/>
  </w:num>
  <w:num w:numId="5">
    <w:abstractNumId w:val="7"/>
  </w:num>
  <w:num w:numId="6">
    <w:abstractNumId w:val="1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 w:numId="17">
    <w:abstractNumId w:val="1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2574"/>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0F52"/>
    <w:rsid w:val="00EF3813"/>
    <w:rsid w:val="00EF76E6"/>
    <w:rsid w:val="00F03EA7"/>
    <w:rsid w:val="00F062A4"/>
    <w:rsid w:val="00F149E7"/>
    <w:rsid w:val="00F23831"/>
    <w:rsid w:val="00F2518A"/>
    <w:rsid w:val="00F25A8A"/>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4D3307-7F36-411E-8AA1-4735CA7BA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3AD69F-738D-4C43-AFB5-0EA933A8F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11</Pages>
  <Words>1195</Words>
  <Characters>6816</Characters>
  <Application>Microsoft Office Word</Application>
  <DocSecurity>0</DocSecurity>
  <Lines>56</Lines>
  <Paragraphs>15</Paragraphs>
  <ScaleCrop>false</ScaleCrop>
  <Company/>
  <LinksUpToDate>false</LinksUpToDate>
  <CharactersWithSpaces>7996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30</cp:revision>
  <cp:lastPrinted>2015-07-01T23:52:00Z</cp:lastPrinted>
  <dcterms:created xsi:type="dcterms:W3CDTF">2021-11-05T02:12:00Z</dcterms:created>
  <dcterms:modified xsi:type="dcterms:W3CDTF">2021-12-10T06:36:00Z</dcterms:modified>
</cp:coreProperties>
</file>