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03A" w:rsidRDefault="0080303A" w:rsidP="009F3AEE">
      <w:pPr>
        <w:spacing w:afterLines="50" w:after="156"/>
        <w:jc w:val="center"/>
        <w:rPr>
          <w:b/>
          <w:color w:val="000000"/>
        </w:rPr>
      </w:pPr>
    </w:p>
    <w:p w:rsidR="009F3AEE" w:rsidRDefault="0080303A" w:rsidP="009F3AEE">
      <w:pPr>
        <w:spacing w:afterLines="50" w:after="156"/>
        <w:jc w:val="center"/>
        <w:rPr>
          <w:b/>
          <w:color w:val="000000"/>
        </w:rPr>
      </w:pPr>
      <w:r w:rsidRPr="0080303A">
        <w:rPr>
          <w:rFonts w:hint="eastAsia"/>
          <w:b/>
          <w:color w:val="000000"/>
        </w:rPr>
        <w:t>半自动轮转式切片机</w:t>
      </w:r>
    </w:p>
    <w:p w:rsidR="0080303A" w:rsidRPr="0080303A" w:rsidRDefault="009F3AEE" w:rsidP="00545A82">
      <w:pPr>
        <w:spacing w:afterLines="50" w:after="156"/>
        <w:rPr>
          <w:b/>
          <w:color w:val="000000"/>
        </w:rPr>
      </w:pPr>
      <w:r>
        <w:rPr>
          <w:rFonts w:hint="eastAsia"/>
          <w:b/>
          <w:color w:val="000000"/>
        </w:rPr>
        <w:t>招标</w:t>
      </w:r>
      <w:r w:rsidR="0080303A" w:rsidRPr="0080303A">
        <w:rPr>
          <w:rFonts w:hint="eastAsia"/>
          <w:b/>
          <w:color w:val="000000"/>
        </w:rPr>
        <w:t>技术参数：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*1. </w:t>
      </w:r>
      <w:r>
        <w:rPr>
          <w:rFonts w:hint="eastAsia"/>
          <w:color w:val="000000"/>
          <w:sz w:val="20"/>
        </w:rPr>
        <w:t>半自动轮转式石蜡切片机，拥有零位指示的精准定位系统；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2. </w:t>
      </w:r>
      <w:r>
        <w:rPr>
          <w:rFonts w:hint="eastAsia"/>
          <w:color w:val="000000"/>
          <w:sz w:val="20"/>
        </w:rPr>
        <w:t>样本定位：水平</w:t>
      </w:r>
      <w:r>
        <w:rPr>
          <w:color w:val="000000"/>
          <w:sz w:val="20"/>
        </w:rPr>
        <w:t>8</w:t>
      </w:r>
      <w:r>
        <w:rPr>
          <w:rFonts w:hint="eastAsia"/>
          <w:color w:val="000000"/>
          <w:sz w:val="20"/>
        </w:rPr>
        <w:t>°，垂直</w:t>
      </w:r>
      <w:r>
        <w:rPr>
          <w:color w:val="000000"/>
          <w:sz w:val="20"/>
        </w:rPr>
        <w:t>8</w:t>
      </w:r>
      <w:r>
        <w:rPr>
          <w:rFonts w:hint="eastAsia"/>
          <w:color w:val="000000"/>
          <w:sz w:val="20"/>
        </w:rPr>
        <w:t>°；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*3. </w:t>
      </w:r>
      <w:r>
        <w:rPr>
          <w:rFonts w:hint="eastAsia"/>
          <w:color w:val="000000"/>
          <w:sz w:val="20"/>
        </w:rPr>
        <w:t>切片范围：</w:t>
      </w:r>
      <w:r>
        <w:rPr>
          <w:color w:val="000000"/>
          <w:sz w:val="20"/>
        </w:rPr>
        <w:t>0.5-100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；</w:t>
      </w:r>
    </w:p>
    <w:p w:rsidR="0080303A" w:rsidRDefault="0080303A" w:rsidP="00545A82">
      <w:pPr>
        <w:spacing w:afterLines="50" w:after="156"/>
        <w:ind w:left="400" w:hangingChars="200" w:hanging="400"/>
        <w:rPr>
          <w:color w:val="000000"/>
          <w:sz w:val="20"/>
        </w:rPr>
      </w:pPr>
      <w:r>
        <w:rPr>
          <w:color w:val="000000"/>
          <w:sz w:val="20"/>
        </w:rPr>
        <w:t xml:space="preserve">4. </w:t>
      </w:r>
      <w:r>
        <w:rPr>
          <w:rFonts w:hint="eastAsia"/>
          <w:color w:val="000000"/>
          <w:sz w:val="20"/>
        </w:rPr>
        <w:t>切片厚度</w:t>
      </w:r>
      <w:r>
        <w:rPr>
          <w:color w:val="000000"/>
          <w:sz w:val="20"/>
        </w:rPr>
        <w:tab/>
        <w:t>0.5</w:t>
      </w:r>
      <w:r>
        <w:rPr>
          <w:rFonts w:hint="eastAsia"/>
          <w:color w:val="000000"/>
          <w:sz w:val="20"/>
        </w:rPr>
        <w:t>－</w:t>
      </w:r>
      <w:r>
        <w:rPr>
          <w:color w:val="000000"/>
          <w:sz w:val="20"/>
        </w:rPr>
        <w:t>5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0.5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递进，</w:t>
      </w:r>
      <w:r>
        <w:rPr>
          <w:color w:val="000000"/>
          <w:sz w:val="20"/>
        </w:rPr>
        <w:t>5-20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1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递进，</w:t>
      </w:r>
      <w:r>
        <w:rPr>
          <w:color w:val="000000"/>
          <w:sz w:val="20"/>
        </w:rPr>
        <w:t>20</w:t>
      </w:r>
      <w:r>
        <w:rPr>
          <w:rFonts w:hint="eastAsia"/>
          <w:color w:val="000000"/>
          <w:sz w:val="20"/>
        </w:rPr>
        <w:t>－</w:t>
      </w:r>
      <w:r>
        <w:rPr>
          <w:color w:val="000000"/>
          <w:sz w:val="20"/>
        </w:rPr>
        <w:t>60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5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递进，</w:t>
      </w:r>
      <w:r>
        <w:rPr>
          <w:color w:val="000000"/>
          <w:sz w:val="20"/>
        </w:rPr>
        <w:t>60</w:t>
      </w:r>
      <w:r>
        <w:rPr>
          <w:rFonts w:hint="eastAsia"/>
          <w:color w:val="000000"/>
          <w:sz w:val="20"/>
        </w:rPr>
        <w:t>－</w:t>
      </w:r>
      <w:r>
        <w:rPr>
          <w:color w:val="000000"/>
          <w:sz w:val="20"/>
        </w:rPr>
        <w:t>100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10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5. </w:t>
      </w:r>
      <w:r>
        <w:rPr>
          <w:rFonts w:hint="eastAsia"/>
          <w:color w:val="000000"/>
          <w:sz w:val="20"/>
        </w:rPr>
        <w:t>修片范围</w:t>
      </w:r>
      <w:r>
        <w:rPr>
          <w:color w:val="000000"/>
          <w:sz w:val="20"/>
        </w:rPr>
        <w:t xml:space="preserve">  1-600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</w:p>
    <w:p w:rsidR="0080303A" w:rsidRDefault="0080303A" w:rsidP="00545A82">
      <w:pPr>
        <w:spacing w:afterLines="50" w:after="156"/>
        <w:ind w:left="400" w:hangingChars="200" w:hanging="400"/>
        <w:rPr>
          <w:color w:val="000000"/>
          <w:sz w:val="20"/>
        </w:rPr>
      </w:pPr>
      <w:r>
        <w:rPr>
          <w:color w:val="000000"/>
          <w:sz w:val="20"/>
        </w:rPr>
        <w:t xml:space="preserve">    1</w:t>
      </w:r>
      <w:r>
        <w:rPr>
          <w:rFonts w:hint="eastAsia"/>
          <w:color w:val="000000"/>
          <w:sz w:val="20"/>
        </w:rPr>
        <w:t>－</w:t>
      </w:r>
      <w:r>
        <w:rPr>
          <w:color w:val="000000"/>
          <w:sz w:val="20"/>
        </w:rPr>
        <w:t>10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1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递进，</w:t>
      </w:r>
      <w:r>
        <w:rPr>
          <w:color w:val="000000"/>
          <w:sz w:val="20"/>
        </w:rPr>
        <w:t>10-20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2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递进，</w:t>
      </w:r>
      <w:r>
        <w:rPr>
          <w:color w:val="000000"/>
          <w:sz w:val="20"/>
        </w:rPr>
        <w:t>20</w:t>
      </w:r>
      <w:r>
        <w:rPr>
          <w:rFonts w:hint="eastAsia"/>
          <w:color w:val="000000"/>
          <w:sz w:val="20"/>
        </w:rPr>
        <w:t>－</w:t>
      </w:r>
      <w:r>
        <w:rPr>
          <w:color w:val="000000"/>
          <w:sz w:val="20"/>
        </w:rPr>
        <w:t>50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5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递进，</w:t>
      </w:r>
      <w:r>
        <w:rPr>
          <w:color w:val="000000"/>
          <w:sz w:val="20"/>
        </w:rPr>
        <w:t>50</w:t>
      </w:r>
      <w:r>
        <w:rPr>
          <w:rFonts w:hint="eastAsia"/>
          <w:color w:val="000000"/>
          <w:sz w:val="20"/>
        </w:rPr>
        <w:t>－</w:t>
      </w:r>
      <w:r>
        <w:rPr>
          <w:color w:val="000000"/>
          <w:sz w:val="20"/>
        </w:rPr>
        <w:t>100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10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</w:t>
      </w:r>
      <w:r>
        <w:rPr>
          <w:color w:val="000000"/>
          <w:sz w:val="20"/>
        </w:rPr>
        <w:t>100</w:t>
      </w:r>
      <w:r>
        <w:rPr>
          <w:rFonts w:hint="eastAsia"/>
          <w:color w:val="000000"/>
          <w:sz w:val="20"/>
        </w:rPr>
        <w:t>－</w:t>
      </w:r>
      <w:r>
        <w:rPr>
          <w:color w:val="000000"/>
          <w:sz w:val="20"/>
        </w:rPr>
        <w:t>600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50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6. </w:t>
      </w:r>
      <w:r>
        <w:rPr>
          <w:rFonts w:hint="eastAsia"/>
          <w:color w:val="000000"/>
          <w:sz w:val="20"/>
        </w:rPr>
        <w:t>水平进样：</w:t>
      </w:r>
      <w:smartTag w:uri="urn:schemas-microsoft-com:office:smarttags" w:element="chmetcnv">
        <w:smartTagPr>
          <w:attr w:name="UnitName" w:val="mm"/>
          <w:attr w:name="SourceValue" w:val="28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0"/>
          </w:rPr>
          <w:t>28mm</w:t>
        </w:r>
      </w:smartTag>
      <w:r>
        <w:rPr>
          <w:rFonts w:hint="eastAsia"/>
          <w:color w:val="000000"/>
          <w:sz w:val="20"/>
        </w:rPr>
        <w:t>±</w:t>
      </w:r>
      <w:smartTag w:uri="urn:schemas-microsoft-com:office:smarttags" w:element="chmetcnv">
        <w:smartTagPr>
          <w:attr w:name="UnitName" w:val="m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color w:val="000000"/>
            <w:sz w:val="20"/>
          </w:rPr>
          <w:t>1mm</w:t>
        </w:r>
      </w:smartTag>
      <w:r>
        <w:rPr>
          <w:rFonts w:hint="eastAsia"/>
          <w:color w:val="000000"/>
          <w:sz w:val="20"/>
        </w:rPr>
        <w:t>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rFonts w:hint="eastAsia"/>
          <w:color w:val="000000"/>
          <w:sz w:val="20"/>
        </w:rPr>
        <w:t>#</w:t>
      </w:r>
      <w:r>
        <w:rPr>
          <w:color w:val="000000"/>
          <w:sz w:val="20"/>
        </w:rPr>
        <w:t xml:space="preserve">7. </w:t>
      </w:r>
      <w:r>
        <w:rPr>
          <w:rFonts w:hint="eastAsia"/>
          <w:color w:val="000000"/>
          <w:sz w:val="20"/>
        </w:rPr>
        <w:t>垂直距离：</w:t>
      </w:r>
      <w:r>
        <w:rPr>
          <w:rFonts w:ascii="宋体" w:hAnsi="宋体" w:cs="宋体" w:hint="eastAsia"/>
          <w:color w:val="000000"/>
          <w:kern w:val="0"/>
          <w:sz w:val="20"/>
        </w:rPr>
        <w:t>≥</w:t>
      </w:r>
      <w:r>
        <w:rPr>
          <w:color w:val="000000"/>
          <w:sz w:val="20"/>
        </w:rPr>
        <w:t>70mm</w:t>
      </w:r>
      <w:r>
        <w:rPr>
          <w:rFonts w:hint="eastAsia"/>
          <w:color w:val="000000"/>
          <w:sz w:val="20"/>
        </w:rPr>
        <w:t>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8. </w:t>
      </w:r>
      <w:r>
        <w:rPr>
          <w:rFonts w:hint="eastAsia"/>
          <w:color w:val="000000"/>
          <w:sz w:val="20"/>
        </w:rPr>
        <w:t>样品回缩：</w:t>
      </w:r>
      <w:r>
        <w:rPr>
          <w:color w:val="000000"/>
          <w:sz w:val="20"/>
        </w:rPr>
        <w:t>5-100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，以</w:t>
      </w:r>
      <w:r>
        <w:rPr>
          <w:color w:val="000000"/>
          <w:sz w:val="20"/>
        </w:rPr>
        <w:t>5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</w:t>
      </w:r>
      <w:r>
        <w:rPr>
          <w:rFonts w:hint="eastAsia"/>
          <w:color w:val="000000"/>
          <w:sz w:val="20"/>
        </w:rPr>
        <w:t>递进，可关闭；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9. </w:t>
      </w:r>
      <w:r>
        <w:rPr>
          <w:rFonts w:hint="eastAsia"/>
          <w:color w:val="000000"/>
          <w:sz w:val="20"/>
        </w:rPr>
        <w:t>电动粗进：</w:t>
      </w:r>
      <w:r>
        <w:rPr>
          <w:color w:val="000000"/>
          <w:sz w:val="20"/>
        </w:rPr>
        <w:t>300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m/s</w:t>
      </w:r>
      <w:r>
        <w:rPr>
          <w:rFonts w:hint="eastAsia"/>
          <w:color w:val="000000"/>
          <w:sz w:val="20"/>
        </w:rPr>
        <w:t>和</w:t>
      </w:r>
      <w:r>
        <w:rPr>
          <w:color w:val="000000"/>
          <w:sz w:val="20"/>
        </w:rPr>
        <w:t>900</w:t>
      </w:r>
      <w:r>
        <w:rPr>
          <w:rFonts w:hint="eastAsia"/>
          <w:color w:val="000000"/>
          <w:sz w:val="20"/>
        </w:rPr>
        <w:t>μ</w:t>
      </w:r>
      <w:r>
        <w:rPr>
          <w:color w:val="000000"/>
          <w:sz w:val="20"/>
        </w:rPr>
        <w:t>m/s;</w:t>
      </w:r>
    </w:p>
    <w:p w:rsidR="0080303A" w:rsidRDefault="0080303A" w:rsidP="00545A82">
      <w:pPr>
        <w:spacing w:afterLines="50" w:after="156"/>
        <w:ind w:firstLineChars="50" w:firstLine="100"/>
        <w:rPr>
          <w:color w:val="000000"/>
          <w:sz w:val="20"/>
        </w:rPr>
      </w:pPr>
      <w:r>
        <w:rPr>
          <w:color w:val="000000"/>
          <w:sz w:val="20"/>
        </w:rPr>
        <w:t xml:space="preserve">10. </w:t>
      </w:r>
      <w:r>
        <w:rPr>
          <w:rFonts w:hint="eastAsia"/>
          <w:color w:val="000000"/>
          <w:sz w:val="20"/>
        </w:rPr>
        <w:t>切片模式：传统模式和半刀模式；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11. </w:t>
      </w:r>
      <w:r>
        <w:rPr>
          <w:rFonts w:hint="eastAsia"/>
          <w:color w:val="000000"/>
          <w:sz w:val="20"/>
        </w:rPr>
        <w:t>控制板操作简单，易用；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12. </w:t>
      </w:r>
      <w:r>
        <w:rPr>
          <w:rFonts w:hint="eastAsia"/>
          <w:color w:val="000000"/>
          <w:sz w:val="20"/>
        </w:rPr>
        <w:t>能够显示切片计数和切片厚度总计；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13. </w:t>
      </w:r>
      <w:r>
        <w:rPr>
          <w:rFonts w:hint="eastAsia"/>
          <w:color w:val="000000"/>
          <w:sz w:val="20"/>
        </w:rPr>
        <w:t>手轮有两个安全锁定系统；手轮配重系统，旋转平滑，减少用户疲劳；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*14. </w:t>
      </w:r>
      <w:r>
        <w:rPr>
          <w:color w:val="000000"/>
          <w:sz w:val="20"/>
        </w:rPr>
        <w:t>配有钨钢刀，可切较硬的组织。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15. </w:t>
      </w:r>
      <w:r w:rsidR="009F3AEE">
        <w:rPr>
          <w:rFonts w:hint="eastAsia"/>
          <w:color w:val="000000"/>
          <w:sz w:val="20"/>
        </w:rPr>
        <w:t>样本夹具可适用各</w:t>
      </w:r>
      <w:r>
        <w:rPr>
          <w:rFonts w:hint="eastAsia"/>
          <w:color w:val="000000"/>
          <w:sz w:val="20"/>
        </w:rPr>
        <w:t>种</w:t>
      </w:r>
      <w:r w:rsidR="009F3AEE">
        <w:rPr>
          <w:rFonts w:hint="eastAsia"/>
          <w:color w:val="000000"/>
          <w:sz w:val="20"/>
        </w:rPr>
        <w:t>不同大小的组织</w:t>
      </w:r>
      <w:r>
        <w:rPr>
          <w:rFonts w:hint="eastAsia"/>
          <w:color w:val="000000"/>
          <w:sz w:val="20"/>
        </w:rPr>
        <w:t>；</w:t>
      </w:r>
    </w:p>
    <w:p w:rsidR="0080303A" w:rsidRDefault="0080303A" w:rsidP="00545A82">
      <w:pPr>
        <w:spacing w:afterLines="50" w:after="156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  <w:r>
        <w:rPr>
          <w:rFonts w:hint="eastAsia"/>
          <w:color w:val="000000"/>
          <w:sz w:val="20"/>
        </w:rPr>
        <w:t>16</w:t>
      </w:r>
      <w:r>
        <w:rPr>
          <w:color w:val="000000"/>
          <w:sz w:val="20"/>
        </w:rPr>
        <w:t xml:space="preserve">. </w:t>
      </w:r>
      <w:r>
        <w:rPr>
          <w:rFonts w:hint="eastAsia"/>
          <w:color w:val="000000"/>
          <w:sz w:val="20"/>
        </w:rPr>
        <w:t>一体化，易于清理的外壳；</w:t>
      </w:r>
    </w:p>
    <w:p w:rsidR="00545A82" w:rsidRDefault="00545A82" w:rsidP="00545A82">
      <w:pPr>
        <w:spacing w:afterLines="50" w:after="156"/>
        <w:rPr>
          <w:color w:val="000000"/>
          <w:sz w:val="20"/>
        </w:rPr>
      </w:pPr>
    </w:p>
    <w:p w:rsidR="00545A82" w:rsidRPr="00545A82" w:rsidRDefault="00065FE5" w:rsidP="00545A82">
      <w:pPr>
        <w:spacing w:afterLines="50" w:after="156"/>
        <w:rPr>
          <w:b/>
          <w:color w:val="000000"/>
          <w:sz w:val="22"/>
        </w:rPr>
      </w:pPr>
      <w:r>
        <w:rPr>
          <w:rFonts w:hint="eastAsia"/>
          <w:b/>
          <w:color w:val="000000"/>
          <w:sz w:val="22"/>
        </w:rPr>
        <w:t>预算</w:t>
      </w:r>
      <w:r w:rsidR="00545A82" w:rsidRPr="00545A82">
        <w:rPr>
          <w:rFonts w:hint="eastAsia"/>
          <w:b/>
          <w:color w:val="000000"/>
          <w:sz w:val="22"/>
        </w:rPr>
        <w:t>：</w:t>
      </w:r>
      <w:r w:rsidR="00545A82" w:rsidRPr="00545A82">
        <w:rPr>
          <w:rFonts w:hint="eastAsia"/>
          <w:b/>
          <w:color w:val="000000"/>
          <w:sz w:val="22"/>
        </w:rPr>
        <w:t>20</w:t>
      </w:r>
      <w:r w:rsidR="00957D05">
        <w:rPr>
          <w:rFonts w:hint="eastAsia"/>
          <w:b/>
          <w:color w:val="000000"/>
          <w:sz w:val="22"/>
        </w:rPr>
        <w:t>万元</w:t>
      </w:r>
      <w:r w:rsidR="00545A82">
        <w:rPr>
          <w:rFonts w:hint="eastAsia"/>
          <w:b/>
          <w:color w:val="000000"/>
          <w:sz w:val="22"/>
        </w:rPr>
        <w:t>。</w:t>
      </w:r>
    </w:p>
    <w:p w:rsidR="00545A82" w:rsidRPr="00545A82" w:rsidRDefault="00545A82" w:rsidP="00545A82">
      <w:pPr>
        <w:spacing w:afterLines="50" w:after="156"/>
        <w:rPr>
          <w:b/>
          <w:color w:val="000000"/>
          <w:sz w:val="22"/>
        </w:rPr>
      </w:pPr>
      <w:r w:rsidRPr="00545A82">
        <w:rPr>
          <w:b/>
          <w:color w:val="000000"/>
          <w:sz w:val="22"/>
        </w:rPr>
        <w:t>保修期：</w:t>
      </w:r>
      <w:r>
        <w:rPr>
          <w:rFonts w:hint="eastAsia"/>
          <w:b/>
          <w:color w:val="000000"/>
          <w:sz w:val="22"/>
        </w:rPr>
        <w:t>保修</w:t>
      </w:r>
      <w:r w:rsidR="009C04AC">
        <w:rPr>
          <w:rFonts w:hint="eastAsia"/>
          <w:b/>
          <w:color w:val="000000"/>
          <w:sz w:val="22"/>
        </w:rPr>
        <w:t>四</w:t>
      </w:r>
      <w:r>
        <w:rPr>
          <w:rFonts w:hint="eastAsia"/>
          <w:b/>
          <w:color w:val="000000"/>
          <w:sz w:val="22"/>
        </w:rPr>
        <w:t>年。</w:t>
      </w:r>
    </w:p>
    <w:p w:rsidR="00545A82" w:rsidRDefault="00545A82" w:rsidP="00545A82">
      <w:pPr>
        <w:spacing w:afterLines="50" w:after="156"/>
        <w:rPr>
          <w:b/>
          <w:color w:val="000000"/>
          <w:sz w:val="22"/>
        </w:rPr>
      </w:pPr>
      <w:r w:rsidRPr="00545A82">
        <w:rPr>
          <w:rFonts w:hint="eastAsia"/>
          <w:b/>
          <w:color w:val="000000"/>
          <w:sz w:val="22"/>
        </w:rPr>
        <w:t>到货期：合同签订后一个月内。</w:t>
      </w:r>
    </w:p>
    <w:p w:rsidR="005823B9" w:rsidRPr="005823B9" w:rsidRDefault="005823B9" w:rsidP="00545A82">
      <w:pPr>
        <w:spacing w:afterLines="50" w:after="156"/>
        <w:rPr>
          <w:rFonts w:hint="eastAsia"/>
          <w:b/>
          <w:color w:val="000000"/>
          <w:sz w:val="22"/>
        </w:rPr>
      </w:pPr>
      <w:r>
        <w:rPr>
          <w:rFonts w:hint="eastAsia"/>
          <w:b/>
          <w:color w:val="000000"/>
          <w:sz w:val="22"/>
        </w:rPr>
        <w:t>数量</w:t>
      </w:r>
      <w:r>
        <w:rPr>
          <w:b/>
          <w:color w:val="000000"/>
          <w:sz w:val="22"/>
        </w:rPr>
        <w:t>：</w:t>
      </w:r>
      <w:r>
        <w:rPr>
          <w:rFonts w:hint="eastAsia"/>
          <w:b/>
          <w:color w:val="000000"/>
          <w:sz w:val="22"/>
        </w:rPr>
        <w:t>1</w:t>
      </w:r>
      <w:r>
        <w:rPr>
          <w:rFonts w:hint="eastAsia"/>
          <w:b/>
          <w:color w:val="000000"/>
          <w:sz w:val="22"/>
        </w:rPr>
        <w:t>台</w:t>
      </w:r>
      <w:r>
        <w:rPr>
          <w:b/>
          <w:color w:val="000000"/>
          <w:sz w:val="22"/>
        </w:rPr>
        <w:t>。</w:t>
      </w:r>
      <w:bookmarkStart w:id="0" w:name="_GoBack"/>
      <w:bookmarkEnd w:id="0"/>
    </w:p>
    <w:p w:rsidR="009463EA" w:rsidRPr="0080303A" w:rsidRDefault="009463EA" w:rsidP="0080303A">
      <w:pPr>
        <w:rPr>
          <w:b/>
        </w:rPr>
      </w:pPr>
    </w:p>
    <w:sectPr w:rsidR="009463EA" w:rsidRPr="0080303A" w:rsidSect="00946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82" w:rsidRDefault="00C37082" w:rsidP="00545A82">
      <w:r>
        <w:separator/>
      </w:r>
    </w:p>
  </w:endnote>
  <w:endnote w:type="continuationSeparator" w:id="0">
    <w:p w:rsidR="00C37082" w:rsidRDefault="00C37082" w:rsidP="0054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82" w:rsidRDefault="00C37082" w:rsidP="00545A82">
      <w:r>
        <w:separator/>
      </w:r>
    </w:p>
  </w:footnote>
  <w:footnote w:type="continuationSeparator" w:id="0">
    <w:p w:rsidR="00C37082" w:rsidRDefault="00C37082" w:rsidP="00545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303A"/>
    <w:rsid w:val="00065FE5"/>
    <w:rsid w:val="002D2512"/>
    <w:rsid w:val="002F3DA7"/>
    <w:rsid w:val="004925C5"/>
    <w:rsid w:val="004E7EA5"/>
    <w:rsid w:val="00545A82"/>
    <w:rsid w:val="005823B9"/>
    <w:rsid w:val="006D12F6"/>
    <w:rsid w:val="00716211"/>
    <w:rsid w:val="0080303A"/>
    <w:rsid w:val="008A3DE0"/>
    <w:rsid w:val="009463EA"/>
    <w:rsid w:val="00957D05"/>
    <w:rsid w:val="009C04AC"/>
    <w:rsid w:val="009F3AEE"/>
    <w:rsid w:val="00AF46AA"/>
    <w:rsid w:val="00C16E19"/>
    <w:rsid w:val="00C37082"/>
    <w:rsid w:val="00EB4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1457F71D-2241-4414-8A86-3C9BE707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03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5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5A8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5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5A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1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谢晓添</cp:lastModifiedBy>
  <cp:revision>7</cp:revision>
  <dcterms:created xsi:type="dcterms:W3CDTF">2019-10-17T07:07:00Z</dcterms:created>
  <dcterms:modified xsi:type="dcterms:W3CDTF">2019-11-18T00:02:00Z</dcterms:modified>
</cp:coreProperties>
</file>